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93098">
        <w:rPr>
          <w:rFonts w:ascii="Arial" w:hAnsi="Arial" w:cs="Arial"/>
          <w:b/>
        </w:rPr>
        <w:t>3</w:t>
      </w:r>
      <w:r w:rsidR="00224730">
        <w:rPr>
          <w:rFonts w:ascii="Arial" w:hAnsi="Arial" w:cs="Arial"/>
          <w:b/>
        </w:rPr>
        <w:t>2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</w:t>
      </w:r>
      <w:r w:rsidR="00224730">
        <w:rPr>
          <w:rFonts w:ascii="Arial" w:hAnsi="Arial" w:cs="Arial"/>
          <w:b/>
        </w:rPr>
        <w:t>02.03.2011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F41927" w:rsidRPr="00DF574D">
        <w:rPr>
          <w:rFonts w:ascii="Arial" w:hAnsi="Arial" w:cs="Arial"/>
        </w:rPr>
        <w:t xml:space="preserve">sprzedaży </w:t>
      </w:r>
      <w:r w:rsidR="008F30F3">
        <w:rPr>
          <w:rFonts w:ascii="Arial" w:hAnsi="Arial" w:cs="Arial"/>
        </w:rPr>
        <w:t>7</w:t>
      </w:r>
      <w:r w:rsidR="00F41927" w:rsidRPr="00DF574D">
        <w:rPr>
          <w:rFonts w:ascii="Arial" w:hAnsi="Arial" w:cs="Arial"/>
        </w:rPr>
        <w:t xml:space="preserve"> lokali mieszkalnych znajdujących się w budynku położonym w </w:t>
      </w:r>
      <w:r w:rsidR="00F41927">
        <w:rPr>
          <w:rFonts w:ascii="Arial" w:hAnsi="Arial" w:cs="Arial"/>
        </w:rPr>
        <w:t>Świętochłowicach przy </w:t>
      </w:r>
      <w:r w:rsidR="00F41927" w:rsidRPr="00DF574D">
        <w:rPr>
          <w:rFonts w:ascii="Arial" w:hAnsi="Arial" w:cs="Arial"/>
        </w:rPr>
        <w:t>ul. </w:t>
      </w:r>
      <w:r w:rsidR="00E10866">
        <w:rPr>
          <w:rFonts w:ascii="Arial" w:hAnsi="Arial" w:cs="Arial"/>
        </w:rPr>
        <w:t>Katowickiej 1.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41927">
        <w:rPr>
          <w:rFonts w:ascii="Arial" w:hAnsi="Arial" w:cs="Arial"/>
        </w:rPr>
        <w:t>zarządzenia</w:t>
      </w:r>
      <w:proofErr w:type="gramEnd"/>
      <w:r w:rsidRPr="00F4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 xml:space="preserve">Prezydenta Miasta Świętochłowice z dnia 09.02.2010 r. w sprawie ustalenia warunków, które należy spełnić, aby nastąpiło jednoczesne </w:t>
      </w:r>
      <w:proofErr w:type="gramStart"/>
      <w:r w:rsidRPr="00F41927">
        <w:rPr>
          <w:rFonts w:ascii="Arial" w:hAnsi="Arial" w:cs="Arial"/>
        </w:rPr>
        <w:t>nabycie co</w:t>
      </w:r>
      <w:proofErr w:type="gramEnd"/>
      <w:r w:rsidRPr="00F41927">
        <w:rPr>
          <w:rFonts w:ascii="Arial" w:hAnsi="Arial" w:cs="Arial"/>
        </w:rPr>
        <w:t xml:space="preserve">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8F30F3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8F30F3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F30F3">
        <w:rPr>
          <w:rFonts w:ascii="Arial" w:hAnsi="Arial" w:cs="Arial"/>
        </w:rPr>
        <w:t xml:space="preserve">Sprzedać </w:t>
      </w:r>
      <w:r w:rsidR="008F30F3" w:rsidRPr="008F30F3">
        <w:rPr>
          <w:rFonts w:ascii="Arial" w:hAnsi="Arial" w:cs="Arial"/>
        </w:rPr>
        <w:t>7</w:t>
      </w:r>
      <w:r w:rsidR="00D73E4D" w:rsidRPr="008F30F3">
        <w:rPr>
          <w:rFonts w:ascii="Arial" w:hAnsi="Arial" w:cs="Arial"/>
        </w:rPr>
        <w:t xml:space="preserve"> </w:t>
      </w:r>
      <w:r w:rsidRPr="008F30F3">
        <w:rPr>
          <w:rFonts w:ascii="Arial" w:hAnsi="Arial" w:cs="Arial"/>
        </w:rPr>
        <w:t>lokal</w:t>
      </w:r>
      <w:r w:rsidR="00CB5957" w:rsidRPr="008F30F3">
        <w:rPr>
          <w:rFonts w:ascii="Arial" w:hAnsi="Arial" w:cs="Arial"/>
        </w:rPr>
        <w:t>i</w:t>
      </w:r>
      <w:r w:rsidRPr="008F30F3">
        <w:rPr>
          <w:rFonts w:ascii="Arial" w:hAnsi="Arial" w:cs="Arial"/>
        </w:rPr>
        <w:t xml:space="preserve"> </w:t>
      </w:r>
      <w:r w:rsidR="009E2DD9" w:rsidRPr="008F30F3">
        <w:rPr>
          <w:rFonts w:ascii="Arial" w:hAnsi="Arial" w:cs="Arial"/>
        </w:rPr>
        <w:t>mieszkalnych</w:t>
      </w:r>
      <w:r w:rsidRPr="008F30F3">
        <w:rPr>
          <w:rFonts w:ascii="Arial" w:hAnsi="Arial" w:cs="Arial"/>
        </w:rPr>
        <w:t xml:space="preserve"> o </w:t>
      </w:r>
      <w:r w:rsidR="00F41927" w:rsidRPr="008F30F3">
        <w:rPr>
          <w:rFonts w:ascii="Arial" w:hAnsi="Arial" w:cs="Arial"/>
        </w:rPr>
        <w:t xml:space="preserve">łącznej </w:t>
      </w:r>
      <w:r w:rsidRPr="008F30F3">
        <w:rPr>
          <w:rFonts w:ascii="Arial" w:hAnsi="Arial" w:cs="Arial"/>
        </w:rPr>
        <w:t>powierzchni użytkowej</w:t>
      </w:r>
      <w:proofErr w:type="gramStart"/>
      <w:r w:rsidRPr="008F30F3">
        <w:rPr>
          <w:rFonts w:ascii="Arial" w:hAnsi="Arial" w:cs="Arial"/>
        </w:rPr>
        <w:t xml:space="preserve"> </w:t>
      </w:r>
      <w:r w:rsidR="008F30F3" w:rsidRPr="008F30F3">
        <w:rPr>
          <w:rFonts w:ascii="Arial" w:hAnsi="Arial" w:cs="Arial"/>
        </w:rPr>
        <w:t>681,10</w:t>
      </w:r>
      <w:r w:rsidR="009751D9" w:rsidRPr="008F30F3">
        <w:rPr>
          <w:rFonts w:ascii="Arial" w:hAnsi="Arial" w:cs="Arial"/>
        </w:rPr>
        <w:t xml:space="preserve"> </w:t>
      </w:r>
      <w:r w:rsidRPr="008F30F3">
        <w:rPr>
          <w:rFonts w:ascii="Arial" w:hAnsi="Arial" w:cs="Arial"/>
        </w:rPr>
        <w:t>m</w:t>
      </w:r>
      <w:proofErr w:type="gramEnd"/>
      <w:r w:rsidRPr="008F30F3">
        <w:rPr>
          <w:rFonts w:ascii="Arial" w:hAnsi="Arial" w:cs="Arial"/>
          <w:vertAlign w:val="superscript"/>
        </w:rPr>
        <w:t>2</w:t>
      </w:r>
      <w:r w:rsidRPr="008F30F3">
        <w:rPr>
          <w:rFonts w:ascii="Arial" w:hAnsi="Arial" w:cs="Arial"/>
        </w:rPr>
        <w:t xml:space="preserve"> wraz z piwnic</w:t>
      </w:r>
      <w:r w:rsidR="00F41927" w:rsidRPr="008F30F3">
        <w:rPr>
          <w:rFonts w:ascii="Arial" w:hAnsi="Arial" w:cs="Arial"/>
        </w:rPr>
        <w:t>ami</w:t>
      </w:r>
      <w:r w:rsidRPr="008F30F3">
        <w:rPr>
          <w:rFonts w:ascii="Arial" w:hAnsi="Arial" w:cs="Arial"/>
        </w:rPr>
        <w:t xml:space="preserve"> o</w:t>
      </w:r>
      <w:r w:rsidR="00F41927" w:rsidRPr="008F30F3">
        <w:rPr>
          <w:rFonts w:ascii="Arial" w:hAnsi="Arial" w:cs="Arial"/>
        </w:rPr>
        <w:t xml:space="preserve"> łącznej </w:t>
      </w:r>
      <w:r w:rsidRPr="008F30F3">
        <w:rPr>
          <w:rFonts w:ascii="Arial" w:hAnsi="Arial" w:cs="Arial"/>
        </w:rPr>
        <w:t xml:space="preserve">powierzchni użytkowej </w:t>
      </w:r>
      <w:r w:rsidR="008F30F3" w:rsidRPr="008F30F3">
        <w:rPr>
          <w:rFonts w:ascii="Arial" w:hAnsi="Arial" w:cs="Arial"/>
        </w:rPr>
        <w:t>83,44</w:t>
      </w:r>
      <w:r w:rsidRPr="008F30F3">
        <w:rPr>
          <w:rFonts w:ascii="Arial" w:hAnsi="Arial" w:cs="Arial"/>
        </w:rPr>
        <w:t xml:space="preserve"> m</w:t>
      </w:r>
      <w:r w:rsidRPr="008F30F3">
        <w:rPr>
          <w:rFonts w:ascii="Arial" w:hAnsi="Arial" w:cs="Arial"/>
          <w:vertAlign w:val="superscript"/>
        </w:rPr>
        <w:t>2</w:t>
      </w:r>
      <w:r w:rsidR="00F41927" w:rsidRPr="008F30F3">
        <w:rPr>
          <w:rFonts w:ascii="Arial" w:hAnsi="Arial" w:cs="Arial"/>
        </w:rPr>
        <w:t xml:space="preserve">, </w:t>
      </w:r>
      <w:r w:rsidRPr="008F30F3">
        <w:rPr>
          <w:rFonts w:ascii="Arial" w:hAnsi="Arial" w:cs="Arial"/>
        </w:rPr>
        <w:t>usytuowan</w:t>
      </w:r>
      <w:r w:rsidR="00F41927" w:rsidRPr="008F30F3">
        <w:rPr>
          <w:rFonts w:ascii="Arial" w:hAnsi="Arial" w:cs="Arial"/>
        </w:rPr>
        <w:t>e</w:t>
      </w:r>
      <w:r w:rsidRPr="008F30F3">
        <w:rPr>
          <w:rFonts w:ascii="Arial" w:hAnsi="Arial" w:cs="Arial"/>
        </w:rPr>
        <w:t xml:space="preserve"> w budynku mieszkaln</w:t>
      </w:r>
      <w:r w:rsidR="00F41927" w:rsidRPr="008F30F3">
        <w:rPr>
          <w:rFonts w:ascii="Arial" w:hAnsi="Arial" w:cs="Arial"/>
        </w:rPr>
        <w:t>ym</w:t>
      </w:r>
      <w:r w:rsidRPr="008F30F3">
        <w:rPr>
          <w:rFonts w:ascii="Arial" w:hAnsi="Arial" w:cs="Arial"/>
        </w:rPr>
        <w:t xml:space="preserve"> oznaczon</w:t>
      </w:r>
      <w:r w:rsidR="00F41927" w:rsidRPr="008F30F3">
        <w:rPr>
          <w:rFonts w:ascii="Arial" w:hAnsi="Arial" w:cs="Arial"/>
        </w:rPr>
        <w:t>ym</w:t>
      </w:r>
      <w:r w:rsidRPr="008F30F3">
        <w:rPr>
          <w:rFonts w:ascii="Arial" w:hAnsi="Arial" w:cs="Arial"/>
        </w:rPr>
        <w:t xml:space="preserve"> nr </w:t>
      </w:r>
      <w:r w:rsidR="00CB5957" w:rsidRPr="008F30F3">
        <w:rPr>
          <w:rFonts w:ascii="Arial" w:hAnsi="Arial" w:cs="Arial"/>
        </w:rPr>
        <w:t>1</w:t>
      </w:r>
      <w:r w:rsidRPr="008F30F3">
        <w:rPr>
          <w:rFonts w:ascii="Arial" w:hAnsi="Arial" w:cs="Arial"/>
        </w:rPr>
        <w:t>, położon</w:t>
      </w:r>
      <w:r w:rsidR="00F41927" w:rsidRPr="008F30F3">
        <w:rPr>
          <w:rFonts w:ascii="Arial" w:hAnsi="Arial" w:cs="Arial"/>
        </w:rPr>
        <w:t>ym</w:t>
      </w:r>
      <w:r w:rsidRPr="008F30F3">
        <w:rPr>
          <w:rFonts w:ascii="Arial" w:hAnsi="Arial" w:cs="Arial"/>
        </w:rPr>
        <w:t xml:space="preserve"> w Świętochłowicach przy ul. </w:t>
      </w:r>
      <w:r w:rsidR="00CB5957" w:rsidRPr="008F30F3">
        <w:rPr>
          <w:rFonts w:ascii="Arial" w:hAnsi="Arial" w:cs="Arial"/>
        </w:rPr>
        <w:t>Katowickiej</w:t>
      </w:r>
      <w:r w:rsidR="00F41927" w:rsidRPr="008F30F3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A0562">
        <w:rPr>
          <w:rFonts w:ascii="Arial" w:hAnsi="Arial" w:cs="Arial"/>
        </w:rPr>
        <w:t>Sprzedaż lokal</w:t>
      </w:r>
      <w:r w:rsidR="00F41927" w:rsidRPr="006A0562">
        <w:rPr>
          <w:rFonts w:ascii="Arial" w:hAnsi="Arial" w:cs="Arial"/>
        </w:rPr>
        <w:t>i</w:t>
      </w:r>
      <w:r w:rsidRPr="006A0562">
        <w:rPr>
          <w:rFonts w:ascii="Arial" w:hAnsi="Arial" w:cs="Arial"/>
        </w:rPr>
        <w:t xml:space="preserve"> mieszkaln</w:t>
      </w:r>
      <w:r w:rsidR="00F41927" w:rsidRPr="006A0562">
        <w:rPr>
          <w:rFonts w:ascii="Arial" w:hAnsi="Arial" w:cs="Arial"/>
        </w:rPr>
        <w:t>ych</w:t>
      </w:r>
      <w:r w:rsidRPr="006A0562">
        <w:rPr>
          <w:rFonts w:ascii="Arial" w:hAnsi="Arial" w:cs="Arial"/>
        </w:rPr>
        <w:t xml:space="preserve"> następuje wraz ze sprzedażą udziału w </w:t>
      </w:r>
      <w:r w:rsidR="00F41927" w:rsidRPr="006A0562">
        <w:rPr>
          <w:rFonts w:ascii="Arial" w:hAnsi="Arial" w:cs="Arial"/>
        </w:rPr>
        <w:t xml:space="preserve">łącznej </w:t>
      </w:r>
      <w:r w:rsidRPr="006A0562">
        <w:rPr>
          <w:rFonts w:ascii="Arial" w:hAnsi="Arial" w:cs="Arial"/>
        </w:rPr>
        <w:t xml:space="preserve">wysokości </w:t>
      </w:r>
      <w:r w:rsidR="006A0562" w:rsidRPr="006A0562">
        <w:rPr>
          <w:rFonts w:ascii="Arial" w:hAnsi="Arial" w:cs="Arial"/>
        </w:rPr>
        <w:t>5</w:t>
      </w:r>
      <w:r w:rsidR="008F30F3">
        <w:rPr>
          <w:rFonts w:ascii="Arial" w:hAnsi="Arial" w:cs="Arial"/>
        </w:rPr>
        <w:t>13</w:t>
      </w:r>
      <w:r w:rsidR="006A0562" w:rsidRPr="006A0562">
        <w:rPr>
          <w:rFonts w:ascii="Arial" w:hAnsi="Arial" w:cs="Arial"/>
        </w:rPr>
        <w:t>/</w:t>
      </w:r>
      <w:r w:rsidRPr="006A0562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F41927" w:rsidRPr="008F30F3" w:rsidRDefault="00F41927" w:rsidP="00F4192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ek</w:t>
      </w:r>
      <w:proofErr w:type="gramEnd"/>
      <w:r w:rsidR="00A50910" w:rsidRPr="0003718F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 xml:space="preserve">ych </w:t>
      </w:r>
      <w:r w:rsidR="00A50910" w:rsidRPr="0003718F">
        <w:rPr>
          <w:rFonts w:ascii="Arial" w:hAnsi="Arial" w:cs="Arial"/>
        </w:rPr>
        <w:t>numer</w:t>
      </w:r>
      <w:r w:rsidR="00A50910">
        <w:rPr>
          <w:rFonts w:ascii="Arial" w:hAnsi="Arial" w:cs="Arial"/>
        </w:rPr>
        <w:t>ami</w:t>
      </w:r>
      <w:r w:rsidR="00A50910" w:rsidRPr="0003718F">
        <w:rPr>
          <w:rFonts w:ascii="Arial" w:hAnsi="Arial" w:cs="Arial"/>
        </w:rPr>
        <w:t xml:space="preserve"> ewidencyjnymi: </w:t>
      </w:r>
      <w:r w:rsidR="00CB5957">
        <w:rPr>
          <w:rFonts w:ascii="Arial" w:hAnsi="Arial" w:cs="Arial"/>
        </w:rPr>
        <w:t>2777/132</w:t>
      </w:r>
      <w:r w:rsidR="00A50910" w:rsidRPr="0003718F">
        <w:rPr>
          <w:rFonts w:ascii="Arial" w:hAnsi="Arial" w:cs="Arial"/>
        </w:rPr>
        <w:t xml:space="preserve"> o</w:t>
      </w:r>
      <w:r w:rsidR="006A0562">
        <w:rPr>
          <w:rFonts w:ascii="Arial" w:hAnsi="Arial" w:cs="Arial"/>
        </w:rPr>
        <w:t xml:space="preserve"> łącznej</w:t>
      </w:r>
      <w:r w:rsidR="00A50910" w:rsidRPr="0003718F">
        <w:rPr>
          <w:rFonts w:ascii="Arial" w:hAnsi="Arial" w:cs="Arial"/>
        </w:rPr>
        <w:t xml:space="preserve"> </w:t>
      </w:r>
      <w:r w:rsidR="00A50910">
        <w:rPr>
          <w:rFonts w:ascii="Arial" w:hAnsi="Arial" w:cs="Arial"/>
        </w:rPr>
        <w:t>powierzchni</w:t>
      </w:r>
      <w:r w:rsidR="00A50910" w:rsidRPr="0003718F">
        <w:rPr>
          <w:rFonts w:ascii="Arial" w:hAnsi="Arial" w:cs="Arial"/>
        </w:rPr>
        <w:t xml:space="preserve"> </w:t>
      </w:r>
      <w:r w:rsidR="009E2DD9">
        <w:rPr>
          <w:rFonts w:ascii="Arial" w:hAnsi="Arial" w:cs="Arial"/>
        </w:rPr>
        <w:t>611</w:t>
      </w:r>
      <w:r w:rsidR="00A50910"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m</w:t>
      </w:r>
      <w:r w:rsidR="00A50910" w:rsidRPr="0003718F">
        <w:rPr>
          <w:rFonts w:ascii="Arial" w:hAnsi="Arial" w:cs="Arial"/>
          <w:vertAlign w:val="superscript"/>
        </w:rPr>
        <w:t>2</w:t>
      </w:r>
    </w:p>
    <w:p w:rsidR="00F41927" w:rsidRDefault="008F30F3" w:rsidP="008F30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F30F3">
        <w:rPr>
          <w:rFonts w:ascii="Arial" w:hAnsi="Arial" w:cs="Arial"/>
        </w:rPr>
        <w:t xml:space="preserve">Sprzedaż lokali następuje z udzieleniem bonifikaty w wysokości 95%, od ustalonej na podstawie operatu szacunkowego ceny nieruchomości, z uwagi na złożenie wniosków przez </w:t>
      </w:r>
      <w:r>
        <w:rPr>
          <w:rFonts w:ascii="Arial" w:hAnsi="Arial" w:cs="Arial"/>
        </w:rPr>
        <w:t>58,33</w:t>
      </w:r>
      <w:r w:rsidRPr="008F30F3">
        <w:rPr>
          <w:rFonts w:ascii="Arial" w:hAnsi="Arial" w:cs="Arial"/>
        </w:rPr>
        <w:t xml:space="preserve">% </w:t>
      </w:r>
      <w:proofErr w:type="gramStart"/>
      <w:r w:rsidRPr="008F30F3">
        <w:rPr>
          <w:rFonts w:ascii="Arial" w:hAnsi="Arial" w:cs="Arial"/>
        </w:rPr>
        <w:t>najemców</w:t>
      </w:r>
      <w:proofErr w:type="gramEnd"/>
      <w:r w:rsidRPr="008F30F3">
        <w:rPr>
          <w:rFonts w:ascii="Arial" w:hAnsi="Arial" w:cs="Arial"/>
        </w:rPr>
        <w:t xml:space="preserve"> lokali mieszkalnych j.n. na ogólną liczbę 1</w:t>
      </w:r>
      <w:r>
        <w:rPr>
          <w:rFonts w:ascii="Arial" w:hAnsi="Arial" w:cs="Arial"/>
        </w:rPr>
        <w:t>2</w:t>
      </w:r>
      <w:r w:rsidRPr="008F30F3">
        <w:rPr>
          <w:rFonts w:ascii="Arial" w:hAnsi="Arial" w:cs="Arial"/>
        </w:rPr>
        <w:t xml:space="preserve"> lokali mieszkalnych w nieruchomości: </w:t>
      </w:r>
    </w:p>
    <w:p w:rsidR="008F30F3" w:rsidRPr="008F30F3" w:rsidRDefault="008F30F3" w:rsidP="008F30F3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11019" w:type="dxa"/>
        <w:tblInd w:w="-968" w:type="dxa"/>
        <w:tblLayout w:type="fixed"/>
        <w:tblLook w:val="04A0"/>
      </w:tblPr>
      <w:tblGrid>
        <w:gridCol w:w="426"/>
        <w:gridCol w:w="1643"/>
        <w:gridCol w:w="1417"/>
        <w:gridCol w:w="851"/>
        <w:gridCol w:w="850"/>
        <w:gridCol w:w="709"/>
        <w:gridCol w:w="1417"/>
        <w:gridCol w:w="1155"/>
        <w:gridCol w:w="1275"/>
        <w:gridCol w:w="1276"/>
      </w:tblGrid>
      <w:tr w:rsidR="006A0562" w:rsidRPr="00DF574D" w:rsidTr="008F30F3">
        <w:tc>
          <w:tcPr>
            <w:tcW w:w="426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43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proofErr w:type="gramEnd"/>
          </w:p>
        </w:tc>
        <w:tc>
          <w:tcPr>
            <w:tcW w:w="1417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najemca</w:t>
            </w:r>
            <w:proofErr w:type="gramEnd"/>
          </w:p>
        </w:tc>
        <w:tc>
          <w:tcPr>
            <w:tcW w:w="851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>. lok.</w:t>
            </w:r>
          </w:p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mieszk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>. piwnicy</w:t>
            </w:r>
          </w:p>
        </w:tc>
        <w:tc>
          <w:tcPr>
            <w:tcW w:w="709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udział</w:t>
            </w:r>
            <w:proofErr w:type="gramEnd"/>
          </w:p>
        </w:tc>
        <w:tc>
          <w:tcPr>
            <w:tcW w:w="1417" w:type="dxa"/>
            <w:vAlign w:val="center"/>
          </w:tcPr>
          <w:p w:rsidR="006A0562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 xml:space="preserve"> nieru</w:t>
            </w:r>
            <w:r w:rsidRPr="008F30F3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chomości wynikająca z operatu </w:t>
            </w:r>
          </w:p>
          <w:p w:rsidR="006A0562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sza</w:t>
            </w:r>
            <w:r w:rsidRPr="008F30F3">
              <w:rPr>
                <w:rFonts w:ascii="Arial" w:hAnsi="Arial" w:cs="Arial"/>
                <w:b/>
                <w:sz w:val="16"/>
                <w:szCs w:val="16"/>
              </w:rPr>
              <w:softHyphen/>
              <w:t>cunkowego</w:t>
            </w:r>
            <w:proofErr w:type="gramEnd"/>
          </w:p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55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ulga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 xml:space="preserve"> w wysokości 95% ceny</w:t>
            </w:r>
          </w:p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 xml:space="preserve"> sprzedaży lokalu mieszkal</w:t>
            </w:r>
            <w:r w:rsidRPr="008F30F3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1276" w:type="dxa"/>
            <w:vAlign w:val="center"/>
          </w:tcPr>
          <w:p w:rsidR="00F41927" w:rsidRPr="008F30F3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proofErr w:type="gramEnd"/>
            <w:r w:rsidRPr="008F30F3">
              <w:rPr>
                <w:rFonts w:ascii="Arial" w:hAnsi="Arial" w:cs="Arial"/>
                <w:b/>
                <w:sz w:val="16"/>
                <w:szCs w:val="16"/>
              </w:rPr>
              <w:t xml:space="preserve"> wyceny lokalu mieszkal</w:t>
            </w:r>
            <w:r w:rsidRPr="008F30F3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8F30F3" w:rsidRPr="00DF574D" w:rsidTr="008F30F3">
        <w:trPr>
          <w:trHeight w:val="304"/>
        </w:trPr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1/1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 xml:space="preserve">Helena i Piotr </w:t>
            </w:r>
            <w:proofErr w:type="spell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Colik</w:t>
            </w:r>
            <w:proofErr w:type="spellEnd"/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147,24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39,76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013,00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rPr>
          <w:trHeight w:val="280"/>
        </w:trPr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1/2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Helena i Henryk Widera</w:t>
            </w:r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49,49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497,85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605,15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1/3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Beata i Tomasz Błaszczyk</w:t>
            </w:r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149,88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9,79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852,70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413,30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</w:t>
            </w:r>
            <w:proofErr w:type="spell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6A</w:t>
            </w:r>
            <w:proofErr w:type="spellEnd"/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Joanna i Rafał Widera</w:t>
            </w:r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848,00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155,60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692,40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1/7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Ewa i Roman Nowiccy</w:t>
            </w:r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68,81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386,90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915,10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1/10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 xml:space="preserve">Helena </w:t>
            </w:r>
            <w:proofErr w:type="spell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Tyrpic</w:t>
            </w:r>
            <w:proofErr w:type="spellEnd"/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025,00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623,75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401,25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426" w:type="dxa"/>
            <w:vAlign w:val="center"/>
          </w:tcPr>
          <w:p w:rsidR="008F30F3" w:rsidRPr="008F30F3" w:rsidRDefault="008F30F3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proofErr w:type="gramEnd"/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. Katowicka 1/11</w:t>
            </w:r>
          </w:p>
        </w:tc>
        <w:tc>
          <w:tcPr>
            <w:tcW w:w="1417" w:type="dxa"/>
            <w:vAlign w:val="bottom"/>
          </w:tcPr>
          <w:p w:rsidR="008F30F3" w:rsidRPr="008F30F3" w:rsidRDefault="008F3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Magdalena i Piotr Knapik</w:t>
            </w:r>
          </w:p>
        </w:tc>
        <w:tc>
          <w:tcPr>
            <w:tcW w:w="851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93,69</w:t>
            </w:r>
          </w:p>
        </w:tc>
        <w:tc>
          <w:tcPr>
            <w:tcW w:w="850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709" w:type="dxa"/>
          </w:tcPr>
          <w:p w:rsid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417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892,00</w:t>
            </w:r>
          </w:p>
        </w:tc>
        <w:tc>
          <w:tcPr>
            <w:tcW w:w="115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847,40</w:t>
            </w:r>
          </w:p>
        </w:tc>
        <w:tc>
          <w:tcPr>
            <w:tcW w:w="1275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02E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044,60</w:t>
            </w:r>
          </w:p>
        </w:tc>
        <w:tc>
          <w:tcPr>
            <w:tcW w:w="1276" w:type="dxa"/>
          </w:tcPr>
          <w:p w:rsidR="008F30F3" w:rsidRPr="008F30F3" w:rsidRDefault="008F30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8F30F3" w:rsidRPr="00DF574D" w:rsidTr="008F30F3">
        <w:tc>
          <w:tcPr>
            <w:tcW w:w="3486" w:type="dxa"/>
            <w:gridSpan w:val="3"/>
            <w:vAlign w:val="center"/>
          </w:tcPr>
          <w:p w:rsidR="008F30F3" w:rsidRPr="008F30F3" w:rsidRDefault="008F30F3" w:rsidP="00B0590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850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83,44</w:t>
            </w:r>
          </w:p>
        </w:tc>
        <w:tc>
          <w:tcPr>
            <w:tcW w:w="709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1 211 976,00</w:t>
            </w:r>
          </w:p>
        </w:tc>
        <w:tc>
          <w:tcPr>
            <w:tcW w:w="1155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1 151 377,20</w:t>
            </w:r>
          </w:p>
        </w:tc>
        <w:tc>
          <w:tcPr>
            <w:tcW w:w="1275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60 598,80</w:t>
            </w:r>
          </w:p>
        </w:tc>
        <w:tc>
          <w:tcPr>
            <w:tcW w:w="1276" w:type="dxa"/>
          </w:tcPr>
          <w:p w:rsidR="008F30F3" w:rsidRPr="008F30F3" w:rsidRDefault="008F30F3" w:rsidP="008F30F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30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1 152,90</w:t>
            </w:r>
          </w:p>
        </w:tc>
      </w:tr>
    </w:tbl>
    <w:p w:rsidR="00645705" w:rsidRDefault="00645705" w:rsidP="00645705">
      <w:pPr>
        <w:spacing w:before="240" w:after="240"/>
        <w:rPr>
          <w:rFonts w:ascii="Arial" w:hAnsi="Arial" w:cs="Arial"/>
          <w:b/>
        </w:rPr>
      </w:pPr>
    </w:p>
    <w:p w:rsidR="008F30F3" w:rsidRDefault="008F30F3" w:rsidP="00645705">
      <w:pPr>
        <w:spacing w:before="240" w:after="240"/>
        <w:rPr>
          <w:rFonts w:ascii="Arial" w:hAnsi="Arial" w:cs="Arial"/>
          <w:b/>
        </w:rPr>
      </w:pPr>
    </w:p>
    <w:p w:rsidR="007620D9" w:rsidRPr="009D03CF" w:rsidRDefault="007620D9" w:rsidP="006A0562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B0590E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C1" w:rsidRDefault="00D047C1" w:rsidP="007620D9">
      <w:r>
        <w:separator/>
      </w:r>
    </w:p>
  </w:endnote>
  <w:endnote w:type="continuationSeparator" w:id="0">
    <w:p w:rsidR="00D047C1" w:rsidRDefault="00D047C1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C1" w:rsidRDefault="00D047C1" w:rsidP="007620D9">
      <w:r>
        <w:separator/>
      </w:r>
    </w:p>
  </w:footnote>
  <w:footnote w:type="continuationSeparator" w:id="0">
    <w:p w:rsidR="00D047C1" w:rsidRDefault="00D047C1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multilevel"/>
    <w:tmpl w:val="881C2E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023" w:hanging="360"/>
      </w:pPr>
    </w:lvl>
    <w:lvl w:ilvl="2" w:tentative="1">
      <w:start w:val="1"/>
      <w:numFmt w:val="lowerRoman"/>
      <w:lvlText w:val="%3."/>
      <w:lvlJc w:val="right"/>
      <w:pPr>
        <w:ind w:left="2743" w:hanging="180"/>
      </w:pPr>
    </w:lvl>
    <w:lvl w:ilvl="3" w:tentative="1">
      <w:start w:val="1"/>
      <w:numFmt w:val="decimal"/>
      <w:lvlText w:val="%4."/>
      <w:lvlJc w:val="left"/>
      <w:pPr>
        <w:ind w:left="3463" w:hanging="360"/>
      </w:pPr>
    </w:lvl>
    <w:lvl w:ilvl="4" w:tentative="1">
      <w:start w:val="1"/>
      <w:numFmt w:val="lowerLetter"/>
      <w:lvlText w:val="%5."/>
      <w:lvlJc w:val="left"/>
      <w:pPr>
        <w:ind w:left="4183" w:hanging="360"/>
      </w:pPr>
    </w:lvl>
    <w:lvl w:ilvl="5" w:tentative="1">
      <w:start w:val="1"/>
      <w:numFmt w:val="lowerRoman"/>
      <w:lvlText w:val="%6."/>
      <w:lvlJc w:val="right"/>
      <w:pPr>
        <w:ind w:left="4903" w:hanging="180"/>
      </w:pPr>
    </w:lvl>
    <w:lvl w:ilvl="6" w:tentative="1">
      <w:start w:val="1"/>
      <w:numFmt w:val="decimal"/>
      <w:lvlText w:val="%7."/>
      <w:lvlJc w:val="left"/>
      <w:pPr>
        <w:ind w:left="5623" w:hanging="360"/>
      </w:pPr>
    </w:lvl>
    <w:lvl w:ilvl="7" w:tentative="1">
      <w:start w:val="1"/>
      <w:numFmt w:val="lowerLetter"/>
      <w:lvlText w:val="%8."/>
      <w:lvlJc w:val="left"/>
      <w:pPr>
        <w:ind w:left="6343" w:hanging="360"/>
      </w:pPr>
    </w:lvl>
    <w:lvl w:ilvl="8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47050"/>
    <w:rsid w:val="00197EA1"/>
    <w:rsid w:val="001B6965"/>
    <w:rsid w:val="00223882"/>
    <w:rsid w:val="00224730"/>
    <w:rsid w:val="00251417"/>
    <w:rsid w:val="00255F45"/>
    <w:rsid w:val="002A11DB"/>
    <w:rsid w:val="002D5112"/>
    <w:rsid w:val="002E4FB9"/>
    <w:rsid w:val="0031509D"/>
    <w:rsid w:val="0032327B"/>
    <w:rsid w:val="00356848"/>
    <w:rsid w:val="003603D5"/>
    <w:rsid w:val="003D4472"/>
    <w:rsid w:val="00410A54"/>
    <w:rsid w:val="004C69C7"/>
    <w:rsid w:val="004D572E"/>
    <w:rsid w:val="00561004"/>
    <w:rsid w:val="00573A0A"/>
    <w:rsid w:val="005901D2"/>
    <w:rsid w:val="0060642E"/>
    <w:rsid w:val="00645705"/>
    <w:rsid w:val="006925FB"/>
    <w:rsid w:val="00692EB2"/>
    <w:rsid w:val="006A0562"/>
    <w:rsid w:val="006D0DF4"/>
    <w:rsid w:val="006D7B35"/>
    <w:rsid w:val="006E6D49"/>
    <w:rsid w:val="0070013D"/>
    <w:rsid w:val="007620D9"/>
    <w:rsid w:val="007628A6"/>
    <w:rsid w:val="00802E94"/>
    <w:rsid w:val="00810696"/>
    <w:rsid w:val="008A7483"/>
    <w:rsid w:val="008F30F3"/>
    <w:rsid w:val="00927983"/>
    <w:rsid w:val="009751D9"/>
    <w:rsid w:val="009D03CF"/>
    <w:rsid w:val="009E2DD9"/>
    <w:rsid w:val="009F44E8"/>
    <w:rsid w:val="00A0681C"/>
    <w:rsid w:val="00A50910"/>
    <w:rsid w:val="00A76867"/>
    <w:rsid w:val="00A9148F"/>
    <w:rsid w:val="00AE310C"/>
    <w:rsid w:val="00B0590E"/>
    <w:rsid w:val="00B14ADB"/>
    <w:rsid w:val="00B74280"/>
    <w:rsid w:val="00C03D51"/>
    <w:rsid w:val="00C34B18"/>
    <w:rsid w:val="00C87C48"/>
    <w:rsid w:val="00CB5957"/>
    <w:rsid w:val="00CD5D20"/>
    <w:rsid w:val="00D047C1"/>
    <w:rsid w:val="00D34A6C"/>
    <w:rsid w:val="00D42F7D"/>
    <w:rsid w:val="00D73E4D"/>
    <w:rsid w:val="00DC1002"/>
    <w:rsid w:val="00DC234B"/>
    <w:rsid w:val="00E10866"/>
    <w:rsid w:val="00E573C0"/>
    <w:rsid w:val="00E93098"/>
    <w:rsid w:val="00ED3F84"/>
    <w:rsid w:val="00F07C94"/>
    <w:rsid w:val="00F161FB"/>
    <w:rsid w:val="00F336AA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486E-40DC-4117-82A1-FC1CB26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cp:lastPrinted>2011-03-11T07:38:00Z</cp:lastPrinted>
  <dcterms:created xsi:type="dcterms:W3CDTF">2011-02-25T07:34:00Z</dcterms:created>
  <dcterms:modified xsi:type="dcterms:W3CDTF">2011-03-16T08:23:00Z</dcterms:modified>
</cp:coreProperties>
</file>