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3" w:rsidRDefault="00BB3973" w:rsidP="00BB39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</w:t>
      </w:r>
    </w:p>
    <w:p w:rsidR="00BB3973" w:rsidRDefault="00BB3973" w:rsidP="00BB39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Rady Miejskiej w Świętochłowicach</w:t>
      </w:r>
    </w:p>
    <w:p w:rsidR="00F905FF" w:rsidRDefault="00F905FF" w:rsidP="00BB39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973" w:rsidRDefault="00BB3973" w:rsidP="00BB39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jej prawomocności.</w:t>
      </w:r>
    </w:p>
    <w:p w:rsidR="00BB3973" w:rsidRDefault="00BB3973" w:rsidP="00BB39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C15590" w:rsidRDefault="002E729E" w:rsidP="0035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="00C1559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C15590" w:rsidRPr="00C1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Uchwały nr XXVII/318/12 Rady Miejskiej </w:t>
      </w:r>
      <w:r w:rsidR="00C155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5590" w:rsidRPr="00C15590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Świętochłowicach z dnia 19 grudnia 2012 roku w sprawie uchwalenia budżetu miasta na 2013 rok</w:t>
      </w:r>
      <w:r w:rsidR="00C155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2738" w:rsidRDefault="00202738" w:rsidP="0035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określenia rozkładu godzin pracy aptek ogólnodostępnych działających na terenie Miasta Świętochłowice.</w:t>
      </w:r>
    </w:p>
    <w:p w:rsidR="00F50D86" w:rsidRPr="00F50D86" w:rsidRDefault="00F50D86" w:rsidP="00F50D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Pr="00F50D86">
        <w:rPr>
          <w:rFonts w:ascii="Times New Roman" w:hAnsi="Times New Roman" w:cs="Times New Roman"/>
          <w:sz w:val="24"/>
          <w:szCs w:val="24"/>
        </w:rPr>
        <w:t xml:space="preserve">zmiany uchwały Nr X/95/2003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F50D86">
        <w:rPr>
          <w:rFonts w:ascii="Times New Roman" w:hAnsi="Times New Roman" w:cs="Times New Roman"/>
          <w:sz w:val="24"/>
          <w:szCs w:val="24"/>
        </w:rPr>
        <w:t xml:space="preserve">w Świętochłowicach z dnia 22 października 2003 r. w sprawie utworzenia samorządowej instytucji kultury pn. Centrum Kultury Śląskiej w Świętochłowicach </w:t>
      </w:r>
      <w:r w:rsidR="001F0403">
        <w:rPr>
          <w:rFonts w:ascii="Times New Roman" w:hAnsi="Times New Roman" w:cs="Times New Roman"/>
          <w:sz w:val="24"/>
          <w:szCs w:val="24"/>
        </w:rPr>
        <w:br/>
      </w:r>
      <w:r w:rsidRPr="00F50D86">
        <w:rPr>
          <w:rFonts w:ascii="Times New Roman" w:hAnsi="Times New Roman" w:cs="Times New Roman"/>
          <w:sz w:val="24"/>
          <w:szCs w:val="24"/>
        </w:rPr>
        <w:t>i nadania jej statutu</w:t>
      </w:r>
      <w:bookmarkStart w:id="0" w:name="_GoBack"/>
      <w:bookmarkEnd w:id="0"/>
      <w:r w:rsidR="00EB054F">
        <w:rPr>
          <w:rFonts w:ascii="Times New Roman" w:hAnsi="Times New Roman" w:cs="Times New Roman"/>
          <w:sz w:val="24"/>
          <w:szCs w:val="24"/>
        </w:rPr>
        <w:t>.</w:t>
      </w:r>
    </w:p>
    <w:p w:rsidR="00EB054F" w:rsidRPr="00EB054F" w:rsidRDefault="00EB054F" w:rsidP="00EB054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Uchwała w sprawie zmiany uchwały Nr XXIX/346/13 Rady Miejskiej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B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Świętochłowicach z dnia 27 lutego 2013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B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w sprawie określenia zadań z zakresu rehabilitacji zawodowej i społecznej oraz wysokości środków Państwowego Funduszu Rehabilitacji Osób Niepełnosprawnych realizowanych przez miasto Świętochłowice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B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roku 2013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02738" w:rsidRDefault="00EB054F" w:rsidP="00EB054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Uchwała w sprawie zmiany Uchwały nr XVI/199/12 Rady Miejskiej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B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Świętochłowicach z dnia 22 lutego 2012 r. w sprawie nadania </w:t>
      </w:r>
      <w:r w:rsidR="00AA2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</w:t>
      </w:r>
      <w:r w:rsidRPr="00EB0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tatutu Ośrodkowi Pomocy Społecznej w Świętochłowicach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A7A40" w:rsidRDefault="00AA203A" w:rsidP="00FA7A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Uchwała w sprawie wysokości opłat za usunięcie i przechowywanie pojazdu z drogi oraz wysokości kosztów powstałych w razie odstąpienia od usunięcia pojazdu.</w:t>
      </w:r>
    </w:p>
    <w:p w:rsidR="00FA7A40" w:rsidRPr="00F905FF" w:rsidRDefault="00FA7A40" w:rsidP="00FA7A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A7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Uchwała w sprawie </w:t>
      </w:r>
      <w:r w:rsidRPr="00FA7A40">
        <w:rPr>
          <w:rFonts w:ascii="Times New Roman" w:hAnsi="Times New Roman" w:cs="Times New Roman"/>
          <w:sz w:val="24"/>
          <w:szCs w:val="24"/>
        </w:rPr>
        <w:t>w sprawie wyrażenia zgody na przystąpienie do stowarzyszenia pod nazwą „Związek Gmin i Powiatów Subregionu Centralnego Województwa Śląskiego” z siedzibą w Gliwicach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5FF" w:rsidRPr="00F905FF" w:rsidRDefault="00F905FF" w:rsidP="00FA7A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905FF">
        <w:rPr>
          <w:rFonts w:ascii="Times New Roman" w:eastAsia="Times New Roman" w:hAnsi="Times New Roman" w:cs="Times New Roman"/>
          <w:sz w:val="24"/>
          <w:szCs w:val="24"/>
        </w:rPr>
        <w:t xml:space="preserve">Uchwała w sprawie zmiany uchwały Nr XXIX/356/13 z dnia 27 lutego 2013 r. dotyczącej </w:t>
      </w:r>
      <w:r w:rsidRPr="00F905FF">
        <w:rPr>
          <w:rFonts w:ascii="Times New Roman" w:eastAsia="Times New Roman" w:hAnsi="Times New Roman" w:cs="Times New Roman"/>
          <w:bCs/>
          <w:sz w:val="24"/>
          <w:szCs w:val="24"/>
        </w:rPr>
        <w:t>udzielenia dotacji celowej na dofinansowanie prac budowlanych w kaplicy Szpitala Powiatowego przy ul. Chorzowskiej 34-38 (dz. nr 664/29) w Świętochłowicach polegających na wymianie instalacji elektrycznej, montażu systemu sygnalizacji pożarowej i remoncie posadzki</w:t>
      </w:r>
    </w:p>
    <w:p w:rsidR="00BB3973" w:rsidRPr="00F905FF" w:rsidRDefault="00BB3973" w:rsidP="00BB39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FF">
        <w:rPr>
          <w:rFonts w:ascii="Times New Roman" w:hAnsi="Times New Roman" w:cs="Times New Roman"/>
          <w:sz w:val="24"/>
          <w:szCs w:val="24"/>
        </w:rPr>
        <w:t>Zakończenie sesji.</w:t>
      </w:r>
    </w:p>
    <w:p w:rsidR="00BB3973" w:rsidRDefault="00BB3973" w:rsidP="00BB3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47" w:rsidRDefault="00EB7A47"/>
    <w:sectPr w:rsidR="00EB7A47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DBE"/>
    <w:multiLevelType w:val="multilevel"/>
    <w:tmpl w:val="F92A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973"/>
    <w:rsid w:val="00010821"/>
    <w:rsid w:val="001772A5"/>
    <w:rsid w:val="00193067"/>
    <w:rsid w:val="001F0403"/>
    <w:rsid w:val="00202738"/>
    <w:rsid w:val="00256681"/>
    <w:rsid w:val="00295999"/>
    <w:rsid w:val="002E729E"/>
    <w:rsid w:val="003506AA"/>
    <w:rsid w:val="003A5549"/>
    <w:rsid w:val="00572AC5"/>
    <w:rsid w:val="005D5CF4"/>
    <w:rsid w:val="0062060A"/>
    <w:rsid w:val="006D2AD7"/>
    <w:rsid w:val="006E1908"/>
    <w:rsid w:val="006F1F8C"/>
    <w:rsid w:val="006F44C9"/>
    <w:rsid w:val="0081267F"/>
    <w:rsid w:val="00866E1A"/>
    <w:rsid w:val="009A31CF"/>
    <w:rsid w:val="00AA203A"/>
    <w:rsid w:val="00B55335"/>
    <w:rsid w:val="00BB3973"/>
    <w:rsid w:val="00C15590"/>
    <w:rsid w:val="00C417E3"/>
    <w:rsid w:val="00CC7CEE"/>
    <w:rsid w:val="00D32497"/>
    <w:rsid w:val="00E377C5"/>
    <w:rsid w:val="00E45461"/>
    <w:rsid w:val="00E96254"/>
    <w:rsid w:val="00EB054F"/>
    <w:rsid w:val="00EB7A47"/>
    <w:rsid w:val="00F22730"/>
    <w:rsid w:val="00F50D86"/>
    <w:rsid w:val="00F857A9"/>
    <w:rsid w:val="00F905FF"/>
    <w:rsid w:val="00FA7A40"/>
    <w:rsid w:val="00FE40D8"/>
    <w:rsid w:val="00FE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42"/>
        <w:ind w:right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73"/>
    <w:pPr>
      <w:spacing w:before="0"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506A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6A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0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h.jancewicz</dc:creator>
  <cp:keywords/>
  <dc:description/>
  <cp:lastModifiedBy>preinstalacja</cp:lastModifiedBy>
  <cp:revision>14</cp:revision>
  <cp:lastPrinted>2013-12-13T10:35:00Z</cp:lastPrinted>
  <dcterms:created xsi:type="dcterms:W3CDTF">2013-12-09T10:12:00Z</dcterms:created>
  <dcterms:modified xsi:type="dcterms:W3CDTF">2013-12-14T07:17:00Z</dcterms:modified>
</cp:coreProperties>
</file>