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545" w:rsidRDefault="000B2545" w:rsidP="00C94E75">
      <w:pPr>
        <w:ind w:left="5664"/>
        <w:jc w:val="both"/>
        <w:rPr>
          <w:sz w:val="22"/>
          <w:szCs w:val="22"/>
        </w:rPr>
      </w:pPr>
    </w:p>
    <w:p w:rsidR="000B2545" w:rsidRDefault="000B2545" w:rsidP="001858E4">
      <w:pPr>
        <w:jc w:val="both"/>
        <w:rPr>
          <w:sz w:val="22"/>
          <w:szCs w:val="22"/>
        </w:rPr>
      </w:pPr>
    </w:p>
    <w:p w:rsidR="00CB0C73" w:rsidRPr="00812EF8" w:rsidRDefault="000B2545" w:rsidP="00FE460B">
      <w:pPr>
        <w:ind w:left="4956" w:firstLine="708"/>
        <w:jc w:val="both"/>
        <w:rPr>
          <w:sz w:val="22"/>
          <w:szCs w:val="22"/>
        </w:rPr>
      </w:pPr>
      <w:r>
        <w:rPr>
          <w:sz w:val="22"/>
          <w:szCs w:val="22"/>
        </w:rPr>
        <w:t>Świętochłowic</w:t>
      </w:r>
      <w:r w:rsidR="0076612C">
        <w:rPr>
          <w:sz w:val="22"/>
          <w:szCs w:val="22"/>
        </w:rPr>
        <w:t xml:space="preserve">e,  </w:t>
      </w:r>
      <w:r w:rsidR="000546A7">
        <w:rPr>
          <w:sz w:val="22"/>
          <w:szCs w:val="22"/>
        </w:rPr>
        <w:t>7 listopada 2016 r.</w:t>
      </w:r>
    </w:p>
    <w:p w:rsidR="00CB0C73" w:rsidRDefault="003E0DFE" w:rsidP="00CB0C73">
      <w:pPr>
        <w:pStyle w:val="Nagwek2"/>
        <w:jc w:val="both"/>
        <w:rPr>
          <w:sz w:val="22"/>
          <w:szCs w:val="22"/>
        </w:rPr>
      </w:pPr>
      <w:r>
        <w:rPr>
          <w:sz w:val="22"/>
          <w:szCs w:val="22"/>
        </w:rPr>
        <w:t>GN.6840.248.</w:t>
      </w:r>
      <w:r w:rsidR="006E621F" w:rsidRPr="00812EF8">
        <w:rPr>
          <w:sz w:val="22"/>
          <w:szCs w:val="22"/>
        </w:rPr>
        <w:t>20</w:t>
      </w:r>
      <w:r w:rsidR="00CB0C73" w:rsidRPr="00812EF8">
        <w:rPr>
          <w:sz w:val="22"/>
          <w:szCs w:val="22"/>
        </w:rPr>
        <w:t>1</w:t>
      </w:r>
      <w:r w:rsidR="001858E4">
        <w:rPr>
          <w:sz w:val="22"/>
          <w:szCs w:val="22"/>
        </w:rPr>
        <w:t>6</w:t>
      </w:r>
      <w:r w:rsidR="006E621F" w:rsidRPr="00812EF8">
        <w:rPr>
          <w:sz w:val="22"/>
          <w:szCs w:val="22"/>
        </w:rPr>
        <w:t>.GH</w:t>
      </w:r>
    </w:p>
    <w:p w:rsidR="001D0B13" w:rsidRDefault="001D0B13" w:rsidP="003049EE">
      <w:pPr>
        <w:jc w:val="center"/>
      </w:pPr>
    </w:p>
    <w:p w:rsidR="00CB0C73" w:rsidRPr="00812EF8" w:rsidRDefault="00CB0C73" w:rsidP="00562E1F">
      <w:pPr>
        <w:jc w:val="both"/>
        <w:rPr>
          <w:sz w:val="22"/>
          <w:szCs w:val="22"/>
        </w:rPr>
      </w:pPr>
    </w:p>
    <w:p w:rsidR="003049EE" w:rsidRDefault="001D0B13" w:rsidP="003049EE">
      <w:pPr>
        <w:jc w:val="both"/>
        <w:rPr>
          <w:sz w:val="22"/>
          <w:szCs w:val="22"/>
        </w:rPr>
      </w:pPr>
      <w:r>
        <w:rPr>
          <w:sz w:val="22"/>
          <w:szCs w:val="22"/>
        </w:rPr>
        <w:t>Na podstawie § 13</w:t>
      </w:r>
      <w:r w:rsidR="00CB0C73" w:rsidRPr="00812EF8">
        <w:rPr>
          <w:sz w:val="22"/>
          <w:szCs w:val="22"/>
        </w:rPr>
        <w:t xml:space="preserve"> rozporządzenia Rady Ministrów z dnia 14</w:t>
      </w:r>
      <w:r w:rsidR="005F7392">
        <w:rPr>
          <w:sz w:val="22"/>
          <w:szCs w:val="22"/>
        </w:rPr>
        <w:t xml:space="preserve"> września </w:t>
      </w:r>
      <w:r w:rsidR="00CB0C73" w:rsidRPr="00812EF8">
        <w:rPr>
          <w:sz w:val="22"/>
          <w:szCs w:val="22"/>
        </w:rPr>
        <w:t xml:space="preserve">2004 r. w sprawie sposobu </w:t>
      </w:r>
      <w:r w:rsidR="005F7392">
        <w:rPr>
          <w:sz w:val="22"/>
          <w:szCs w:val="22"/>
        </w:rPr>
        <w:br/>
      </w:r>
      <w:r w:rsidR="00CB0C73" w:rsidRPr="00812EF8">
        <w:rPr>
          <w:sz w:val="22"/>
          <w:szCs w:val="22"/>
        </w:rPr>
        <w:t>i trybu przeprowadzania przetargów oraz rokowań na zbycie nieruchomości  (Dz. U. z 2014 r.</w:t>
      </w:r>
      <w:r w:rsidR="004859A2" w:rsidRPr="00812EF8">
        <w:rPr>
          <w:sz w:val="22"/>
          <w:szCs w:val="22"/>
        </w:rPr>
        <w:t>,</w:t>
      </w:r>
      <w:r w:rsidR="00CB0C73" w:rsidRPr="00812EF8">
        <w:rPr>
          <w:sz w:val="22"/>
          <w:szCs w:val="22"/>
        </w:rPr>
        <w:t xml:space="preserve"> </w:t>
      </w:r>
      <w:r w:rsidR="005F7392">
        <w:rPr>
          <w:sz w:val="22"/>
          <w:szCs w:val="22"/>
        </w:rPr>
        <w:br/>
        <w:t xml:space="preserve">poz. 1490), </w:t>
      </w:r>
      <w:r w:rsidR="00CB0C73" w:rsidRPr="00812EF8">
        <w:rPr>
          <w:sz w:val="22"/>
          <w:szCs w:val="22"/>
        </w:rPr>
        <w:t>uchwały nr IV/24/14 Rady Miejskiej w Świętochłowicach z dnia 19</w:t>
      </w:r>
      <w:r w:rsidR="005F7392">
        <w:rPr>
          <w:sz w:val="22"/>
          <w:szCs w:val="22"/>
        </w:rPr>
        <w:t xml:space="preserve"> grudnia </w:t>
      </w:r>
      <w:r w:rsidR="00CB0C73" w:rsidRPr="00812EF8">
        <w:rPr>
          <w:sz w:val="22"/>
          <w:szCs w:val="22"/>
        </w:rPr>
        <w:t xml:space="preserve">2014 r. </w:t>
      </w:r>
      <w:r w:rsidR="005F7392">
        <w:rPr>
          <w:sz w:val="22"/>
          <w:szCs w:val="22"/>
        </w:rPr>
        <w:br/>
      </w:r>
      <w:r w:rsidR="00CB0C73" w:rsidRPr="00812EF8">
        <w:rPr>
          <w:sz w:val="22"/>
          <w:szCs w:val="22"/>
        </w:rPr>
        <w:t xml:space="preserve">w sprawie określania zasad nabywania, zbywania i obciążania nieruchomości oraz ich wydzierżawiania </w:t>
      </w:r>
      <w:r w:rsidR="004859A2" w:rsidRPr="00812EF8">
        <w:rPr>
          <w:sz w:val="22"/>
          <w:szCs w:val="22"/>
        </w:rPr>
        <w:t xml:space="preserve"> </w:t>
      </w:r>
      <w:r w:rsidR="00F8306E">
        <w:rPr>
          <w:sz w:val="22"/>
          <w:szCs w:val="22"/>
        </w:rPr>
        <w:t xml:space="preserve">                                 </w:t>
      </w:r>
      <w:r w:rsidR="00CB0C73" w:rsidRPr="00812EF8">
        <w:rPr>
          <w:sz w:val="22"/>
          <w:szCs w:val="22"/>
        </w:rPr>
        <w:t>lub wynajmowania na okres dłuższy niż trzy lata (Dz. Urz. Woj. Śląskiego z dnia</w:t>
      </w:r>
      <w:r w:rsidR="00FE460B">
        <w:rPr>
          <w:sz w:val="22"/>
          <w:szCs w:val="22"/>
        </w:rPr>
        <w:t xml:space="preserve"> </w:t>
      </w:r>
      <w:r w:rsidR="00CB0C73" w:rsidRPr="00812EF8">
        <w:rPr>
          <w:sz w:val="22"/>
          <w:szCs w:val="22"/>
        </w:rPr>
        <w:t>29 grudnia 2014 r.</w:t>
      </w:r>
      <w:r w:rsidR="0076612C">
        <w:rPr>
          <w:sz w:val="22"/>
          <w:szCs w:val="22"/>
        </w:rPr>
        <w:t>, poz. 6724), zarządzenia nr</w:t>
      </w:r>
      <w:r w:rsidR="007C4C6B">
        <w:rPr>
          <w:sz w:val="22"/>
          <w:szCs w:val="22"/>
        </w:rPr>
        <w:t xml:space="preserve"> 523/2016 </w:t>
      </w:r>
      <w:r w:rsidR="00CB0C73" w:rsidRPr="00812EF8">
        <w:rPr>
          <w:sz w:val="22"/>
          <w:szCs w:val="22"/>
        </w:rPr>
        <w:t>Prezydenta Mi</w:t>
      </w:r>
      <w:r w:rsidR="001858E4">
        <w:rPr>
          <w:sz w:val="22"/>
          <w:szCs w:val="22"/>
        </w:rPr>
        <w:t xml:space="preserve">asta </w:t>
      </w:r>
      <w:r w:rsidR="00665D5C">
        <w:rPr>
          <w:sz w:val="22"/>
          <w:szCs w:val="22"/>
        </w:rPr>
        <w:t>Świ</w:t>
      </w:r>
      <w:r w:rsidR="00CA3D0E">
        <w:rPr>
          <w:sz w:val="22"/>
          <w:szCs w:val="22"/>
        </w:rPr>
        <w:t>ętochłowice z dnia</w:t>
      </w:r>
      <w:r w:rsidR="007C4C6B">
        <w:rPr>
          <w:sz w:val="22"/>
          <w:szCs w:val="22"/>
        </w:rPr>
        <w:t xml:space="preserve"> 4 listopada 2016 r. </w:t>
      </w:r>
      <w:r w:rsidR="001858E4">
        <w:rPr>
          <w:sz w:val="22"/>
          <w:szCs w:val="22"/>
        </w:rPr>
        <w:t xml:space="preserve">w sprawie ogłoszenia </w:t>
      </w:r>
      <w:r w:rsidR="00884C8D">
        <w:rPr>
          <w:sz w:val="22"/>
          <w:szCs w:val="22"/>
        </w:rPr>
        <w:t>szóstego</w:t>
      </w:r>
      <w:r w:rsidR="00CB0C73" w:rsidRPr="00812EF8">
        <w:rPr>
          <w:sz w:val="22"/>
          <w:szCs w:val="22"/>
        </w:rPr>
        <w:t xml:space="preserve"> przetargu </w:t>
      </w:r>
      <w:r w:rsidR="0029445B">
        <w:rPr>
          <w:sz w:val="22"/>
          <w:szCs w:val="22"/>
        </w:rPr>
        <w:t>ustnego</w:t>
      </w:r>
      <w:r w:rsidR="00D22D20">
        <w:rPr>
          <w:sz w:val="22"/>
          <w:szCs w:val="22"/>
        </w:rPr>
        <w:t>,</w:t>
      </w:r>
      <w:r w:rsidR="00CB0C73" w:rsidRPr="00812EF8">
        <w:rPr>
          <w:sz w:val="22"/>
          <w:szCs w:val="22"/>
        </w:rPr>
        <w:t xml:space="preserve"> nieograniczonego na </w:t>
      </w:r>
      <w:r w:rsidR="00AD3596">
        <w:rPr>
          <w:sz w:val="22"/>
          <w:szCs w:val="22"/>
        </w:rPr>
        <w:t>sprzedaż</w:t>
      </w:r>
      <w:r w:rsidR="00CB0C73" w:rsidRPr="00812EF8">
        <w:rPr>
          <w:sz w:val="22"/>
          <w:szCs w:val="22"/>
        </w:rPr>
        <w:t xml:space="preserve"> ni</w:t>
      </w:r>
      <w:r w:rsidR="007C4C6B">
        <w:rPr>
          <w:sz w:val="22"/>
          <w:szCs w:val="22"/>
        </w:rPr>
        <w:t xml:space="preserve">eruchomości gruntowej położonej w </w:t>
      </w:r>
      <w:r w:rsidR="00CB0C73" w:rsidRPr="00812EF8">
        <w:rPr>
          <w:sz w:val="22"/>
          <w:szCs w:val="22"/>
        </w:rPr>
        <w:t xml:space="preserve">Świętochłowicach </w:t>
      </w:r>
      <w:r w:rsidR="007C4C6B">
        <w:rPr>
          <w:sz w:val="22"/>
          <w:szCs w:val="22"/>
        </w:rPr>
        <w:br/>
      </w:r>
      <w:r w:rsidR="00CB0C73" w:rsidRPr="00812EF8">
        <w:rPr>
          <w:sz w:val="22"/>
          <w:szCs w:val="22"/>
        </w:rPr>
        <w:t xml:space="preserve">przy ul. Przemysłowej </w:t>
      </w:r>
      <w:r w:rsidR="004859A2" w:rsidRPr="00812EF8">
        <w:rPr>
          <w:sz w:val="22"/>
          <w:szCs w:val="22"/>
        </w:rPr>
        <w:t>i ul. Uroczysko</w:t>
      </w:r>
      <w:r>
        <w:rPr>
          <w:sz w:val="22"/>
          <w:szCs w:val="22"/>
        </w:rPr>
        <w:t xml:space="preserve">   </w:t>
      </w:r>
    </w:p>
    <w:p w:rsidR="003049EE" w:rsidRDefault="003049EE" w:rsidP="003049EE">
      <w:pPr>
        <w:jc w:val="both"/>
        <w:rPr>
          <w:sz w:val="22"/>
          <w:szCs w:val="22"/>
        </w:rPr>
      </w:pPr>
    </w:p>
    <w:p w:rsidR="003049EE" w:rsidRPr="00812EF8" w:rsidRDefault="003049EE" w:rsidP="003049EE">
      <w:pPr>
        <w:pStyle w:val="Nagwek1"/>
        <w:ind w:firstLine="0"/>
        <w:rPr>
          <w:sz w:val="22"/>
          <w:szCs w:val="22"/>
        </w:rPr>
      </w:pPr>
      <w:r w:rsidRPr="00812EF8">
        <w:rPr>
          <w:sz w:val="22"/>
          <w:szCs w:val="22"/>
        </w:rPr>
        <w:t>Prezydent Miasta Świętochłowice</w:t>
      </w:r>
    </w:p>
    <w:p w:rsidR="003049EE" w:rsidRPr="00812EF8" w:rsidRDefault="0056618F" w:rsidP="003049EE">
      <w:pPr>
        <w:pStyle w:val="Tekstpodstawowy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o g ł a s z a   szósty</w:t>
      </w:r>
      <w:r w:rsidR="003049EE" w:rsidRPr="00812EF8">
        <w:rPr>
          <w:b/>
          <w:sz w:val="22"/>
          <w:szCs w:val="22"/>
        </w:rPr>
        <w:t xml:space="preserve">  </w:t>
      </w:r>
      <w:r w:rsidR="003049EE">
        <w:rPr>
          <w:b/>
          <w:sz w:val="22"/>
          <w:szCs w:val="22"/>
        </w:rPr>
        <w:t xml:space="preserve"> </w:t>
      </w:r>
      <w:r w:rsidR="003049EE" w:rsidRPr="00812EF8">
        <w:rPr>
          <w:b/>
          <w:sz w:val="22"/>
          <w:szCs w:val="22"/>
        </w:rPr>
        <w:t xml:space="preserve">przetarg </w:t>
      </w:r>
      <w:r w:rsidR="003049EE">
        <w:rPr>
          <w:b/>
          <w:sz w:val="22"/>
          <w:szCs w:val="22"/>
        </w:rPr>
        <w:t>ustny</w:t>
      </w:r>
      <w:r w:rsidR="003049EE" w:rsidRPr="00812EF8">
        <w:rPr>
          <w:b/>
          <w:sz w:val="22"/>
          <w:szCs w:val="22"/>
        </w:rPr>
        <w:t xml:space="preserve"> nieograniczony </w:t>
      </w:r>
      <w:r w:rsidR="003049EE" w:rsidRPr="00812EF8">
        <w:rPr>
          <w:b/>
          <w:sz w:val="22"/>
          <w:szCs w:val="22"/>
        </w:rPr>
        <w:br/>
        <w:t xml:space="preserve">na </w:t>
      </w:r>
      <w:r w:rsidR="00AD3596">
        <w:rPr>
          <w:b/>
          <w:sz w:val="22"/>
          <w:szCs w:val="22"/>
        </w:rPr>
        <w:t xml:space="preserve">sprzedaż </w:t>
      </w:r>
      <w:r w:rsidR="003049EE" w:rsidRPr="00812EF8">
        <w:rPr>
          <w:b/>
          <w:sz w:val="22"/>
          <w:szCs w:val="22"/>
        </w:rPr>
        <w:t>nieruchomości :</w:t>
      </w:r>
    </w:p>
    <w:p w:rsidR="003049EE" w:rsidRPr="00FE460B" w:rsidRDefault="003049EE" w:rsidP="00FE460B">
      <w:pPr>
        <w:jc w:val="center"/>
        <w:rPr>
          <w:sz w:val="22"/>
          <w:szCs w:val="22"/>
        </w:rPr>
      </w:pPr>
    </w:p>
    <w:p w:rsidR="003049EE" w:rsidRDefault="003049EE" w:rsidP="00FE460B">
      <w:pPr>
        <w:jc w:val="center"/>
      </w:pPr>
      <w:r w:rsidRPr="003049EE">
        <w:rPr>
          <w:noProof/>
        </w:rPr>
        <w:drawing>
          <wp:inline distT="0" distB="0" distL="0" distR="0">
            <wp:extent cx="3763471" cy="2412000"/>
            <wp:effectExtent l="19050" t="0" r="8429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471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9EE" w:rsidRPr="003049EE" w:rsidRDefault="003049EE" w:rsidP="003049EE"/>
    <w:p w:rsidR="003049EE" w:rsidRPr="00FE460B" w:rsidRDefault="00FE460B" w:rsidP="00FE460B">
      <w:pPr>
        <w:jc w:val="center"/>
      </w:pPr>
      <w:r w:rsidRPr="00FE460B">
        <w:rPr>
          <w:noProof/>
        </w:rPr>
        <w:drawing>
          <wp:inline distT="0" distB="0" distL="0" distR="0">
            <wp:extent cx="3832881" cy="3708000"/>
            <wp:effectExtent l="19050" t="0" r="0" b="0"/>
            <wp:docPr id="11" name="Obraz 1" descr="C:\Users\b.cieslikowska\Desktop\S_duze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.cieslikowska\Desktop\S_duze_v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81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9EE" w:rsidRDefault="003049EE" w:rsidP="003049EE">
      <w:pPr>
        <w:pStyle w:val="Tekstpodstawowy"/>
        <w:ind w:left="-709"/>
        <w:jc w:val="center"/>
        <w:rPr>
          <w:b/>
          <w:sz w:val="22"/>
          <w:szCs w:val="22"/>
        </w:rPr>
      </w:pPr>
    </w:p>
    <w:p w:rsidR="00CB0C73" w:rsidRDefault="00CB0C73" w:rsidP="00CB0C73">
      <w:pPr>
        <w:pStyle w:val="Tekstpodstawowy"/>
        <w:rPr>
          <w:b/>
          <w:sz w:val="22"/>
          <w:szCs w:val="22"/>
        </w:rPr>
      </w:pPr>
    </w:p>
    <w:p w:rsidR="008878AC" w:rsidRDefault="008878AC" w:rsidP="00CB0C73">
      <w:pPr>
        <w:pStyle w:val="Tekstpodstawowy"/>
        <w:rPr>
          <w:b/>
          <w:sz w:val="22"/>
          <w:szCs w:val="22"/>
        </w:rPr>
      </w:pPr>
    </w:p>
    <w:p w:rsidR="00562E1F" w:rsidRPr="001858E4" w:rsidRDefault="00CB0C73" w:rsidP="001858E4">
      <w:pPr>
        <w:pStyle w:val="Tekstpodstawowy"/>
        <w:numPr>
          <w:ilvl w:val="0"/>
          <w:numId w:val="1"/>
        </w:numPr>
        <w:rPr>
          <w:sz w:val="22"/>
          <w:szCs w:val="22"/>
        </w:rPr>
      </w:pPr>
      <w:r w:rsidRPr="00812EF8">
        <w:rPr>
          <w:sz w:val="22"/>
          <w:szCs w:val="22"/>
        </w:rPr>
        <w:t>Stanowiącej własność Gminy Świętochłowice, położonej przy ul. Przemysłowej i ul. Uroczysko, obejmującej działki oznaczone numerami ewidencyjnymi: 1582/2, 3732/2, 4138/5, 1582/3, 1582/5, 3874, 3875, 4141, 1371, 1580/3, 1581/1, 3884, 3885, 823/67, 855/67, 158</w:t>
      </w:r>
      <w:r w:rsidR="003049EE">
        <w:rPr>
          <w:sz w:val="22"/>
          <w:szCs w:val="22"/>
        </w:rPr>
        <w:t xml:space="preserve">2/6  o łącznej powierzchni: </w:t>
      </w:r>
      <w:r w:rsidR="003049EE" w:rsidRPr="003049EE">
        <w:rPr>
          <w:b/>
          <w:sz w:val="22"/>
          <w:szCs w:val="22"/>
        </w:rPr>
        <w:t>24,7</w:t>
      </w:r>
      <w:r w:rsidRPr="003049EE">
        <w:rPr>
          <w:b/>
          <w:sz w:val="22"/>
          <w:szCs w:val="22"/>
        </w:rPr>
        <w:t xml:space="preserve">847 </w:t>
      </w:r>
      <w:r w:rsidR="003049EE" w:rsidRPr="003049EE">
        <w:rPr>
          <w:b/>
          <w:sz w:val="22"/>
          <w:szCs w:val="22"/>
        </w:rPr>
        <w:t>ha</w:t>
      </w:r>
      <w:r w:rsidRPr="00812EF8">
        <w:rPr>
          <w:sz w:val="22"/>
          <w:szCs w:val="22"/>
        </w:rPr>
        <w:t>.</w:t>
      </w:r>
      <w:r w:rsidR="00806802" w:rsidRPr="00812EF8">
        <w:rPr>
          <w:sz w:val="22"/>
          <w:szCs w:val="22"/>
        </w:rPr>
        <w:t xml:space="preserve"> </w:t>
      </w:r>
      <w:r w:rsidRPr="00812EF8">
        <w:rPr>
          <w:sz w:val="22"/>
          <w:szCs w:val="22"/>
        </w:rPr>
        <w:t xml:space="preserve">Działki zapisane są </w:t>
      </w:r>
      <w:r w:rsidR="00683A89">
        <w:rPr>
          <w:sz w:val="22"/>
          <w:szCs w:val="22"/>
        </w:rPr>
        <w:t xml:space="preserve">                     </w:t>
      </w:r>
      <w:r w:rsidRPr="00812EF8">
        <w:rPr>
          <w:sz w:val="22"/>
          <w:szCs w:val="22"/>
        </w:rPr>
        <w:t>w księgach wieczystych: KA1C/00007358/7, KA1C/00007262/7, KA1C/00007462/9, KA1C/00007234/2 prowadzonych przez Sąd Rejonowy w Chorzowie.</w:t>
      </w:r>
    </w:p>
    <w:p w:rsidR="00CB0C73" w:rsidRPr="00812EF8" w:rsidRDefault="00CB0C73" w:rsidP="00AD3596">
      <w:pPr>
        <w:pStyle w:val="Tekstpodstawowy"/>
        <w:widowControl w:val="0"/>
        <w:tabs>
          <w:tab w:val="clear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FE460B" w:rsidRDefault="00CB0C73" w:rsidP="00FE460B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2"/>
          <w:szCs w:val="22"/>
        </w:rPr>
      </w:pPr>
      <w:r w:rsidRPr="00812EF8">
        <w:rPr>
          <w:sz w:val="22"/>
          <w:szCs w:val="22"/>
        </w:rPr>
        <w:t xml:space="preserve">Nieruchomość jest atrakcyjnie położona w </w:t>
      </w:r>
      <w:r w:rsidR="00FE460B">
        <w:rPr>
          <w:sz w:val="22"/>
          <w:szCs w:val="22"/>
        </w:rPr>
        <w:t xml:space="preserve">centrum </w:t>
      </w:r>
      <w:r w:rsidR="00C94E75">
        <w:rPr>
          <w:sz w:val="22"/>
          <w:szCs w:val="22"/>
        </w:rPr>
        <w:t xml:space="preserve">aglomeracji górnośląskiej </w:t>
      </w:r>
      <w:r w:rsidRPr="00FE460B">
        <w:rPr>
          <w:sz w:val="22"/>
          <w:szCs w:val="22"/>
        </w:rPr>
        <w:t>w pobliżu Drogowej Trasy Średnicowej, w sąsiedztwie budownictwa mieszk</w:t>
      </w:r>
      <w:r w:rsidR="00FE460B">
        <w:rPr>
          <w:sz w:val="22"/>
          <w:szCs w:val="22"/>
        </w:rPr>
        <w:t>aniowego wysokiej intensywności</w:t>
      </w:r>
      <w:r w:rsidR="003049EE" w:rsidRPr="00FE460B">
        <w:rPr>
          <w:sz w:val="22"/>
          <w:szCs w:val="22"/>
        </w:rPr>
        <w:t xml:space="preserve"> </w:t>
      </w:r>
      <w:r w:rsidRPr="00FE460B">
        <w:rPr>
          <w:sz w:val="22"/>
          <w:szCs w:val="22"/>
        </w:rPr>
        <w:t>(od strony wschodniej)</w:t>
      </w:r>
      <w:r w:rsidR="006405F4" w:rsidRPr="00FE460B">
        <w:rPr>
          <w:sz w:val="22"/>
          <w:szCs w:val="22"/>
        </w:rPr>
        <w:t>,</w:t>
      </w:r>
      <w:r w:rsidRPr="00FE460B">
        <w:rPr>
          <w:sz w:val="22"/>
          <w:szCs w:val="22"/>
        </w:rPr>
        <w:t xml:space="preserve"> terenów poprzemysłowych i obiektów składowo – przemysłowych (od strony zachodniej i południowej), terenów niezagospodarowanych (w części od strony północnej) oraz linii DTŚ (od południa). Działki w przewa</w:t>
      </w:r>
      <w:r w:rsidR="00C94E75" w:rsidRPr="00FE460B">
        <w:rPr>
          <w:sz w:val="22"/>
          <w:szCs w:val="22"/>
        </w:rPr>
        <w:t xml:space="preserve">żającym obszarze niezabudowane </w:t>
      </w:r>
      <w:r w:rsidRPr="00FE460B">
        <w:rPr>
          <w:sz w:val="22"/>
          <w:szCs w:val="22"/>
        </w:rPr>
        <w:t>i niezagospo</w:t>
      </w:r>
      <w:r w:rsidR="006405F4" w:rsidRPr="00FE460B">
        <w:rPr>
          <w:sz w:val="22"/>
          <w:szCs w:val="22"/>
        </w:rPr>
        <w:t>darowane</w:t>
      </w:r>
      <w:r w:rsidR="00FE460B">
        <w:rPr>
          <w:sz w:val="22"/>
          <w:szCs w:val="22"/>
        </w:rPr>
        <w:t xml:space="preserve">. </w:t>
      </w:r>
      <w:r w:rsidR="006405F4" w:rsidRPr="00FE460B">
        <w:rPr>
          <w:sz w:val="22"/>
          <w:szCs w:val="22"/>
        </w:rPr>
        <w:t>Teren o powierzchni 2</w:t>
      </w:r>
      <w:r w:rsidR="003351B4" w:rsidRPr="00FE460B">
        <w:rPr>
          <w:sz w:val="22"/>
          <w:szCs w:val="22"/>
        </w:rPr>
        <w:t>,1 ha</w:t>
      </w:r>
      <w:r w:rsidR="009236B3" w:rsidRPr="00FE460B">
        <w:rPr>
          <w:sz w:val="22"/>
          <w:szCs w:val="22"/>
          <w:vertAlign w:val="superscript"/>
        </w:rPr>
        <w:t xml:space="preserve"> </w:t>
      </w:r>
      <w:r w:rsidRPr="00FE460B">
        <w:rPr>
          <w:sz w:val="22"/>
          <w:szCs w:val="22"/>
          <w:vertAlign w:val="superscript"/>
        </w:rPr>
        <w:t xml:space="preserve"> </w:t>
      </w:r>
      <w:r w:rsidR="003049EE" w:rsidRPr="00FE460B">
        <w:rPr>
          <w:sz w:val="22"/>
          <w:szCs w:val="22"/>
          <w:vertAlign w:val="superscript"/>
        </w:rPr>
        <w:t xml:space="preserve"> </w:t>
      </w:r>
      <w:r w:rsidRPr="00FE460B">
        <w:rPr>
          <w:sz w:val="22"/>
          <w:szCs w:val="22"/>
        </w:rPr>
        <w:t xml:space="preserve">jest wydzierżawiany. </w:t>
      </w:r>
      <w:r w:rsidR="00576FC9">
        <w:rPr>
          <w:sz w:val="22"/>
          <w:szCs w:val="22"/>
        </w:rPr>
        <w:t xml:space="preserve">                                     </w:t>
      </w:r>
      <w:r w:rsidRPr="00FE460B">
        <w:rPr>
          <w:sz w:val="22"/>
          <w:szCs w:val="22"/>
        </w:rPr>
        <w:t>Na nieruchomości</w:t>
      </w:r>
      <w:r w:rsidR="00806802" w:rsidRPr="00FE460B">
        <w:rPr>
          <w:sz w:val="22"/>
          <w:szCs w:val="22"/>
        </w:rPr>
        <w:t xml:space="preserve"> </w:t>
      </w:r>
      <w:r w:rsidRPr="00FE460B">
        <w:rPr>
          <w:sz w:val="22"/>
          <w:szCs w:val="22"/>
        </w:rPr>
        <w:t xml:space="preserve">znajdują się drogi o charakterze dróg wewnętrznych o nawierzchni asfaltowej (fragment </w:t>
      </w:r>
      <w:r w:rsidR="00576FC9">
        <w:rPr>
          <w:sz w:val="22"/>
          <w:szCs w:val="22"/>
        </w:rPr>
        <w:t xml:space="preserve">                       </w:t>
      </w:r>
      <w:r w:rsidR="004859A2" w:rsidRPr="00FE460B">
        <w:rPr>
          <w:sz w:val="22"/>
          <w:szCs w:val="22"/>
        </w:rPr>
        <w:t>ul. Uroczysko), a także</w:t>
      </w:r>
      <w:r w:rsidRPr="00FE460B">
        <w:rPr>
          <w:sz w:val="22"/>
          <w:szCs w:val="22"/>
        </w:rPr>
        <w:t xml:space="preserve"> droga nieutwardzona (fragment ul. Przemysłowej). </w:t>
      </w:r>
    </w:p>
    <w:p w:rsidR="00CB0C73" w:rsidRPr="00FE460B" w:rsidRDefault="00CB0C73" w:rsidP="00FE460B">
      <w:pPr>
        <w:pStyle w:val="Tekstpodstawowy"/>
        <w:widowControl w:val="0"/>
        <w:tabs>
          <w:tab w:val="clear" w:pos="426"/>
        </w:tabs>
        <w:autoSpaceDE w:val="0"/>
        <w:autoSpaceDN w:val="0"/>
        <w:adjustRightInd w:val="0"/>
        <w:ind w:left="420"/>
        <w:rPr>
          <w:sz w:val="22"/>
          <w:szCs w:val="22"/>
        </w:rPr>
      </w:pPr>
      <w:r w:rsidRPr="00FE460B">
        <w:rPr>
          <w:sz w:val="22"/>
          <w:szCs w:val="22"/>
        </w:rPr>
        <w:t>Dojazd zapewniony od ul. Krasickiego poprzez ul. Uroczysko. Plan Zagospodarowania przestrzennego przewiduje możliwość budowy zjazdu z DTŚ bezpośrednio na teren będący przedmiotem przetargu.</w:t>
      </w:r>
      <w:r w:rsidR="00C94E75" w:rsidRPr="00FE460B">
        <w:rPr>
          <w:sz w:val="22"/>
          <w:szCs w:val="22"/>
        </w:rPr>
        <w:t xml:space="preserve"> </w:t>
      </w:r>
      <w:r w:rsidR="00576FC9">
        <w:rPr>
          <w:sz w:val="22"/>
          <w:szCs w:val="22"/>
        </w:rPr>
        <w:t xml:space="preserve">                                 </w:t>
      </w:r>
      <w:r w:rsidRPr="00FE460B">
        <w:rPr>
          <w:sz w:val="22"/>
          <w:szCs w:val="22"/>
        </w:rPr>
        <w:t>Na nieruchomości zlokalizowane są stawy „</w:t>
      </w:r>
      <w:proofErr w:type="spellStart"/>
      <w:r w:rsidRPr="00FE460B">
        <w:rPr>
          <w:sz w:val="22"/>
          <w:szCs w:val="22"/>
        </w:rPr>
        <w:t>Zojra</w:t>
      </w:r>
      <w:proofErr w:type="spellEnd"/>
      <w:r w:rsidRPr="00FE460B">
        <w:rPr>
          <w:sz w:val="22"/>
          <w:szCs w:val="22"/>
        </w:rPr>
        <w:t>” i „</w:t>
      </w:r>
      <w:proofErr w:type="spellStart"/>
      <w:r w:rsidRPr="00FE460B">
        <w:rPr>
          <w:sz w:val="22"/>
          <w:szCs w:val="22"/>
        </w:rPr>
        <w:t>Żegnica</w:t>
      </w:r>
      <w:proofErr w:type="spellEnd"/>
      <w:r w:rsidRPr="00FE460B">
        <w:rPr>
          <w:sz w:val="22"/>
          <w:szCs w:val="22"/>
        </w:rPr>
        <w:t>”.</w:t>
      </w:r>
      <w:r w:rsidRPr="00FE460B">
        <w:rPr>
          <w:sz w:val="22"/>
          <w:szCs w:val="22"/>
          <w:shd w:val="clear" w:color="auto" w:fill="FFFFFF"/>
        </w:rPr>
        <w:t xml:space="preserve"> </w:t>
      </w:r>
      <w:r w:rsidRPr="00FE460B">
        <w:rPr>
          <w:sz w:val="22"/>
          <w:szCs w:val="22"/>
        </w:rPr>
        <w:t>U</w:t>
      </w:r>
      <w:r w:rsidRPr="00FE460B">
        <w:rPr>
          <w:sz w:val="22"/>
          <w:szCs w:val="22"/>
          <w:shd w:val="clear" w:color="auto" w:fill="FFFFFF"/>
        </w:rPr>
        <w:t xml:space="preserve">zbrojenie terenu: w </w:t>
      </w:r>
      <w:r w:rsidR="00806802" w:rsidRPr="00FE460B">
        <w:rPr>
          <w:sz w:val="22"/>
          <w:szCs w:val="22"/>
          <w:shd w:val="clear" w:color="auto" w:fill="FFFFFF"/>
        </w:rPr>
        <w:t xml:space="preserve">niedalekiej odległości </w:t>
      </w:r>
      <w:r w:rsidRPr="00FE460B">
        <w:rPr>
          <w:sz w:val="22"/>
          <w:szCs w:val="22"/>
          <w:shd w:val="clear" w:color="auto" w:fill="FFFFFF"/>
        </w:rPr>
        <w:t>instalacja elektryczna, wodna, kanalizacyjna.</w:t>
      </w:r>
      <w:r w:rsidRPr="00FE460B">
        <w:rPr>
          <w:sz w:val="22"/>
          <w:szCs w:val="22"/>
        </w:rPr>
        <w:t xml:space="preserve"> </w:t>
      </w:r>
    </w:p>
    <w:p w:rsidR="007A644A" w:rsidRPr="00812EF8" w:rsidRDefault="007A644A" w:rsidP="007A644A">
      <w:pPr>
        <w:pStyle w:val="Tekstpodstawowy"/>
        <w:widowControl w:val="0"/>
        <w:tabs>
          <w:tab w:val="clear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7A644A" w:rsidRPr="00812EF8" w:rsidRDefault="007A644A" w:rsidP="007A644A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  <w:r w:rsidRPr="00812EF8">
        <w:rPr>
          <w:rFonts w:eastAsiaTheme="minorHAnsi"/>
          <w:sz w:val="22"/>
          <w:szCs w:val="22"/>
          <w:lang w:eastAsia="en-US"/>
        </w:rPr>
        <w:t xml:space="preserve">Niezbędną infrastrukturę drogową potrzebną do skomunikowania nieruchomości z drogą publiczną Nabywca wykona własnym staraniem na podstawie </w:t>
      </w:r>
      <w:r w:rsidR="003049EE" w:rsidRPr="00F443D2">
        <w:rPr>
          <w:sz w:val="22"/>
          <w:szCs w:val="22"/>
        </w:rPr>
        <w:t xml:space="preserve">ustawy z dnia 21 marca 1985 r. o </w:t>
      </w:r>
      <w:r w:rsidR="003049EE" w:rsidRPr="00F443D2">
        <w:rPr>
          <w:iCs/>
          <w:sz w:val="22"/>
          <w:szCs w:val="22"/>
        </w:rPr>
        <w:t xml:space="preserve">drogach publicznych </w:t>
      </w:r>
      <w:r w:rsidR="003049EE">
        <w:rPr>
          <w:iCs/>
          <w:sz w:val="22"/>
          <w:szCs w:val="22"/>
        </w:rPr>
        <w:t xml:space="preserve"> </w:t>
      </w:r>
      <w:r w:rsidR="00687617">
        <w:rPr>
          <w:iCs/>
          <w:sz w:val="22"/>
          <w:szCs w:val="22"/>
        </w:rPr>
        <w:t xml:space="preserve">                                      </w:t>
      </w:r>
      <w:r w:rsidR="003049EE" w:rsidRPr="00F443D2">
        <w:rPr>
          <w:iCs/>
          <w:sz w:val="22"/>
          <w:szCs w:val="22"/>
        </w:rPr>
        <w:t>(Dz.</w:t>
      </w:r>
      <w:r w:rsidR="003049EE">
        <w:rPr>
          <w:iCs/>
          <w:sz w:val="22"/>
          <w:szCs w:val="22"/>
        </w:rPr>
        <w:t xml:space="preserve"> </w:t>
      </w:r>
      <w:r w:rsidR="003049EE" w:rsidRPr="00F443D2">
        <w:rPr>
          <w:iCs/>
          <w:sz w:val="22"/>
          <w:szCs w:val="22"/>
        </w:rPr>
        <w:t>U. z 2</w:t>
      </w:r>
      <w:r w:rsidR="003049EE">
        <w:rPr>
          <w:iCs/>
          <w:sz w:val="22"/>
          <w:szCs w:val="22"/>
        </w:rPr>
        <w:t xml:space="preserve">016 r., poz. 1440). </w:t>
      </w:r>
      <w:r w:rsidRPr="00812EF8">
        <w:rPr>
          <w:rFonts w:eastAsiaTheme="minorHAnsi"/>
          <w:sz w:val="22"/>
          <w:szCs w:val="22"/>
          <w:lang w:eastAsia="en-US"/>
        </w:rPr>
        <w:t>Budowę i przebudowę dróg publicznych spowodowane inwestycją wykona Inwestor przedsięwzięcia, zgodnie z art. 16 cyt. ustawy.</w:t>
      </w:r>
    </w:p>
    <w:p w:rsidR="007A644A" w:rsidRPr="00812EF8" w:rsidRDefault="007A644A" w:rsidP="007A644A">
      <w:pPr>
        <w:pStyle w:val="Akapitzlist"/>
        <w:jc w:val="both"/>
        <w:rPr>
          <w:rFonts w:eastAsiaTheme="minorHAnsi"/>
          <w:sz w:val="22"/>
          <w:szCs w:val="22"/>
          <w:lang w:eastAsia="en-US"/>
        </w:rPr>
      </w:pPr>
    </w:p>
    <w:p w:rsidR="007A644A" w:rsidRPr="00812EF8" w:rsidRDefault="007A644A" w:rsidP="007A644A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  <w:r w:rsidRPr="00812EF8">
        <w:rPr>
          <w:rFonts w:eastAsiaTheme="minorHAnsi"/>
          <w:sz w:val="22"/>
          <w:szCs w:val="22"/>
          <w:lang w:eastAsia="en-US"/>
        </w:rPr>
        <w:t>Niezbędną infrastrukturę techniczną potrzebną do funkcjonowania zabudowy oraz ewentualną przebudowę istniejącego uzbrojenia Nabywca wykona własnym staraniem w por</w:t>
      </w:r>
      <w:r w:rsidR="003049EE">
        <w:rPr>
          <w:rFonts w:eastAsiaTheme="minorHAnsi"/>
          <w:sz w:val="22"/>
          <w:szCs w:val="22"/>
          <w:lang w:eastAsia="en-US"/>
        </w:rPr>
        <w:t xml:space="preserve">ozumieniu </w:t>
      </w:r>
      <w:r w:rsidRPr="00812EF8">
        <w:rPr>
          <w:rFonts w:eastAsiaTheme="minorHAnsi"/>
          <w:sz w:val="22"/>
          <w:szCs w:val="22"/>
          <w:lang w:eastAsia="en-US"/>
        </w:rPr>
        <w:t>z właścicielami sieci.</w:t>
      </w:r>
    </w:p>
    <w:p w:rsidR="007A644A" w:rsidRPr="00812EF8" w:rsidRDefault="007A644A" w:rsidP="00DA7B04">
      <w:pPr>
        <w:pStyle w:val="Tekstpodstawowy"/>
        <w:widowControl w:val="0"/>
        <w:tabs>
          <w:tab w:val="clear" w:pos="426"/>
          <w:tab w:val="left" w:pos="708"/>
        </w:tabs>
        <w:autoSpaceDE w:val="0"/>
        <w:autoSpaceDN w:val="0"/>
        <w:adjustRightInd w:val="0"/>
        <w:rPr>
          <w:sz w:val="22"/>
          <w:szCs w:val="22"/>
        </w:rPr>
      </w:pPr>
    </w:p>
    <w:p w:rsidR="00AE28B9" w:rsidRPr="00812EF8" w:rsidRDefault="00AE28B9" w:rsidP="00AE28B9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  <w:r w:rsidRPr="00812EF8">
        <w:rPr>
          <w:rFonts w:eastAsiaTheme="minorHAnsi"/>
          <w:sz w:val="22"/>
          <w:szCs w:val="22"/>
          <w:lang w:eastAsia="en-US"/>
        </w:rPr>
        <w:t>Na nieruchomości występują nasadzenia drzew i krzewów. W przypadku kolizj</w:t>
      </w:r>
      <w:r w:rsidR="003049EE">
        <w:rPr>
          <w:rFonts w:eastAsiaTheme="minorHAnsi"/>
          <w:sz w:val="22"/>
          <w:szCs w:val="22"/>
          <w:lang w:eastAsia="en-US"/>
        </w:rPr>
        <w:t xml:space="preserve">i inwestycji </w:t>
      </w:r>
      <w:r w:rsidRPr="00812EF8">
        <w:rPr>
          <w:rFonts w:eastAsiaTheme="minorHAnsi"/>
          <w:sz w:val="22"/>
          <w:szCs w:val="22"/>
          <w:lang w:eastAsia="en-US"/>
        </w:rPr>
        <w:t xml:space="preserve">z zielenią, ewentualne usunięcie drzew lub krzewów wymaga zezwolenia na zasadach określonych w ustawie o ochronie przyrody </w:t>
      </w:r>
      <w:r w:rsidR="003049EE">
        <w:rPr>
          <w:rFonts w:eastAsiaTheme="minorHAnsi"/>
          <w:sz w:val="22"/>
          <w:szCs w:val="22"/>
          <w:lang w:eastAsia="en-US"/>
        </w:rPr>
        <w:t xml:space="preserve">                        </w:t>
      </w:r>
      <w:r w:rsidRPr="00812EF8">
        <w:rPr>
          <w:rFonts w:eastAsiaTheme="minorHAnsi"/>
          <w:sz w:val="22"/>
          <w:szCs w:val="22"/>
          <w:lang w:eastAsia="en-US"/>
        </w:rPr>
        <w:t>z 16 kwietnia 2004 r. (Dz. U. z 201</w:t>
      </w:r>
      <w:r w:rsidR="007E3925">
        <w:rPr>
          <w:rFonts w:eastAsiaTheme="minorHAnsi"/>
          <w:sz w:val="22"/>
          <w:szCs w:val="22"/>
          <w:lang w:eastAsia="en-US"/>
        </w:rPr>
        <w:t>5</w:t>
      </w:r>
      <w:r w:rsidRPr="00812EF8">
        <w:rPr>
          <w:rFonts w:eastAsiaTheme="minorHAnsi"/>
          <w:sz w:val="22"/>
          <w:szCs w:val="22"/>
          <w:lang w:eastAsia="en-US"/>
        </w:rPr>
        <w:t xml:space="preserve"> r. poz. </w:t>
      </w:r>
      <w:r w:rsidR="007E3925">
        <w:rPr>
          <w:rFonts w:eastAsiaTheme="minorHAnsi"/>
          <w:sz w:val="22"/>
          <w:szCs w:val="22"/>
          <w:lang w:eastAsia="en-US"/>
        </w:rPr>
        <w:t>1651</w:t>
      </w:r>
      <w:r w:rsidR="003049EE">
        <w:rPr>
          <w:rFonts w:eastAsiaTheme="minorHAnsi"/>
          <w:sz w:val="22"/>
          <w:szCs w:val="22"/>
          <w:lang w:eastAsia="en-US"/>
        </w:rPr>
        <w:t xml:space="preserve">, </w:t>
      </w:r>
      <w:r w:rsidRPr="00812EF8">
        <w:rPr>
          <w:rFonts w:eastAsiaTheme="minorHAnsi"/>
          <w:sz w:val="22"/>
          <w:szCs w:val="22"/>
          <w:lang w:eastAsia="en-US"/>
        </w:rPr>
        <w:t xml:space="preserve">z </w:t>
      </w:r>
      <w:proofErr w:type="spellStart"/>
      <w:r w:rsidRPr="00812EF8">
        <w:rPr>
          <w:rFonts w:eastAsiaTheme="minorHAnsi"/>
          <w:sz w:val="22"/>
          <w:szCs w:val="22"/>
          <w:lang w:eastAsia="en-US"/>
        </w:rPr>
        <w:t>późn</w:t>
      </w:r>
      <w:proofErr w:type="spellEnd"/>
      <w:r w:rsidRPr="00812EF8">
        <w:rPr>
          <w:rFonts w:eastAsiaTheme="minorHAnsi"/>
          <w:sz w:val="22"/>
          <w:szCs w:val="22"/>
          <w:lang w:eastAsia="en-US"/>
        </w:rPr>
        <w:t>. zm.).</w:t>
      </w:r>
    </w:p>
    <w:p w:rsidR="00AE28B9" w:rsidRPr="00812EF8" w:rsidRDefault="00AE28B9" w:rsidP="00AE28B9">
      <w:pPr>
        <w:pStyle w:val="Tekstpodstawowy"/>
        <w:tabs>
          <w:tab w:val="clear" w:pos="426"/>
        </w:tabs>
        <w:ind w:left="420"/>
        <w:rPr>
          <w:sz w:val="22"/>
          <w:szCs w:val="22"/>
        </w:rPr>
      </w:pPr>
    </w:p>
    <w:p w:rsidR="00FC54B6" w:rsidRPr="00FE460B" w:rsidRDefault="00CB0C73" w:rsidP="00576FC9">
      <w:pPr>
        <w:pStyle w:val="Akapitzlist"/>
        <w:numPr>
          <w:ilvl w:val="0"/>
          <w:numId w:val="1"/>
        </w:numPr>
        <w:jc w:val="both"/>
        <w:rPr>
          <w:sz w:val="22"/>
          <w:szCs w:val="22"/>
        </w:rPr>
      </w:pPr>
      <w:r w:rsidRPr="00FE460B">
        <w:rPr>
          <w:sz w:val="22"/>
          <w:szCs w:val="22"/>
        </w:rPr>
        <w:t>Zgodnie z miejscowym planem zagospodarowania przestr</w:t>
      </w:r>
      <w:r w:rsidR="00082E56" w:rsidRPr="00FE460B">
        <w:rPr>
          <w:sz w:val="22"/>
          <w:szCs w:val="22"/>
        </w:rPr>
        <w:t xml:space="preserve">zennego (uchwała nr XXII/266/12 </w:t>
      </w:r>
      <w:r w:rsidRPr="00FE460B">
        <w:rPr>
          <w:sz w:val="22"/>
          <w:szCs w:val="22"/>
        </w:rPr>
        <w:t xml:space="preserve">Rady Miejskiej </w:t>
      </w:r>
      <w:r w:rsidR="00FC54B6" w:rsidRPr="00FE460B">
        <w:rPr>
          <w:sz w:val="22"/>
          <w:szCs w:val="22"/>
        </w:rPr>
        <w:t xml:space="preserve">                             </w:t>
      </w:r>
      <w:r w:rsidRPr="00FE460B">
        <w:rPr>
          <w:sz w:val="22"/>
          <w:szCs w:val="22"/>
        </w:rPr>
        <w:t xml:space="preserve">w Świętochłowicach z dnia </w:t>
      </w:r>
      <w:r w:rsidR="001858E4" w:rsidRPr="00FE460B">
        <w:rPr>
          <w:sz w:val="22"/>
          <w:szCs w:val="22"/>
        </w:rPr>
        <w:t xml:space="preserve">8 sierpnia </w:t>
      </w:r>
      <w:r w:rsidRPr="00FE460B">
        <w:rPr>
          <w:sz w:val="22"/>
          <w:szCs w:val="22"/>
        </w:rPr>
        <w:t xml:space="preserve">2012 r. w sprawie uchwalenia planu zagospodarowania przestrzennego </w:t>
      </w:r>
      <w:r w:rsidR="00576FC9">
        <w:rPr>
          <w:sz w:val="22"/>
          <w:szCs w:val="22"/>
        </w:rPr>
        <w:t xml:space="preserve">                   </w:t>
      </w:r>
      <w:r w:rsidRPr="00FE460B">
        <w:rPr>
          <w:sz w:val="22"/>
          <w:szCs w:val="22"/>
        </w:rPr>
        <w:t xml:space="preserve">dla obszaru położonego pomiędzy </w:t>
      </w:r>
      <w:r w:rsidR="009236B3" w:rsidRPr="00FE460B">
        <w:rPr>
          <w:sz w:val="22"/>
          <w:szCs w:val="22"/>
        </w:rPr>
        <w:t xml:space="preserve">granica administracyjną miasta </w:t>
      </w:r>
      <w:r w:rsidRPr="00FE460B">
        <w:rPr>
          <w:sz w:val="22"/>
          <w:szCs w:val="22"/>
        </w:rPr>
        <w:t xml:space="preserve">oraz ulicami: Drogowa Trasa Średnicowa, Bytomska, Krasickiego, Mickiewicza, Chorzowska) dla przedmiotowej nieruchomości obowiązuje </w:t>
      </w:r>
      <w:r w:rsidR="00FC54B6" w:rsidRPr="00FE460B">
        <w:rPr>
          <w:sz w:val="22"/>
          <w:szCs w:val="22"/>
        </w:rPr>
        <w:t>:</w:t>
      </w:r>
    </w:p>
    <w:p w:rsidR="00687617" w:rsidRDefault="00FC54B6" w:rsidP="00576FC9">
      <w:pPr>
        <w:pStyle w:val="Akapitzlist"/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>symbol</w:t>
      </w:r>
      <w:r w:rsidR="00CB0C73" w:rsidRPr="00812EF8">
        <w:rPr>
          <w:sz w:val="22"/>
          <w:szCs w:val="22"/>
        </w:rPr>
        <w:t xml:space="preserve"> Uc24 – tereny rozmieszczenia obiektów handlowych o powierzchni sprzedaży powyżej 2000 m</w:t>
      </w:r>
      <w:r w:rsidR="00576FC9">
        <w:rPr>
          <w:sz w:val="22"/>
          <w:szCs w:val="22"/>
          <w:vertAlign w:val="superscript"/>
        </w:rPr>
        <w:t xml:space="preserve">2 </w:t>
      </w:r>
      <w:r w:rsidR="00687617">
        <w:rPr>
          <w:sz w:val="22"/>
          <w:szCs w:val="22"/>
        </w:rPr>
        <w:t xml:space="preserve">       </w:t>
      </w:r>
    </w:p>
    <w:p w:rsidR="00FC54B6" w:rsidRPr="00687617" w:rsidRDefault="00FC54B6" w:rsidP="00687617">
      <w:pPr>
        <w:ind w:left="420"/>
        <w:jc w:val="both"/>
        <w:rPr>
          <w:sz w:val="22"/>
          <w:szCs w:val="22"/>
        </w:rPr>
      </w:pPr>
      <w:r w:rsidRPr="00687617">
        <w:rPr>
          <w:sz w:val="22"/>
          <w:szCs w:val="22"/>
        </w:rPr>
        <w:t>z dopuszczeniem :</w:t>
      </w:r>
    </w:p>
    <w:p w:rsidR="00FC54B6" w:rsidRPr="00FC54B6" w:rsidRDefault="00FE460B" w:rsidP="00576FC9">
      <w:pPr>
        <w:pStyle w:val="Akapitzlist"/>
        <w:numPr>
          <w:ilvl w:val="0"/>
          <w:numId w:val="5"/>
        </w:numPr>
        <w:jc w:val="both"/>
        <w:rPr>
          <w:sz w:val="22"/>
          <w:szCs w:val="22"/>
        </w:rPr>
      </w:pPr>
      <w:r>
        <w:rPr>
          <w:sz w:val="22"/>
          <w:szCs w:val="22"/>
        </w:rPr>
        <w:t>możliwości</w:t>
      </w:r>
      <w:r w:rsidR="00FC54B6" w:rsidRPr="00FC54B6">
        <w:rPr>
          <w:sz w:val="22"/>
          <w:szCs w:val="22"/>
        </w:rPr>
        <w:t xml:space="preserve"> lokalizacji hal magazynowych,</w:t>
      </w:r>
    </w:p>
    <w:p w:rsidR="00687617" w:rsidRDefault="00FE460B" w:rsidP="00576FC9">
      <w:pPr>
        <w:pStyle w:val="Akapitzlist"/>
        <w:numPr>
          <w:ilvl w:val="0"/>
          <w:numId w:val="5"/>
        </w:numPr>
        <w:jc w:val="both"/>
        <w:rPr>
          <w:sz w:val="22"/>
          <w:szCs w:val="22"/>
        </w:rPr>
      </w:pPr>
      <w:r>
        <w:rPr>
          <w:sz w:val="22"/>
          <w:szCs w:val="22"/>
        </w:rPr>
        <w:t>możliwości</w:t>
      </w:r>
      <w:r w:rsidR="00FC54B6" w:rsidRPr="00FC54B6">
        <w:rPr>
          <w:sz w:val="22"/>
          <w:szCs w:val="22"/>
        </w:rPr>
        <w:t xml:space="preserve"> lokalizacji zabudowy mieszkaniowej wielorodzinnej lub jednorodzinnej na zasadach</w:t>
      </w:r>
      <w:r w:rsidR="008749E2">
        <w:rPr>
          <w:sz w:val="22"/>
          <w:szCs w:val="22"/>
        </w:rPr>
        <w:t xml:space="preserve">                             </w:t>
      </w:r>
    </w:p>
    <w:p w:rsidR="00FC54B6" w:rsidRPr="00687617" w:rsidRDefault="00FC54B6" w:rsidP="00687617">
      <w:pPr>
        <w:ind w:left="420"/>
        <w:jc w:val="both"/>
        <w:rPr>
          <w:sz w:val="22"/>
          <w:szCs w:val="22"/>
        </w:rPr>
      </w:pPr>
      <w:r w:rsidRPr="00687617">
        <w:rPr>
          <w:sz w:val="22"/>
          <w:szCs w:val="22"/>
        </w:rPr>
        <w:t>jak dla terenu MW32 dla zabudowy wielorodzinnej,</w:t>
      </w:r>
    </w:p>
    <w:p w:rsidR="00FC54B6" w:rsidRPr="00FC54B6" w:rsidRDefault="00FE460B" w:rsidP="00576FC9">
      <w:pPr>
        <w:pStyle w:val="Akapitzlist"/>
        <w:numPr>
          <w:ilvl w:val="0"/>
          <w:numId w:val="5"/>
        </w:numPr>
        <w:jc w:val="both"/>
        <w:rPr>
          <w:sz w:val="22"/>
          <w:szCs w:val="22"/>
        </w:rPr>
      </w:pPr>
      <w:r>
        <w:rPr>
          <w:sz w:val="22"/>
          <w:szCs w:val="22"/>
        </w:rPr>
        <w:t>możliwości lokalizacji</w:t>
      </w:r>
      <w:r w:rsidR="00FC54B6" w:rsidRPr="00FC54B6">
        <w:rPr>
          <w:sz w:val="22"/>
          <w:szCs w:val="22"/>
        </w:rPr>
        <w:t xml:space="preserve"> obiektów usługowo-produkcyjnych</w:t>
      </w:r>
    </w:p>
    <w:p w:rsidR="00687617" w:rsidRDefault="00FC54B6" w:rsidP="00576FC9">
      <w:pPr>
        <w:pStyle w:val="Tekstpodstawowy"/>
        <w:numPr>
          <w:ilvl w:val="0"/>
          <w:numId w:val="6"/>
        </w:numPr>
        <w:tabs>
          <w:tab w:val="clear" w:pos="426"/>
        </w:tabs>
        <w:rPr>
          <w:sz w:val="22"/>
          <w:szCs w:val="22"/>
        </w:rPr>
      </w:pPr>
      <w:r>
        <w:rPr>
          <w:sz w:val="22"/>
          <w:szCs w:val="22"/>
        </w:rPr>
        <w:t xml:space="preserve">symbol </w:t>
      </w:r>
      <w:r w:rsidR="00CB0C73" w:rsidRPr="00812EF8">
        <w:rPr>
          <w:sz w:val="22"/>
          <w:szCs w:val="22"/>
        </w:rPr>
        <w:t xml:space="preserve">Z/WS25 – tereny zieleni i wód powierzchniowych z dopuszczeniem lokalizacji obiektów </w:t>
      </w:r>
    </w:p>
    <w:p w:rsidR="00FC54B6" w:rsidRDefault="00CB0C73" w:rsidP="00687617">
      <w:pPr>
        <w:pStyle w:val="Tekstpodstawowy"/>
        <w:tabs>
          <w:tab w:val="clear" w:pos="426"/>
        </w:tabs>
        <w:ind w:left="420"/>
        <w:rPr>
          <w:sz w:val="22"/>
          <w:szCs w:val="22"/>
        </w:rPr>
      </w:pPr>
      <w:r w:rsidRPr="00812EF8">
        <w:rPr>
          <w:sz w:val="22"/>
          <w:szCs w:val="22"/>
        </w:rPr>
        <w:t>kubaturowych usługowych, handlowych lub gastronomicznych, lokalizacji urządz</w:t>
      </w:r>
      <w:r w:rsidR="00576FC9">
        <w:rPr>
          <w:sz w:val="22"/>
          <w:szCs w:val="22"/>
        </w:rPr>
        <w:t xml:space="preserve">eń  rekreacyjno-wypoczynkowych </w:t>
      </w:r>
      <w:r w:rsidRPr="00812EF8">
        <w:rPr>
          <w:sz w:val="22"/>
          <w:szCs w:val="22"/>
        </w:rPr>
        <w:t xml:space="preserve">z możliwością sezonowego wykorzystania terenów jako sportowo-rekreacyjne. </w:t>
      </w:r>
    </w:p>
    <w:p w:rsidR="00CB0C73" w:rsidRPr="00812EF8" w:rsidRDefault="00CB0C73" w:rsidP="00576FC9">
      <w:pPr>
        <w:pStyle w:val="Tekstpodstawowy"/>
        <w:tabs>
          <w:tab w:val="clear" w:pos="426"/>
        </w:tabs>
        <w:ind w:left="420"/>
        <w:rPr>
          <w:sz w:val="22"/>
          <w:szCs w:val="22"/>
        </w:rPr>
      </w:pPr>
      <w:r w:rsidRPr="00812EF8">
        <w:rPr>
          <w:sz w:val="22"/>
          <w:szCs w:val="22"/>
        </w:rPr>
        <w:t xml:space="preserve">Pełny tekst uchwały dostępny jest na stronie </w:t>
      </w:r>
      <w:hyperlink r:id="rId9" w:history="1">
        <w:r w:rsidRPr="00812EF8">
          <w:rPr>
            <w:rStyle w:val="Hipercze"/>
            <w:color w:val="auto"/>
            <w:sz w:val="22"/>
            <w:szCs w:val="22"/>
          </w:rPr>
          <w:t>www.bip.swietochlowice.pl</w:t>
        </w:r>
      </w:hyperlink>
      <w:r w:rsidRPr="00812EF8">
        <w:rPr>
          <w:sz w:val="22"/>
          <w:szCs w:val="22"/>
        </w:rPr>
        <w:t xml:space="preserve"> (Prawo lokalne).</w:t>
      </w:r>
    </w:p>
    <w:p w:rsidR="00CB0C73" w:rsidRPr="00812EF8" w:rsidRDefault="00CB0C73" w:rsidP="00AE28B9">
      <w:pPr>
        <w:pStyle w:val="Tekstpodstawowy"/>
        <w:tabs>
          <w:tab w:val="clear" w:pos="426"/>
          <w:tab w:val="left" w:pos="708"/>
        </w:tabs>
        <w:rPr>
          <w:b/>
          <w:sz w:val="22"/>
          <w:szCs w:val="22"/>
        </w:rPr>
      </w:pPr>
    </w:p>
    <w:p w:rsidR="00CB0C73" w:rsidRPr="00687617" w:rsidRDefault="00CB0C73" w:rsidP="008749E2">
      <w:pPr>
        <w:pStyle w:val="Tekstpodstawowy"/>
        <w:numPr>
          <w:ilvl w:val="0"/>
          <w:numId w:val="1"/>
        </w:numPr>
        <w:ind w:left="0" w:firstLine="0"/>
        <w:rPr>
          <w:b/>
          <w:sz w:val="22"/>
          <w:szCs w:val="22"/>
        </w:rPr>
      </w:pPr>
      <w:r w:rsidRPr="00687617">
        <w:rPr>
          <w:b/>
          <w:sz w:val="22"/>
          <w:szCs w:val="22"/>
        </w:rPr>
        <w:t xml:space="preserve">Cena wywoławcza - </w:t>
      </w:r>
      <w:r w:rsidRPr="00687617">
        <w:rPr>
          <w:sz w:val="22"/>
          <w:szCs w:val="22"/>
        </w:rPr>
        <w:t xml:space="preserve"> </w:t>
      </w:r>
      <w:r w:rsidR="00FC54B6" w:rsidRPr="00687617">
        <w:rPr>
          <w:b/>
          <w:sz w:val="22"/>
          <w:szCs w:val="22"/>
        </w:rPr>
        <w:t>18 500 000</w:t>
      </w:r>
      <w:r w:rsidRPr="00687617">
        <w:rPr>
          <w:b/>
          <w:sz w:val="22"/>
          <w:szCs w:val="22"/>
        </w:rPr>
        <w:t xml:space="preserve">,00 zł  (słownie: </w:t>
      </w:r>
      <w:r w:rsidR="00D04223" w:rsidRPr="00687617">
        <w:rPr>
          <w:b/>
          <w:sz w:val="22"/>
          <w:szCs w:val="22"/>
        </w:rPr>
        <w:t xml:space="preserve">osiemnaście </w:t>
      </w:r>
      <w:r w:rsidRPr="00687617">
        <w:rPr>
          <w:b/>
          <w:sz w:val="22"/>
          <w:szCs w:val="22"/>
        </w:rPr>
        <w:t xml:space="preserve">milionów </w:t>
      </w:r>
      <w:r w:rsidR="00D04223" w:rsidRPr="00687617">
        <w:rPr>
          <w:b/>
          <w:sz w:val="22"/>
          <w:szCs w:val="22"/>
        </w:rPr>
        <w:t>pięćset tysięcy złotych</w:t>
      </w:r>
      <w:r w:rsidRPr="00687617">
        <w:rPr>
          <w:b/>
          <w:sz w:val="22"/>
          <w:szCs w:val="22"/>
        </w:rPr>
        <w:t xml:space="preserve">) </w:t>
      </w:r>
    </w:p>
    <w:p w:rsidR="00CB0C73" w:rsidRPr="00687617" w:rsidRDefault="00CB0C73" w:rsidP="00687617">
      <w:pPr>
        <w:pStyle w:val="Tekstpodstawowy"/>
        <w:ind w:left="420"/>
        <w:rPr>
          <w:b/>
          <w:sz w:val="22"/>
          <w:szCs w:val="22"/>
        </w:rPr>
      </w:pPr>
      <w:r w:rsidRPr="00687617">
        <w:rPr>
          <w:sz w:val="22"/>
          <w:szCs w:val="22"/>
        </w:rPr>
        <w:tab/>
        <w:t>(do ceny będzie doliczony podatek VAT wg stawki 23%)</w:t>
      </w:r>
      <w:r w:rsidR="00687617" w:rsidRPr="00687617">
        <w:rPr>
          <w:sz w:val="22"/>
          <w:szCs w:val="22"/>
        </w:rPr>
        <w:t xml:space="preserve">. </w:t>
      </w:r>
      <w:r w:rsidRPr="00687617">
        <w:rPr>
          <w:b/>
          <w:bCs/>
          <w:sz w:val="22"/>
          <w:szCs w:val="22"/>
        </w:rPr>
        <w:t xml:space="preserve">Nabywca nie płaci podatku od czynności cywilnoprawnych (PCC) </w:t>
      </w:r>
      <w:r w:rsidRPr="00687617">
        <w:rPr>
          <w:sz w:val="22"/>
          <w:szCs w:val="22"/>
        </w:rPr>
        <w:t xml:space="preserve">na podstawie art. 2 </w:t>
      </w:r>
      <w:proofErr w:type="spellStart"/>
      <w:r w:rsidRPr="00687617">
        <w:rPr>
          <w:sz w:val="22"/>
          <w:szCs w:val="22"/>
        </w:rPr>
        <w:t>pkt</w:t>
      </w:r>
      <w:proofErr w:type="spellEnd"/>
      <w:r w:rsidRPr="00687617">
        <w:rPr>
          <w:sz w:val="22"/>
          <w:szCs w:val="22"/>
        </w:rPr>
        <w:t xml:space="preserve"> 1 </w:t>
      </w:r>
      <w:proofErr w:type="spellStart"/>
      <w:r w:rsidR="001858E4" w:rsidRPr="00687617">
        <w:rPr>
          <w:sz w:val="22"/>
          <w:szCs w:val="22"/>
        </w:rPr>
        <w:t>ppkt</w:t>
      </w:r>
      <w:proofErr w:type="spellEnd"/>
      <w:r w:rsidR="001858E4" w:rsidRPr="00687617">
        <w:rPr>
          <w:sz w:val="22"/>
          <w:szCs w:val="22"/>
        </w:rPr>
        <w:t xml:space="preserve"> g) ustawy z dnia 9 września </w:t>
      </w:r>
      <w:r w:rsidRPr="00687617">
        <w:rPr>
          <w:sz w:val="22"/>
          <w:szCs w:val="22"/>
        </w:rPr>
        <w:t xml:space="preserve">2000 r. o podatku </w:t>
      </w:r>
      <w:r w:rsidR="00687617" w:rsidRPr="00687617">
        <w:rPr>
          <w:sz w:val="22"/>
          <w:szCs w:val="22"/>
        </w:rPr>
        <w:t xml:space="preserve">                         </w:t>
      </w:r>
      <w:r w:rsidRPr="00687617">
        <w:rPr>
          <w:sz w:val="22"/>
          <w:szCs w:val="22"/>
        </w:rPr>
        <w:t>od czynności cywilnoprawnych</w:t>
      </w:r>
      <w:r w:rsidR="001858E4" w:rsidRPr="00687617">
        <w:rPr>
          <w:sz w:val="22"/>
          <w:szCs w:val="22"/>
        </w:rPr>
        <w:t xml:space="preserve"> </w:t>
      </w:r>
      <w:r w:rsidRPr="00687617">
        <w:rPr>
          <w:sz w:val="22"/>
          <w:szCs w:val="22"/>
        </w:rPr>
        <w:t>(Dz. U. z 201</w:t>
      </w:r>
      <w:r w:rsidR="00940934" w:rsidRPr="00687617">
        <w:rPr>
          <w:sz w:val="22"/>
          <w:szCs w:val="22"/>
        </w:rPr>
        <w:t>6, poz. 223</w:t>
      </w:r>
      <w:r w:rsidR="005C3C80" w:rsidRPr="00687617">
        <w:rPr>
          <w:sz w:val="22"/>
          <w:szCs w:val="22"/>
        </w:rPr>
        <w:t xml:space="preserve">, z </w:t>
      </w:r>
      <w:proofErr w:type="spellStart"/>
      <w:r w:rsidR="005C3C80" w:rsidRPr="00687617">
        <w:rPr>
          <w:sz w:val="22"/>
          <w:szCs w:val="22"/>
        </w:rPr>
        <w:t>późn.zm</w:t>
      </w:r>
      <w:proofErr w:type="spellEnd"/>
      <w:r w:rsidR="005C3C80" w:rsidRPr="00687617">
        <w:rPr>
          <w:sz w:val="22"/>
          <w:szCs w:val="22"/>
        </w:rPr>
        <w:t>.</w:t>
      </w:r>
      <w:r w:rsidR="00940934" w:rsidRPr="00687617">
        <w:rPr>
          <w:sz w:val="22"/>
          <w:szCs w:val="22"/>
        </w:rPr>
        <w:t>)</w:t>
      </w:r>
      <w:r w:rsidRPr="00687617">
        <w:rPr>
          <w:sz w:val="22"/>
          <w:szCs w:val="22"/>
        </w:rPr>
        <w:t>.</w:t>
      </w:r>
      <w:r w:rsidR="00687617" w:rsidRPr="00687617">
        <w:rPr>
          <w:sz w:val="22"/>
          <w:szCs w:val="22"/>
        </w:rPr>
        <w:t xml:space="preserve"> </w:t>
      </w:r>
    </w:p>
    <w:p w:rsidR="0091722F" w:rsidRPr="00687617" w:rsidRDefault="0091722F" w:rsidP="001D0B13">
      <w:pPr>
        <w:pStyle w:val="Textbody"/>
        <w:spacing w:after="0"/>
        <w:jc w:val="both"/>
        <w:rPr>
          <w:rFonts w:cs="Times New Roman"/>
          <w:sz w:val="22"/>
          <w:szCs w:val="22"/>
        </w:rPr>
      </w:pPr>
    </w:p>
    <w:p w:rsidR="00D22D20" w:rsidRPr="00D220D5" w:rsidRDefault="00D22D20" w:rsidP="00D22D20">
      <w:pPr>
        <w:pStyle w:val="Tekstpodstawowy"/>
        <w:numPr>
          <w:ilvl w:val="0"/>
          <w:numId w:val="1"/>
        </w:numPr>
        <w:tabs>
          <w:tab w:val="clear" w:pos="420"/>
        </w:tabs>
        <w:rPr>
          <w:sz w:val="22"/>
          <w:szCs w:val="22"/>
        </w:rPr>
      </w:pPr>
      <w:r w:rsidRPr="00D220D5">
        <w:rPr>
          <w:sz w:val="22"/>
          <w:szCs w:val="22"/>
        </w:rPr>
        <w:t>Na sprzedaż nieruchomości zorgani</w:t>
      </w:r>
      <w:r>
        <w:rPr>
          <w:sz w:val="22"/>
          <w:szCs w:val="22"/>
        </w:rPr>
        <w:t>zowano pierwszy przetarg ustny,</w:t>
      </w:r>
      <w:r w:rsidRPr="00D220D5">
        <w:rPr>
          <w:sz w:val="22"/>
          <w:szCs w:val="22"/>
        </w:rPr>
        <w:t xml:space="preserve"> nieograniczony </w:t>
      </w:r>
      <w:r w:rsidRPr="00D220D5">
        <w:rPr>
          <w:sz w:val="22"/>
          <w:szCs w:val="22"/>
        </w:rPr>
        <w:br/>
        <w:t>w dniu 18 września 2015 r.</w:t>
      </w:r>
      <w:r>
        <w:rPr>
          <w:sz w:val="22"/>
          <w:szCs w:val="22"/>
        </w:rPr>
        <w:t>, drugi przetarg ustny, nieograniczony w dniu 28 grudnia 2015 r., trzeci przetarg ustny, nieograniczony w dniu 15 kwietnia 2016 r., czwarty przetarg ustny, nieograniczony w dniu 7 lipca 2016 r. oraz piąty przetarg ustny, nieograniczony w dniu 22 września 2016 r. Prze</w:t>
      </w:r>
      <w:r w:rsidRPr="00D220D5">
        <w:rPr>
          <w:sz w:val="22"/>
          <w:szCs w:val="22"/>
        </w:rPr>
        <w:t>targ</w:t>
      </w:r>
      <w:r>
        <w:rPr>
          <w:sz w:val="22"/>
          <w:szCs w:val="22"/>
        </w:rPr>
        <w:t>i</w:t>
      </w:r>
      <w:r w:rsidRPr="00D220D5">
        <w:rPr>
          <w:sz w:val="22"/>
          <w:szCs w:val="22"/>
        </w:rPr>
        <w:t xml:space="preserve"> zakończył</w:t>
      </w:r>
      <w:r>
        <w:rPr>
          <w:sz w:val="22"/>
          <w:szCs w:val="22"/>
        </w:rPr>
        <w:t>y</w:t>
      </w:r>
      <w:r w:rsidRPr="00D220D5">
        <w:rPr>
          <w:sz w:val="22"/>
          <w:szCs w:val="22"/>
        </w:rPr>
        <w:t xml:space="preserve"> się wynikiem negatywnym.</w:t>
      </w:r>
    </w:p>
    <w:p w:rsidR="001858E4" w:rsidRDefault="001858E4" w:rsidP="001858E4">
      <w:pPr>
        <w:pStyle w:val="Textbody"/>
        <w:spacing w:after="0"/>
        <w:ind w:left="420"/>
        <w:jc w:val="both"/>
        <w:rPr>
          <w:rFonts w:cs="Times New Roman"/>
          <w:sz w:val="22"/>
          <w:szCs w:val="22"/>
        </w:rPr>
      </w:pPr>
    </w:p>
    <w:p w:rsidR="008878AC" w:rsidRDefault="008878AC" w:rsidP="001858E4">
      <w:pPr>
        <w:pStyle w:val="Textbody"/>
        <w:spacing w:after="0"/>
        <w:ind w:left="420"/>
        <w:jc w:val="both"/>
        <w:rPr>
          <w:rFonts w:cs="Times New Roman"/>
          <w:sz w:val="22"/>
          <w:szCs w:val="22"/>
        </w:rPr>
      </w:pPr>
    </w:p>
    <w:p w:rsidR="008878AC" w:rsidRDefault="008878AC" w:rsidP="001858E4">
      <w:pPr>
        <w:pStyle w:val="Textbody"/>
        <w:spacing w:after="0"/>
        <w:ind w:left="420"/>
        <w:jc w:val="both"/>
        <w:rPr>
          <w:rFonts w:cs="Times New Roman"/>
          <w:sz w:val="22"/>
          <w:szCs w:val="22"/>
        </w:rPr>
      </w:pPr>
    </w:p>
    <w:p w:rsidR="008878AC" w:rsidRPr="00687617" w:rsidRDefault="008878AC" w:rsidP="001858E4">
      <w:pPr>
        <w:pStyle w:val="Textbody"/>
        <w:spacing w:after="0"/>
        <w:ind w:left="420"/>
        <w:jc w:val="both"/>
        <w:rPr>
          <w:rFonts w:cs="Times New Roman"/>
          <w:sz w:val="22"/>
          <w:szCs w:val="22"/>
        </w:rPr>
      </w:pPr>
    </w:p>
    <w:p w:rsidR="00CB0C73" w:rsidRPr="00687617" w:rsidRDefault="0056618F" w:rsidP="00FC54B6">
      <w:pPr>
        <w:pStyle w:val="Textbody"/>
        <w:numPr>
          <w:ilvl w:val="0"/>
          <w:numId w:val="1"/>
        </w:numPr>
        <w:spacing w:after="0"/>
        <w:jc w:val="both"/>
        <w:rPr>
          <w:rFonts w:cs="Times New Roman"/>
          <w:sz w:val="22"/>
          <w:szCs w:val="22"/>
        </w:rPr>
      </w:pPr>
      <w:r>
        <w:rPr>
          <w:rFonts w:cs="Times New Roman"/>
          <w:b/>
          <w:sz w:val="22"/>
          <w:szCs w:val="22"/>
        </w:rPr>
        <w:t>Szósty</w:t>
      </w:r>
      <w:r w:rsidR="001858E4" w:rsidRPr="00687617">
        <w:rPr>
          <w:rFonts w:cs="Times New Roman"/>
          <w:b/>
          <w:sz w:val="22"/>
          <w:szCs w:val="22"/>
        </w:rPr>
        <w:t xml:space="preserve"> przetarg ustny, nieograniczony</w:t>
      </w:r>
      <w:r w:rsidR="00665D5C" w:rsidRPr="00687617">
        <w:rPr>
          <w:rFonts w:cs="Times New Roman"/>
          <w:sz w:val="22"/>
          <w:szCs w:val="22"/>
        </w:rPr>
        <w:t xml:space="preserve"> odbędzie się w dniu </w:t>
      </w:r>
      <w:r w:rsidR="007C4C6B">
        <w:rPr>
          <w:rFonts w:cs="Times New Roman"/>
          <w:b/>
          <w:sz w:val="22"/>
          <w:szCs w:val="22"/>
        </w:rPr>
        <w:t>10 stycznia</w:t>
      </w:r>
      <w:r w:rsidR="00457419">
        <w:rPr>
          <w:rFonts w:cs="Times New Roman"/>
          <w:b/>
          <w:sz w:val="22"/>
          <w:szCs w:val="22"/>
        </w:rPr>
        <w:t xml:space="preserve"> 2017</w:t>
      </w:r>
      <w:r w:rsidR="001858E4" w:rsidRPr="00687617">
        <w:rPr>
          <w:rFonts w:cs="Times New Roman"/>
          <w:b/>
          <w:sz w:val="22"/>
          <w:szCs w:val="22"/>
        </w:rPr>
        <w:t xml:space="preserve"> r.</w:t>
      </w:r>
      <w:r w:rsidR="001858E4" w:rsidRPr="00687617">
        <w:rPr>
          <w:rFonts w:cs="Times New Roman"/>
          <w:sz w:val="22"/>
          <w:szCs w:val="22"/>
        </w:rPr>
        <w:t xml:space="preserve"> o godz. </w:t>
      </w:r>
      <w:r w:rsidR="001858E4" w:rsidRPr="00687617">
        <w:rPr>
          <w:rFonts w:cs="Times New Roman"/>
          <w:b/>
          <w:sz w:val="22"/>
          <w:szCs w:val="22"/>
        </w:rPr>
        <w:t xml:space="preserve">11.00 </w:t>
      </w:r>
      <w:r w:rsidR="001858E4" w:rsidRPr="00687617">
        <w:rPr>
          <w:rFonts w:cs="Times New Roman"/>
          <w:b/>
          <w:sz w:val="22"/>
          <w:szCs w:val="22"/>
        </w:rPr>
        <w:br/>
      </w:r>
      <w:r w:rsidR="001858E4" w:rsidRPr="00687617">
        <w:rPr>
          <w:rFonts w:cs="Times New Roman"/>
          <w:sz w:val="22"/>
          <w:szCs w:val="22"/>
        </w:rPr>
        <w:t>w Urzędzie Miejskim w Świętochłowicach, ul. Katowicka 54.</w:t>
      </w:r>
    </w:p>
    <w:p w:rsidR="005360C5" w:rsidRPr="00687617" w:rsidRDefault="005360C5" w:rsidP="00562E1F">
      <w:pPr>
        <w:pStyle w:val="Textbody"/>
        <w:spacing w:after="0"/>
        <w:jc w:val="both"/>
        <w:rPr>
          <w:rFonts w:cs="Times New Roman"/>
          <w:sz w:val="22"/>
          <w:szCs w:val="22"/>
        </w:rPr>
      </w:pPr>
    </w:p>
    <w:p w:rsidR="00CB0C73" w:rsidRPr="0050544B" w:rsidRDefault="00CB0C73" w:rsidP="0050544B">
      <w:pPr>
        <w:pStyle w:val="Tekstpodstawowy"/>
        <w:numPr>
          <w:ilvl w:val="0"/>
          <w:numId w:val="1"/>
        </w:numPr>
        <w:rPr>
          <w:b/>
          <w:sz w:val="22"/>
          <w:szCs w:val="22"/>
        </w:rPr>
      </w:pPr>
      <w:r w:rsidRPr="00687617">
        <w:rPr>
          <w:b/>
          <w:sz w:val="22"/>
          <w:szCs w:val="22"/>
        </w:rPr>
        <w:t>Warunkiem uczestnictwa w przetargu jest wpłata wadium</w:t>
      </w:r>
      <w:r w:rsidR="001D0B13" w:rsidRPr="00687617">
        <w:rPr>
          <w:b/>
          <w:sz w:val="22"/>
          <w:szCs w:val="22"/>
        </w:rPr>
        <w:t xml:space="preserve"> </w:t>
      </w:r>
      <w:r w:rsidRPr="00687617">
        <w:rPr>
          <w:b/>
          <w:sz w:val="22"/>
          <w:szCs w:val="22"/>
        </w:rPr>
        <w:t>w pieniądzu</w:t>
      </w:r>
      <w:r w:rsidRPr="00687617">
        <w:rPr>
          <w:sz w:val="22"/>
          <w:szCs w:val="22"/>
        </w:rPr>
        <w:t xml:space="preserve"> w kwocie </w:t>
      </w:r>
      <w:r w:rsidR="001D0B13" w:rsidRPr="00687617">
        <w:rPr>
          <w:sz w:val="22"/>
          <w:szCs w:val="22"/>
        </w:rPr>
        <w:br/>
      </w:r>
      <w:r w:rsidR="0050544B" w:rsidRPr="00687617">
        <w:rPr>
          <w:b/>
          <w:sz w:val="22"/>
          <w:szCs w:val="22"/>
        </w:rPr>
        <w:t>93</w:t>
      </w:r>
      <w:r w:rsidR="00CA3D0E" w:rsidRPr="00687617">
        <w:rPr>
          <w:b/>
          <w:sz w:val="22"/>
          <w:szCs w:val="22"/>
        </w:rPr>
        <w:t xml:space="preserve">0 000,00 </w:t>
      </w:r>
      <w:r w:rsidRPr="00687617">
        <w:rPr>
          <w:b/>
          <w:sz w:val="22"/>
          <w:szCs w:val="22"/>
        </w:rPr>
        <w:t>zł</w:t>
      </w:r>
      <w:r w:rsidRPr="00687617">
        <w:rPr>
          <w:sz w:val="22"/>
          <w:szCs w:val="22"/>
        </w:rPr>
        <w:t xml:space="preserve"> </w:t>
      </w:r>
      <w:r w:rsidRPr="00687617">
        <w:rPr>
          <w:b/>
          <w:sz w:val="22"/>
          <w:szCs w:val="22"/>
        </w:rPr>
        <w:t xml:space="preserve">(słownie: </w:t>
      </w:r>
      <w:r w:rsidR="0050544B" w:rsidRPr="00687617">
        <w:rPr>
          <w:b/>
          <w:sz w:val="22"/>
          <w:szCs w:val="22"/>
        </w:rPr>
        <w:t>dziewięćset trzydzieści</w:t>
      </w:r>
      <w:r w:rsidR="002D6A6C" w:rsidRPr="00687617">
        <w:rPr>
          <w:b/>
          <w:sz w:val="22"/>
          <w:szCs w:val="22"/>
        </w:rPr>
        <w:t xml:space="preserve"> </w:t>
      </w:r>
      <w:r w:rsidR="001D0346" w:rsidRPr="00687617">
        <w:rPr>
          <w:b/>
          <w:sz w:val="22"/>
          <w:szCs w:val="22"/>
        </w:rPr>
        <w:t xml:space="preserve"> tysięcy </w:t>
      </w:r>
      <w:r w:rsidR="00CA3D0E" w:rsidRPr="00687617">
        <w:rPr>
          <w:b/>
          <w:sz w:val="22"/>
          <w:szCs w:val="22"/>
        </w:rPr>
        <w:t>z</w:t>
      </w:r>
      <w:r w:rsidRPr="00687617">
        <w:rPr>
          <w:b/>
          <w:sz w:val="22"/>
          <w:szCs w:val="22"/>
        </w:rPr>
        <w:t xml:space="preserve">łotych), </w:t>
      </w:r>
      <w:r w:rsidRPr="00687617">
        <w:rPr>
          <w:sz w:val="22"/>
          <w:szCs w:val="22"/>
        </w:rPr>
        <w:t xml:space="preserve">przelewem na konto w ING Banku Śląskim S.A. </w:t>
      </w:r>
      <w:r w:rsidR="002D6A6C" w:rsidRPr="00687617">
        <w:rPr>
          <w:sz w:val="22"/>
          <w:szCs w:val="22"/>
        </w:rPr>
        <w:t xml:space="preserve"> </w:t>
      </w:r>
      <w:r w:rsidRPr="00687617">
        <w:rPr>
          <w:sz w:val="22"/>
          <w:szCs w:val="22"/>
        </w:rPr>
        <w:t xml:space="preserve">o/Świętochłowice nr 54 1050 1373 1000 0022 8149 7178 </w:t>
      </w:r>
      <w:r w:rsidR="009236B3" w:rsidRPr="00687617">
        <w:rPr>
          <w:sz w:val="22"/>
          <w:szCs w:val="22"/>
        </w:rPr>
        <w:t xml:space="preserve"> </w:t>
      </w:r>
      <w:r w:rsidR="007C4C6B">
        <w:rPr>
          <w:b/>
          <w:sz w:val="22"/>
          <w:szCs w:val="22"/>
        </w:rPr>
        <w:t>do dnia 5 stycznia</w:t>
      </w:r>
      <w:r w:rsidR="0050544B" w:rsidRPr="00687617">
        <w:rPr>
          <w:b/>
          <w:sz w:val="22"/>
          <w:szCs w:val="22"/>
        </w:rPr>
        <w:t xml:space="preserve"> </w:t>
      </w:r>
      <w:r w:rsidRPr="00687617">
        <w:rPr>
          <w:b/>
          <w:sz w:val="22"/>
          <w:szCs w:val="22"/>
        </w:rPr>
        <w:t>201</w:t>
      </w:r>
      <w:r w:rsidR="00457419">
        <w:rPr>
          <w:b/>
          <w:sz w:val="22"/>
          <w:szCs w:val="22"/>
        </w:rPr>
        <w:t>7</w:t>
      </w:r>
      <w:r w:rsidRPr="00687617">
        <w:rPr>
          <w:b/>
          <w:sz w:val="22"/>
          <w:szCs w:val="22"/>
        </w:rPr>
        <w:t xml:space="preserve"> r.</w:t>
      </w:r>
      <w:r w:rsidRPr="00687617">
        <w:rPr>
          <w:sz w:val="22"/>
          <w:szCs w:val="22"/>
        </w:rPr>
        <w:t>,</w:t>
      </w:r>
      <w:r w:rsidR="001D0346" w:rsidRPr="00687617">
        <w:rPr>
          <w:sz w:val="22"/>
          <w:szCs w:val="22"/>
        </w:rPr>
        <w:t xml:space="preserve"> </w:t>
      </w:r>
      <w:r w:rsidR="0050544B" w:rsidRPr="00687617">
        <w:rPr>
          <w:sz w:val="22"/>
          <w:szCs w:val="22"/>
        </w:rPr>
        <w:t>z zaznaczeniem</w:t>
      </w:r>
      <w:r w:rsidR="0050544B">
        <w:rPr>
          <w:sz w:val="22"/>
          <w:szCs w:val="22"/>
        </w:rPr>
        <w:t xml:space="preserve"> </w:t>
      </w:r>
      <w:r w:rsidR="00576FC9">
        <w:rPr>
          <w:sz w:val="22"/>
          <w:szCs w:val="22"/>
        </w:rPr>
        <w:t xml:space="preserve">                  </w:t>
      </w:r>
      <w:r w:rsidR="0050544B">
        <w:rPr>
          <w:sz w:val="22"/>
          <w:szCs w:val="22"/>
        </w:rPr>
        <w:t>„</w:t>
      </w:r>
      <w:r w:rsidR="00CA3D0E" w:rsidRPr="0050544B">
        <w:rPr>
          <w:sz w:val="22"/>
          <w:szCs w:val="22"/>
        </w:rPr>
        <w:t>V</w:t>
      </w:r>
      <w:r w:rsidR="007C4C6B">
        <w:rPr>
          <w:sz w:val="22"/>
          <w:szCs w:val="22"/>
        </w:rPr>
        <w:t>I</w:t>
      </w:r>
      <w:r w:rsidR="001D0B13" w:rsidRPr="0050544B">
        <w:rPr>
          <w:sz w:val="22"/>
          <w:szCs w:val="22"/>
        </w:rPr>
        <w:t xml:space="preserve"> przetarg ustny</w:t>
      </w:r>
      <w:r w:rsidRPr="0050544B">
        <w:rPr>
          <w:sz w:val="22"/>
          <w:szCs w:val="22"/>
        </w:rPr>
        <w:t xml:space="preserve">, nieograniczony na </w:t>
      </w:r>
      <w:r w:rsidR="007564E2">
        <w:rPr>
          <w:sz w:val="22"/>
          <w:szCs w:val="22"/>
        </w:rPr>
        <w:t>sprzedaż</w:t>
      </w:r>
      <w:r w:rsidRPr="0050544B">
        <w:rPr>
          <w:sz w:val="22"/>
          <w:szCs w:val="22"/>
        </w:rPr>
        <w:t xml:space="preserve"> nieruchomości położonej</w:t>
      </w:r>
      <w:r w:rsidR="00D04223">
        <w:rPr>
          <w:sz w:val="22"/>
          <w:szCs w:val="22"/>
        </w:rPr>
        <w:t xml:space="preserve"> </w:t>
      </w:r>
      <w:r w:rsidRPr="0050544B">
        <w:rPr>
          <w:sz w:val="22"/>
          <w:szCs w:val="22"/>
        </w:rPr>
        <w:t xml:space="preserve">przy ul. Przemysłowej </w:t>
      </w:r>
      <w:r w:rsidR="00D04223">
        <w:rPr>
          <w:sz w:val="22"/>
          <w:szCs w:val="22"/>
        </w:rPr>
        <w:t xml:space="preserve"> </w:t>
      </w:r>
      <w:r w:rsidR="007C4C6B">
        <w:rPr>
          <w:sz w:val="22"/>
          <w:szCs w:val="22"/>
        </w:rPr>
        <w:br/>
      </w:r>
      <w:r w:rsidRPr="0050544B">
        <w:rPr>
          <w:sz w:val="22"/>
          <w:szCs w:val="22"/>
        </w:rPr>
        <w:t xml:space="preserve">i ul. Uroczysko”. </w:t>
      </w:r>
      <w:r w:rsidR="00082E56" w:rsidRPr="0050544B">
        <w:rPr>
          <w:sz w:val="22"/>
          <w:szCs w:val="22"/>
        </w:rPr>
        <w:t xml:space="preserve"> </w:t>
      </w:r>
      <w:r w:rsidRPr="0050544B">
        <w:rPr>
          <w:sz w:val="22"/>
          <w:szCs w:val="22"/>
        </w:rPr>
        <w:t xml:space="preserve">Za datę wpłaty wadium przyjmuje się datę uznania środków pieniężnych na </w:t>
      </w:r>
      <w:r w:rsidR="00EB2778" w:rsidRPr="0050544B">
        <w:rPr>
          <w:sz w:val="22"/>
          <w:szCs w:val="22"/>
        </w:rPr>
        <w:t xml:space="preserve">rachunku bankowym Urzędu. </w:t>
      </w:r>
    </w:p>
    <w:p w:rsidR="008E3CAD" w:rsidRDefault="008E3CAD" w:rsidP="008E3CAD">
      <w:pPr>
        <w:pStyle w:val="Textbody"/>
        <w:spacing w:after="0"/>
        <w:ind w:left="420"/>
        <w:jc w:val="both"/>
        <w:rPr>
          <w:rFonts w:cs="Times New Roman"/>
          <w:sz w:val="22"/>
          <w:szCs w:val="22"/>
        </w:rPr>
      </w:pPr>
    </w:p>
    <w:p w:rsidR="008E3CAD" w:rsidRDefault="00867608" w:rsidP="00FC54B6">
      <w:pPr>
        <w:pStyle w:val="Textbody"/>
        <w:numPr>
          <w:ilvl w:val="0"/>
          <w:numId w:val="1"/>
        </w:numPr>
        <w:spacing w:after="0"/>
        <w:jc w:val="both"/>
        <w:rPr>
          <w:rFonts w:cs="Times New Roman"/>
          <w:sz w:val="22"/>
          <w:szCs w:val="22"/>
        </w:rPr>
      </w:pPr>
      <w:r>
        <w:rPr>
          <w:sz w:val="22"/>
          <w:szCs w:val="22"/>
        </w:rPr>
        <w:t xml:space="preserve">Przetarg jest ważny bez względu na liczbę uczestników przetargu, jeżeli przynajmniej jeden uczestnik zaoferował </w:t>
      </w:r>
      <w:r w:rsidR="0050544B">
        <w:rPr>
          <w:sz w:val="22"/>
          <w:szCs w:val="22"/>
        </w:rPr>
        <w:t xml:space="preserve">                     </w:t>
      </w:r>
      <w:r>
        <w:rPr>
          <w:sz w:val="22"/>
          <w:szCs w:val="22"/>
        </w:rPr>
        <w:t>co najmniej jedno postąpienie powyżej ceny wywoławczej. O wysokości postąpienia decydują uczestnicy przetargu, z tym że postąpienie nie może wynosić mniej niż 1% ceny wywoławczej</w:t>
      </w:r>
      <w:r w:rsidR="008E3CAD">
        <w:rPr>
          <w:sz w:val="22"/>
          <w:szCs w:val="22"/>
        </w:rPr>
        <w:t>.</w:t>
      </w:r>
    </w:p>
    <w:p w:rsidR="008E3CAD" w:rsidRDefault="008E3CAD" w:rsidP="008E3CAD">
      <w:pPr>
        <w:pStyle w:val="Tekstpodstawowy"/>
        <w:tabs>
          <w:tab w:val="clear" w:pos="426"/>
          <w:tab w:val="left" w:pos="708"/>
        </w:tabs>
        <w:rPr>
          <w:sz w:val="22"/>
          <w:szCs w:val="22"/>
        </w:rPr>
      </w:pPr>
    </w:p>
    <w:p w:rsidR="008E3CAD" w:rsidRDefault="008E3CAD" w:rsidP="00FC54B6">
      <w:pPr>
        <w:pStyle w:val="Tekstpodstawowy"/>
        <w:numPr>
          <w:ilvl w:val="0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W przetargu mogą brać udział osoby fizyczne i osoby prawne jeżeli wpłac</w:t>
      </w:r>
      <w:r w:rsidR="0050544B">
        <w:rPr>
          <w:b/>
          <w:sz w:val="22"/>
          <w:szCs w:val="22"/>
        </w:rPr>
        <w:t xml:space="preserve">ą wadium  </w:t>
      </w:r>
      <w:r>
        <w:rPr>
          <w:b/>
          <w:sz w:val="22"/>
          <w:szCs w:val="22"/>
        </w:rPr>
        <w:t xml:space="preserve">w określonej wysokości </w:t>
      </w:r>
      <w:r w:rsidR="00576FC9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i w wyznaczonym terminie oraz prz</w:t>
      </w:r>
      <w:r w:rsidR="0050544B">
        <w:rPr>
          <w:b/>
          <w:sz w:val="22"/>
          <w:szCs w:val="22"/>
        </w:rPr>
        <w:t xml:space="preserve">edłożą komisji przetargowej </w:t>
      </w:r>
      <w:r>
        <w:rPr>
          <w:b/>
          <w:sz w:val="22"/>
          <w:szCs w:val="22"/>
        </w:rPr>
        <w:t>w dniu przetargu:</w:t>
      </w:r>
    </w:p>
    <w:p w:rsidR="008E3CAD" w:rsidRDefault="008E3CAD" w:rsidP="008E3CAD">
      <w:pPr>
        <w:pStyle w:val="Tekstpodstawowy"/>
        <w:tabs>
          <w:tab w:val="clear" w:pos="426"/>
        </w:tabs>
        <w:rPr>
          <w:b/>
          <w:sz w:val="22"/>
          <w:szCs w:val="22"/>
        </w:rPr>
      </w:pPr>
    </w:p>
    <w:p w:rsidR="008E3CAD" w:rsidRDefault="008E3CAD" w:rsidP="00576FC9">
      <w:pPr>
        <w:ind w:left="420"/>
        <w:jc w:val="both"/>
        <w:rPr>
          <w:sz w:val="22"/>
          <w:szCs w:val="22"/>
        </w:rPr>
      </w:pPr>
      <w:r>
        <w:rPr>
          <w:sz w:val="22"/>
          <w:szCs w:val="22"/>
        </w:rPr>
        <w:t>1)</w:t>
      </w:r>
      <w:r>
        <w:rPr>
          <w:sz w:val="22"/>
          <w:szCs w:val="22"/>
        </w:rPr>
        <w:tab/>
        <w:t>dowód tożsamośc</w:t>
      </w:r>
      <w:r w:rsidR="00F8306E">
        <w:rPr>
          <w:sz w:val="22"/>
          <w:szCs w:val="22"/>
        </w:rPr>
        <w:t>i, a w przypadku osób prawnych -</w:t>
      </w:r>
      <w:r>
        <w:rPr>
          <w:sz w:val="22"/>
          <w:szCs w:val="22"/>
        </w:rPr>
        <w:t xml:space="preserve"> aktualny wypis z Krajowego Rejestru</w:t>
      </w:r>
      <w:r w:rsidR="00576FC9">
        <w:rPr>
          <w:sz w:val="22"/>
          <w:szCs w:val="22"/>
        </w:rPr>
        <w:t xml:space="preserve"> </w:t>
      </w:r>
      <w:r>
        <w:rPr>
          <w:sz w:val="22"/>
          <w:szCs w:val="22"/>
        </w:rPr>
        <w:t>Sądowego, wydany w ciągu ostatnich trzech  miesięcy. W przypadku reprezentowania osoby</w:t>
      </w:r>
      <w:r w:rsidR="00576FC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prawnej przez pełnomocnika oprócz aktualnego wypisu z KRS winny przedłożyć pełnomocnictwo w formie aktu notarialnego upoważniające </w:t>
      </w:r>
      <w:r w:rsidR="00576FC9"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t>do działania na każdym etapie postępowania przetargowego,</w:t>
      </w:r>
    </w:p>
    <w:p w:rsidR="0091722F" w:rsidRDefault="001858E4" w:rsidP="003C71B6">
      <w:pPr>
        <w:ind w:firstLine="420"/>
        <w:jc w:val="both"/>
        <w:rPr>
          <w:sz w:val="22"/>
          <w:szCs w:val="22"/>
        </w:rPr>
      </w:pPr>
      <w:r>
        <w:rPr>
          <w:sz w:val="22"/>
          <w:szCs w:val="22"/>
        </w:rPr>
        <w:t>2</w:t>
      </w:r>
      <w:r w:rsidR="008E3CAD">
        <w:rPr>
          <w:sz w:val="22"/>
          <w:szCs w:val="22"/>
        </w:rPr>
        <w:t xml:space="preserve">) </w:t>
      </w:r>
      <w:r w:rsidR="008E3CAD">
        <w:rPr>
          <w:sz w:val="22"/>
          <w:szCs w:val="22"/>
        </w:rPr>
        <w:tab/>
        <w:t>oświadczenie o zapoznaniu się  ze stanem praw</w:t>
      </w:r>
      <w:r w:rsidR="0091722F">
        <w:rPr>
          <w:sz w:val="22"/>
          <w:szCs w:val="22"/>
        </w:rPr>
        <w:t>nym i technicznym nieruchomości</w:t>
      </w:r>
      <w:r w:rsidR="002C480B">
        <w:rPr>
          <w:sz w:val="22"/>
          <w:szCs w:val="22"/>
        </w:rPr>
        <w:t>,</w:t>
      </w:r>
    </w:p>
    <w:p w:rsidR="008E3CAD" w:rsidRDefault="001858E4" w:rsidP="00576FC9">
      <w:pPr>
        <w:ind w:left="705" w:hanging="285"/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E3CAD">
        <w:rPr>
          <w:sz w:val="22"/>
          <w:szCs w:val="22"/>
        </w:rPr>
        <w:t xml:space="preserve">) </w:t>
      </w:r>
      <w:r w:rsidR="008E3CAD">
        <w:rPr>
          <w:sz w:val="22"/>
          <w:szCs w:val="22"/>
        </w:rPr>
        <w:tab/>
      </w:r>
      <w:r w:rsidR="008E3CAD">
        <w:rPr>
          <w:sz w:val="22"/>
          <w:szCs w:val="22"/>
        </w:rPr>
        <w:tab/>
        <w:t>oświadczenie, iż w przypadku potrzeby wznowienia granic nieruchomości, uczestnik zobowiązuje się</w:t>
      </w:r>
      <w:r w:rsidR="00576FC9">
        <w:rPr>
          <w:sz w:val="22"/>
          <w:szCs w:val="22"/>
        </w:rPr>
        <w:t xml:space="preserve">                             </w:t>
      </w:r>
      <w:r w:rsidR="008E3CAD">
        <w:rPr>
          <w:sz w:val="22"/>
          <w:szCs w:val="22"/>
        </w:rPr>
        <w:t>do zlecenia wykonania tej czynności na własny koszt.</w:t>
      </w:r>
    </w:p>
    <w:p w:rsidR="00CB0C73" w:rsidRPr="00812EF8" w:rsidRDefault="00CB0C73" w:rsidP="00CB0C73">
      <w:pPr>
        <w:pStyle w:val="Tekstpodstawowy"/>
        <w:tabs>
          <w:tab w:val="clear" w:pos="426"/>
        </w:tabs>
        <w:rPr>
          <w:sz w:val="22"/>
          <w:szCs w:val="22"/>
        </w:rPr>
      </w:pPr>
    </w:p>
    <w:p w:rsidR="00CB0C73" w:rsidRPr="00FE460B" w:rsidRDefault="00CB0C73" w:rsidP="00FE460B">
      <w:pPr>
        <w:pStyle w:val="Tekstpodstawowy"/>
        <w:numPr>
          <w:ilvl w:val="0"/>
          <w:numId w:val="1"/>
        </w:numPr>
        <w:rPr>
          <w:sz w:val="22"/>
          <w:szCs w:val="22"/>
        </w:rPr>
      </w:pPr>
      <w:r w:rsidRPr="00812EF8">
        <w:rPr>
          <w:sz w:val="22"/>
          <w:szCs w:val="22"/>
        </w:rPr>
        <w:t>Cudzoziemcy mogą uczestniczyć w przetargu na zasadach określonyc</w:t>
      </w:r>
      <w:r w:rsidR="00867608">
        <w:rPr>
          <w:sz w:val="22"/>
          <w:szCs w:val="22"/>
        </w:rPr>
        <w:t xml:space="preserve">h w ustawie z dnia </w:t>
      </w:r>
      <w:r w:rsidR="00867608" w:rsidRPr="00FE460B">
        <w:rPr>
          <w:sz w:val="22"/>
          <w:szCs w:val="22"/>
        </w:rPr>
        <w:t xml:space="preserve">24 marca </w:t>
      </w:r>
      <w:r w:rsidRPr="00FE460B">
        <w:rPr>
          <w:sz w:val="22"/>
          <w:szCs w:val="22"/>
        </w:rPr>
        <w:t xml:space="preserve">1920 r. </w:t>
      </w:r>
      <w:r w:rsidR="00D04223">
        <w:rPr>
          <w:sz w:val="22"/>
          <w:szCs w:val="22"/>
        </w:rPr>
        <w:t xml:space="preserve">                        </w:t>
      </w:r>
      <w:r w:rsidRPr="00FE460B">
        <w:rPr>
          <w:sz w:val="22"/>
          <w:szCs w:val="22"/>
        </w:rPr>
        <w:t>o nabywaniu nieruchomości przez c</w:t>
      </w:r>
      <w:r w:rsidR="0050544B" w:rsidRPr="00FE460B">
        <w:rPr>
          <w:sz w:val="22"/>
          <w:szCs w:val="22"/>
        </w:rPr>
        <w:t>udzoziemców (Dz. U. z 2016</w:t>
      </w:r>
      <w:r w:rsidRPr="00FE460B">
        <w:rPr>
          <w:sz w:val="22"/>
          <w:szCs w:val="22"/>
        </w:rPr>
        <w:t xml:space="preserve"> r.</w:t>
      </w:r>
      <w:r w:rsidR="00082E56" w:rsidRPr="00FE460B">
        <w:rPr>
          <w:sz w:val="22"/>
          <w:szCs w:val="22"/>
        </w:rPr>
        <w:t>,</w:t>
      </w:r>
      <w:r w:rsidR="0050544B" w:rsidRPr="00FE460B">
        <w:rPr>
          <w:sz w:val="22"/>
          <w:szCs w:val="22"/>
        </w:rPr>
        <w:t xml:space="preserve"> poz.1061</w:t>
      </w:r>
      <w:r w:rsidRPr="00FE460B">
        <w:rPr>
          <w:sz w:val="22"/>
          <w:szCs w:val="22"/>
        </w:rPr>
        <w:t>).</w:t>
      </w:r>
    </w:p>
    <w:p w:rsidR="00CB0C73" w:rsidRPr="00812EF8" w:rsidRDefault="00CB0C73" w:rsidP="00CB0C73">
      <w:pPr>
        <w:pStyle w:val="Tekstpodstawowy"/>
        <w:tabs>
          <w:tab w:val="clear" w:pos="426"/>
          <w:tab w:val="left" w:pos="708"/>
        </w:tabs>
        <w:rPr>
          <w:sz w:val="22"/>
          <w:szCs w:val="22"/>
        </w:rPr>
      </w:pPr>
    </w:p>
    <w:p w:rsidR="00CB0C73" w:rsidRPr="0056618F" w:rsidRDefault="00CB0C73" w:rsidP="0056618F">
      <w:pPr>
        <w:pStyle w:val="Tekstpodstawowy"/>
        <w:numPr>
          <w:ilvl w:val="0"/>
          <w:numId w:val="1"/>
        </w:numPr>
        <w:rPr>
          <w:sz w:val="22"/>
          <w:szCs w:val="22"/>
        </w:rPr>
      </w:pPr>
      <w:r w:rsidRPr="00812EF8">
        <w:rPr>
          <w:sz w:val="22"/>
          <w:szCs w:val="22"/>
        </w:rPr>
        <w:t xml:space="preserve">Wadium wpłacone przez uczestnika przetargu, który przetarg wygrał, zalicza się </w:t>
      </w:r>
      <w:r w:rsidRPr="00812EF8">
        <w:rPr>
          <w:sz w:val="22"/>
          <w:szCs w:val="22"/>
        </w:rPr>
        <w:br/>
        <w:t xml:space="preserve">na poczet </w:t>
      </w:r>
      <w:r w:rsidR="0056618F">
        <w:rPr>
          <w:sz w:val="22"/>
          <w:szCs w:val="22"/>
        </w:rPr>
        <w:t>ceny nabycia</w:t>
      </w:r>
      <w:r w:rsidRPr="00812EF8">
        <w:rPr>
          <w:sz w:val="22"/>
          <w:szCs w:val="22"/>
        </w:rPr>
        <w:t xml:space="preserve"> nieruchomości, </w:t>
      </w:r>
      <w:r w:rsidRPr="0056618F">
        <w:rPr>
          <w:sz w:val="22"/>
          <w:szCs w:val="22"/>
        </w:rPr>
        <w:t>a wadium wpłacone przez pozostałe osoby zwraca się nie później niż przed upływem 3 dni od dnia odwołania lub zamknięcia przetargu.</w:t>
      </w:r>
    </w:p>
    <w:p w:rsidR="00CB0C73" w:rsidRPr="00812EF8" w:rsidRDefault="00CB0C73" w:rsidP="00CB0C73">
      <w:pPr>
        <w:rPr>
          <w:sz w:val="22"/>
          <w:szCs w:val="22"/>
        </w:rPr>
      </w:pPr>
    </w:p>
    <w:p w:rsidR="00CB0C73" w:rsidRPr="00884C8D" w:rsidRDefault="00CB0C73" w:rsidP="00884C8D">
      <w:pPr>
        <w:pStyle w:val="Textbody"/>
        <w:numPr>
          <w:ilvl w:val="0"/>
          <w:numId w:val="1"/>
        </w:numPr>
        <w:tabs>
          <w:tab w:val="clear" w:pos="420"/>
        </w:tabs>
        <w:spacing w:after="0"/>
        <w:jc w:val="both"/>
        <w:rPr>
          <w:sz w:val="22"/>
          <w:szCs w:val="22"/>
        </w:rPr>
      </w:pPr>
      <w:r w:rsidRPr="00884C8D">
        <w:rPr>
          <w:sz w:val="22"/>
          <w:szCs w:val="22"/>
        </w:rPr>
        <w:t>Osoba, która wygrała przetarg jest zobowiązana, pr</w:t>
      </w:r>
      <w:r w:rsidR="0056618F">
        <w:rPr>
          <w:sz w:val="22"/>
          <w:szCs w:val="22"/>
        </w:rPr>
        <w:t>zed zawarciem aktu notarialnego</w:t>
      </w:r>
      <w:r w:rsidRPr="00884C8D">
        <w:rPr>
          <w:sz w:val="22"/>
          <w:szCs w:val="22"/>
        </w:rPr>
        <w:t xml:space="preserve"> </w:t>
      </w:r>
      <w:r w:rsidRPr="00884C8D">
        <w:rPr>
          <w:sz w:val="22"/>
          <w:szCs w:val="22"/>
        </w:rPr>
        <w:br/>
        <w:t>wpła</w:t>
      </w:r>
      <w:r w:rsidR="00884C8D">
        <w:rPr>
          <w:sz w:val="22"/>
          <w:szCs w:val="22"/>
        </w:rPr>
        <w:t>cić cenę nabycia</w:t>
      </w:r>
      <w:r w:rsidR="0056618F">
        <w:rPr>
          <w:sz w:val="22"/>
          <w:szCs w:val="22"/>
        </w:rPr>
        <w:t>,</w:t>
      </w:r>
      <w:r w:rsidRPr="00884C8D">
        <w:rPr>
          <w:sz w:val="22"/>
          <w:szCs w:val="22"/>
        </w:rPr>
        <w:t xml:space="preserve"> przelewem na konto Urzędu Miejskiego w Świętochłowicach w ING Banku Śląskim S.A. o/Świętochłowice </w:t>
      </w:r>
      <w:r w:rsidRPr="00884C8D">
        <w:rPr>
          <w:b/>
          <w:sz w:val="22"/>
          <w:szCs w:val="22"/>
        </w:rPr>
        <w:t>nr 23 1050 1373 1000 0022 8149 7251</w:t>
      </w:r>
      <w:r w:rsidR="00884C8D">
        <w:rPr>
          <w:rFonts w:cs="Times New Roman"/>
          <w:b/>
          <w:sz w:val="22"/>
          <w:szCs w:val="22"/>
        </w:rPr>
        <w:t>.</w:t>
      </w:r>
      <w:r w:rsidR="00884C8D">
        <w:rPr>
          <w:sz w:val="22"/>
          <w:szCs w:val="22"/>
        </w:rPr>
        <w:t xml:space="preserve"> </w:t>
      </w:r>
      <w:r w:rsidR="00812EF8" w:rsidRPr="00884C8D">
        <w:rPr>
          <w:sz w:val="22"/>
          <w:szCs w:val="22"/>
        </w:rPr>
        <w:t xml:space="preserve">Miejsce </w:t>
      </w:r>
      <w:r w:rsidRPr="00884C8D">
        <w:rPr>
          <w:sz w:val="22"/>
          <w:szCs w:val="22"/>
        </w:rPr>
        <w:t xml:space="preserve">i termin zawarcia umowy </w:t>
      </w:r>
      <w:r w:rsidR="0056618F">
        <w:rPr>
          <w:sz w:val="22"/>
          <w:szCs w:val="22"/>
        </w:rPr>
        <w:t>nabycia prawa własności nieruchomości</w:t>
      </w:r>
      <w:r w:rsidR="00812EF8" w:rsidRPr="00884C8D">
        <w:rPr>
          <w:sz w:val="22"/>
          <w:szCs w:val="22"/>
        </w:rPr>
        <w:t xml:space="preserve"> zostaną podane </w:t>
      </w:r>
      <w:r w:rsidRPr="00884C8D">
        <w:rPr>
          <w:sz w:val="22"/>
          <w:szCs w:val="22"/>
        </w:rPr>
        <w:t>w pisemnym zawiadomieniu najpóźniej w ciągu 21 dni od dnia rozstrzygnięcia przetargu.</w:t>
      </w:r>
    </w:p>
    <w:p w:rsidR="00CB0C73" w:rsidRPr="00884C8D" w:rsidRDefault="00CB0C73" w:rsidP="00884C8D">
      <w:pPr>
        <w:rPr>
          <w:b/>
          <w:sz w:val="22"/>
          <w:szCs w:val="22"/>
        </w:rPr>
      </w:pPr>
    </w:p>
    <w:p w:rsidR="00CB0C73" w:rsidRPr="00812EF8" w:rsidRDefault="00CB0C73" w:rsidP="00FC54B6">
      <w:pPr>
        <w:pStyle w:val="Tekstpodstawowy"/>
        <w:numPr>
          <w:ilvl w:val="0"/>
          <w:numId w:val="1"/>
        </w:numPr>
        <w:rPr>
          <w:sz w:val="22"/>
          <w:szCs w:val="22"/>
        </w:rPr>
      </w:pPr>
      <w:r w:rsidRPr="00812EF8">
        <w:rPr>
          <w:b/>
          <w:sz w:val="22"/>
          <w:szCs w:val="22"/>
        </w:rPr>
        <w:t>Wadium nie podlega zwrotowi</w:t>
      </w:r>
      <w:r w:rsidRPr="00812EF8">
        <w:rPr>
          <w:sz w:val="22"/>
          <w:szCs w:val="22"/>
        </w:rPr>
        <w:t>, jeżeli os</w:t>
      </w:r>
      <w:r w:rsidR="00812EF8" w:rsidRPr="00812EF8">
        <w:rPr>
          <w:sz w:val="22"/>
          <w:szCs w:val="22"/>
        </w:rPr>
        <w:t>oba ustalona jako nabywca</w:t>
      </w:r>
      <w:r w:rsidRPr="00812EF8">
        <w:rPr>
          <w:sz w:val="22"/>
          <w:szCs w:val="22"/>
        </w:rPr>
        <w:t xml:space="preserve"> nieruchomości nie stawi się </w:t>
      </w:r>
      <w:r w:rsidR="00576FC9">
        <w:rPr>
          <w:sz w:val="22"/>
          <w:szCs w:val="22"/>
        </w:rPr>
        <w:t xml:space="preserve">                                   </w:t>
      </w:r>
      <w:r w:rsidRPr="00812EF8">
        <w:rPr>
          <w:sz w:val="22"/>
          <w:szCs w:val="22"/>
        </w:rPr>
        <w:t xml:space="preserve">bez usprawiedliwienia w miejscu i terminie ustalonym do zawarcia umowy </w:t>
      </w:r>
      <w:r w:rsidR="0056618F">
        <w:rPr>
          <w:sz w:val="22"/>
          <w:szCs w:val="22"/>
        </w:rPr>
        <w:t xml:space="preserve">nabycia </w:t>
      </w:r>
      <w:r w:rsidRPr="00812EF8">
        <w:rPr>
          <w:sz w:val="22"/>
          <w:szCs w:val="22"/>
        </w:rPr>
        <w:t xml:space="preserve"> </w:t>
      </w:r>
      <w:r w:rsidR="0056618F">
        <w:rPr>
          <w:sz w:val="22"/>
          <w:szCs w:val="22"/>
        </w:rPr>
        <w:t xml:space="preserve">prawa własności </w:t>
      </w:r>
      <w:r w:rsidRPr="00812EF8">
        <w:rPr>
          <w:sz w:val="22"/>
          <w:szCs w:val="22"/>
        </w:rPr>
        <w:t xml:space="preserve">nieruchomości, podanym w zawiadomieniu, </w:t>
      </w:r>
      <w:r w:rsidR="008A1C4C" w:rsidRPr="00812EF8">
        <w:rPr>
          <w:sz w:val="22"/>
          <w:szCs w:val="22"/>
        </w:rPr>
        <w:t>o którym m</w:t>
      </w:r>
      <w:r w:rsidR="000D3C34">
        <w:rPr>
          <w:sz w:val="22"/>
          <w:szCs w:val="22"/>
        </w:rPr>
        <w:t xml:space="preserve">owa w </w:t>
      </w:r>
      <w:proofErr w:type="spellStart"/>
      <w:r w:rsidR="000D3C34">
        <w:rPr>
          <w:sz w:val="22"/>
          <w:szCs w:val="22"/>
        </w:rPr>
        <w:t>pkt</w:t>
      </w:r>
      <w:proofErr w:type="spellEnd"/>
      <w:r w:rsidR="000D3C34">
        <w:rPr>
          <w:sz w:val="22"/>
          <w:szCs w:val="22"/>
        </w:rPr>
        <w:t xml:space="preserve">  1</w:t>
      </w:r>
      <w:r w:rsidR="007C4C6B">
        <w:rPr>
          <w:sz w:val="22"/>
          <w:szCs w:val="22"/>
        </w:rPr>
        <w:t>5</w:t>
      </w:r>
      <w:r w:rsidR="000D3C34">
        <w:rPr>
          <w:sz w:val="22"/>
          <w:szCs w:val="22"/>
        </w:rPr>
        <w:t xml:space="preserve"> </w:t>
      </w:r>
      <w:r w:rsidR="0056618F">
        <w:rPr>
          <w:sz w:val="22"/>
          <w:szCs w:val="22"/>
        </w:rPr>
        <w:t xml:space="preserve">niniejszego ogłoszenia. </w:t>
      </w:r>
      <w:r w:rsidRPr="00812EF8">
        <w:rPr>
          <w:sz w:val="22"/>
          <w:szCs w:val="22"/>
        </w:rPr>
        <w:t>W takim przypadku organizator przetargu może odstąpić od zawarcia umowy.</w:t>
      </w:r>
    </w:p>
    <w:p w:rsidR="00CB0C73" w:rsidRPr="00812EF8" w:rsidRDefault="00CB0C73" w:rsidP="00CB0C73">
      <w:pPr>
        <w:jc w:val="both"/>
        <w:rPr>
          <w:sz w:val="22"/>
          <w:szCs w:val="22"/>
        </w:rPr>
      </w:pPr>
    </w:p>
    <w:p w:rsidR="00CB0C73" w:rsidRPr="00812EF8" w:rsidRDefault="00CB0C73" w:rsidP="00FC54B6">
      <w:pPr>
        <w:pStyle w:val="Tekstpodstawowy"/>
        <w:numPr>
          <w:ilvl w:val="0"/>
          <w:numId w:val="1"/>
        </w:numPr>
        <w:rPr>
          <w:sz w:val="22"/>
          <w:szCs w:val="22"/>
        </w:rPr>
      </w:pPr>
      <w:r w:rsidRPr="00812EF8">
        <w:rPr>
          <w:sz w:val="22"/>
          <w:szCs w:val="22"/>
        </w:rPr>
        <w:t xml:space="preserve">Koszty sporządzenia umowy notarialnej oraz opłaty sądowe związane z dokonaniem wpisów </w:t>
      </w:r>
      <w:r w:rsidRPr="00812EF8">
        <w:rPr>
          <w:sz w:val="22"/>
          <w:szCs w:val="22"/>
        </w:rPr>
        <w:br/>
        <w:t>w księgach wieczystych ponosi nabywca.</w:t>
      </w:r>
    </w:p>
    <w:p w:rsidR="00CB0C73" w:rsidRPr="00812EF8" w:rsidRDefault="00CB0C73" w:rsidP="00CB0C73">
      <w:pPr>
        <w:pStyle w:val="Akapitzlist"/>
        <w:jc w:val="both"/>
        <w:rPr>
          <w:sz w:val="22"/>
          <w:szCs w:val="22"/>
        </w:rPr>
      </w:pPr>
    </w:p>
    <w:p w:rsidR="00CB0C73" w:rsidRPr="0056618F" w:rsidRDefault="00CB0C73" w:rsidP="0056618F">
      <w:pPr>
        <w:pStyle w:val="Tekstpodstawowy"/>
        <w:numPr>
          <w:ilvl w:val="0"/>
          <w:numId w:val="1"/>
        </w:numPr>
        <w:rPr>
          <w:sz w:val="22"/>
          <w:szCs w:val="22"/>
        </w:rPr>
      </w:pPr>
      <w:r w:rsidRPr="00812EF8">
        <w:rPr>
          <w:sz w:val="22"/>
          <w:szCs w:val="22"/>
        </w:rPr>
        <w:t xml:space="preserve">Uczestnik, który wygra przetarg nabywa prawo </w:t>
      </w:r>
      <w:r w:rsidR="0056618F">
        <w:rPr>
          <w:sz w:val="22"/>
          <w:szCs w:val="22"/>
        </w:rPr>
        <w:t>własności</w:t>
      </w:r>
      <w:r w:rsidRPr="00812EF8">
        <w:rPr>
          <w:sz w:val="22"/>
          <w:szCs w:val="22"/>
        </w:rPr>
        <w:t xml:space="preserve"> nieruchomości </w:t>
      </w:r>
      <w:r w:rsidR="006E621F" w:rsidRPr="0056618F">
        <w:rPr>
          <w:sz w:val="22"/>
          <w:szCs w:val="22"/>
        </w:rPr>
        <w:t xml:space="preserve">w stanie istniejącym, </w:t>
      </w:r>
      <w:r w:rsidRPr="0056618F">
        <w:rPr>
          <w:sz w:val="22"/>
          <w:szCs w:val="22"/>
        </w:rPr>
        <w:t>na zasadach określonych w ustawie z dnia 21</w:t>
      </w:r>
      <w:r w:rsidR="00867608" w:rsidRPr="0056618F">
        <w:rPr>
          <w:sz w:val="22"/>
          <w:szCs w:val="22"/>
        </w:rPr>
        <w:t xml:space="preserve"> sierpnia </w:t>
      </w:r>
      <w:r w:rsidRPr="0056618F">
        <w:rPr>
          <w:sz w:val="22"/>
          <w:szCs w:val="22"/>
        </w:rPr>
        <w:t xml:space="preserve">1997 r. </w:t>
      </w:r>
      <w:r w:rsidR="006E621F" w:rsidRPr="0056618F">
        <w:rPr>
          <w:sz w:val="22"/>
          <w:szCs w:val="22"/>
        </w:rPr>
        <w:t xml:space="preserve">o gospodarce nieruchomościami </w:t>
      </w:r>
      <w:r w:rsidRPr="0056618F">
        <w:rPr>
          <w:sz w:val="22"/>
          <w:szCs w:val="22"/>
        </w:rPr>
        <w:t xml:space="preserve">(Dz. U. z 2015 r., poz. </w:t>
      </w:r>
      <w:r w:rsidR="001858E4" w:rsidRPr="0056618F">
        <w:rPr>
          <w:sz w:val="22"/>
          <w:szCs w:val="22"/>
        </w:rPr>
        <w:t>1774</w:t>
      </w:r>
      <w:r w:rsidR="00BD37B6" w:rsidRPr="0056618F">
        <w:rPr>
          <w:sz w:val="22"/>
          <w:szCs w:val="22"/>
        </w:rPr>
        <w:t xml:space="preserve">, </w:t>
      </w:r>
      <w:r w:rsidR="0056618F">
        <w:rPr>
          <w:sz w:val="22"/>
          <w:szCs w:val="22"/>
        </w:rPr>
        <w:t xml:space="preserve">                  </w:t>
      </w:r>
      <w:r w:rsidR="00BD37B6" w:rsidRPr="0056618F">
        <w:rPr>
          <w:sz w:val="22"/>
          <w:szCs w:val="22"/>
        </w:rPr>
        <w:t xml:space="preserve">z </w:t>
      </w:r>
      <w:proofErr w:type="spellStart"/>
      <w:r w:rsidR="00BD37B6" w:rsidRPr="0056618F">
        <w:rPr>
          <w:sz w:val="22"/>
          <w:szCs w:val="22"/>
        </w:rPr>
        <w:t>późn</w:t>
      </w:r>
      <w:proofErr w:type="spellEnd"/>
      <w:r w:rsidR="00BD37B6" w:rsidRPr="0056618F">
        <w:rPr>
          <w:sz w:val="22"/>
          <w:szCs w:val="22"/>
        </w:rPr>
        <w:t>. zm.</w:t>
      </w:r>
      <w:r w:rsidRPr="0056618F">
        <w:rPr>
          <w:sz w:val="22"/>
          <w:szCs w:val="22"/>
        </w:rPr>
        <w:t>).</w:t>
      </w:r>
    </w:p>
    <w:p w:rsidR="00CB0C73" w:rsidRPr="00812EF8" w:rsidRDefault="00CB0C73" w:rsidP="00CB0C73">
      <w:pPr>
        <w:pStyle w:val="Tekstpodstawowy"/>
        <w:tabs>
          <w:tab w:val="clear" w:pos="426"/>
          <w:tab w:val="left" w:pos="708"/>
        </w:tabs>
        <w:rPr>
          <w:sz w:val="22"/>
          <w:szCs w:val="22"/>
        </w:rPr>
      </w:pPr>
    </w:p>
    <w:p w:rsidR="00CB0C73" w:rsidRPr="00812EF8" w:rsidRDefault="00CB0C73" w:rsidP="00FC54B6">
      <w:pPr>
        <w:pStyle w:val="Tekstpodstawowy"/>
        <w:numPr>
          <w:ilvl w:val="0"/>
          <w:numId w:val="1"/>
        </w:numPr>
        <w:rPr>
          <w:sz w:val="22"/>
          <w:szCs w:val="22"/>
        </w:rPr>
      </w:pPr>
      <w:r w:rsidRPr="00812EF8">
        <w:rPr>
          <w:sz w:val="22"/>
          <w:szCs w:val="22"/>
        </w:rPr>
        <w:t>Prezydent Miasta Świętochłowice zastrzega sobie prawo odw</w:t>
      </w:r>
      <w:r w:rsidR="008E3CAD">
        <w:rPr>
          <w:sz w:val="22"/>
          <w:szCs w:val="22"/>
        </w:rPr>
        <w:t xml:space="preserve">ołania </w:t>
      </w:r>
      <w:r w:rsidR="003C6CA8">
        <w:rPr>
          <w:sz w:val="22"/>
          <w:szCs w:val="22"/>
        </w:rPr>
        <w:t xml:space="preserve">lub zmiany warunków </w:t>
      </w:r>
      <w:r w:rsidR="008E3CAD">
        <w:rPr>
          <w:sz w:val="22"/>
          <w:szCs w:val="22"/>
        </w:rPr>
        <w:t xml:space="preserve">przetargu </w:t>
      </w:r>
      <w:r w:rsidR="00576FC9">
        <w:rPr>
          <w:sz w:val="22"/>
          <w:szCs w:val="22"/>
        </w:rPr>
        <w:t xml:space="preserve">                                       </w:t>
      </w:r>
      <w:r w:rsidR="008E3CAD">
        <w:rPr>
          <w:sz w:val="22"/>
          <w:szCs w:val="22"/>
        </w:rPr>
        <w:t>z uzasadnionej przyczyny.</w:t>
      </w:r>
    </w:p>
    <w:p w:rsidR="00CB0C73" w:rsidRPr="00812EF8" w:rsidRDefault="00CB0C73" w:rsidP="00CB0C73">
      <w:pPr>
        <w:jc w:val="both"/>
        <w:rPr>
          <w:sz w:val="22"/>
          <w:szCs w:val="22"/>
        </w:rPr>
      </w:pPr>
    </w:p>
    <w:p w:rsidR="00CB0C73" w:rsidRPr="0050544B" w:rsidRDefault="00CB0C73" w:rsidP="0050544B">
      <w:pPr>
        <w:pStyle w:val="Tekstpodstawowy"/>
        <w:numPr>
          <w:ilvl w:val="0"/>
          <w:numId w:val="1"/>
        </w:numPr>
        <w:rPr>
          <w:sz w:val="22"/>
          <w:szCs w:val="22"/>
        </w:rPr>
      </w:pPr>
      <w:r w:rsidRPr="00082E56">
        <w:rPr>
          <w:sz w:val="22"/>
          <w:szCs w:val="22"/>
        </w:rPr>
        <w:t>Ogłoszenie niniejsze podlega publikacji w prasie codziennej ogólnokrajowej,</w:t>
      </w:r>
      <w:r w:rsidR="00082E56" w:rsidRPr="00082E56">
        <w:rPr>
          <w:sz w:val="22"/>
          <w:szCs w:val="22"/>
        </w:rPr>
        <w:t xml:space="preserve"> </w:t>
      </w:r>
      <w:r w:rsidRPr="00082E56">
        <w:rPr>
          <w:sz w:val="22"/>
          <w:szCs w:val="22"/>
        </w:rPr>
        <w:t xml:space="preserve">na stronie internetowej </w:t>
      </w:r>
      <w:hyperlink r:id="rId10" w:history="1">
        <w:r w:rsidRPr="00082E56">
          <w:rPr>
            <w:rStyle w:val="Hipercze"/>
            <w:color w:val="auto"/>
            <w:sz w:val="22"/>
            <w:szCs w:val="22"/>
          </w:rPr>
          <w:t>www.swietochlowice.pl</w:t>
        </w:r>
      </w:hyperlink>
      <w:r w:rsidRPr="00082E56">
        <w:rPr>
          <w:sz w:val="22"/>
          <w:szCs w:val="22"/>
        </w:rPr>
        <w:t xml:space="preserve"> w Biuletynie Informacji Publicznej oraz zostało wywieszone na tablicy ogłoszeń </w:t>
      </w:r>
      <w:r w:rsidR="00D04223">
        <w:rPr>
          <w:sz w:val="22"/>
          <w:szCs w:val="22"/>
        </w:rPr>
        <w:t xml:space="preserve">                            </w:t>
      </w:r>
      <w:r w:rsidRPr="00082E56">
        <w:rPr>
          <w:sz w:val="22"/>
          <w:szCs w:val="22"/>
        </w:rPr>
        <w:t>w siedzibie Urzędu Miejskiego w Świętochłowicach przy</w:t>
      </w:r>
      <w:r w:rsidR="0050544B">
        <w:rPr>
          <w:sz w:val="22"/>
          <w:szCs w:val="22"/>
        </w:rPr>
        <w:t xml:space="preserve"> </w:t>
      </w:r>
      <w:r w:rsidRPr="0050544B">
        <w:rPr>
          <w:sz w:val="22"/>
          <w:szCs w:val="22"/>
        </w:rPr>
        <w:t>ul. Katowickiej 54.</w:t>
      </w:r>
    </w:p>
    <w:p w:rsidR="00CB0C73" w:rsidRDefault="00CB0C73" w:rsidP="00CB0C73">
      <w:pPr>
        <w:pStyle w:val="Tekstpodstawowy"/>
        <w:rPr>
          <w:sz w:val="22"/>
          <w:szCs w:val="22"/>
        </w:rPr>
      </w:pPr>
    </w:p>
    <w:p w:rsidR="008878AC" w:rsidRDefault="008878AC" w:rsidP="00CB0C73">
      <w:pPr>
        <w:pStyle w:val="Tekstpodstawowy"/>
        <w:rPr>
          <w:sz w:val="22"/>
          <w:szCs w:val="22"/>
        </w:rPr>
      </w:pPr>
    </w:p>
    <w:p w:rsidR="008878AC" w:rsidRPr="00812EF8" w:rsidRDefault="008878AC" w:rsidP="00CB0C73">
      <w:pPr>
        <w:pStyle w:val="Tekstpodstawowy"/>
        <w:rPr>
          <w:sz w:val="22"/>
          <w:szCs w:val="22"/>
        </w:rPr>
      </w:pPr>
    </w:p>
    <w:p w:rsidR="00CB0C73" w:rsidRPr="003238D7" w:rsidRDefault="00CB0C73" w:rsidP="003238D7">
      <w:pPr>
        <w:pStyle w:val="Tekstpodstawowy"/>
        <w:numPr>
          <w:ilvl w:val="0"/>
          <w:numId w:val="1"/>
        </w:numPr>
        <w:rPr>
          <w:sz w:val="22"/>
          <w:szCs w:val="22"/>
        </w:rPr>
      </w:pPr>
      <w:r w:rsidRPr="00812EF8">
        <w:rPr>
          <w:sz w:val="22"/>
          <w:szCs w:val="22"/>
        </w:rPr>
        <w:t xml:space="preserve">Dodatkowe informacje można uzyskać w Wydziale Gospodarki Nieruchomościami Urzędu Miejskiego </w:t>
      </w:r>
      <w:r w:rsidR="0050544B">
        <w:rPr>
          <w:sz w:val="22"/>
          <w:szCs w:val="22"/>
        </w:rPr>
        <w:t xml:space="preserve">                                      </w:t>
      </w:r>
      <w:r w:rsidRPr="00812EF8">
        <w:rPr>
          <w:sz w:val="22"/>
          <w:szCs w:val="22"/>
        </w:rPr>
        <w:t>w Świętochłowicach</w:t>
      </w:r>
      <w:r w:rsidR="00884734" w:rsidRPr="00812EF8">
        <w:rPr>
          <w:sz w:val="22"/>
          <w:szCs w:val="22"/>
        </w:rPr>
        <w:t>,</w:t>
      </w:r>
      <w:r w:rsidR="004B2F61">
        <w:rPr>
          <w:sz w:val="22"/>
          <w:szCs w:val="22"/>
        </w:rPr>
        <w:t xml:space="preserve"> pokój nr 118, tel.</w:t>
      </w:r>
      <w:r w:rsidR="008E3CAD">
        <w:rPr>
          <w:sz w:val="22"/>
          <w:szCs w:val="22"/>
        </w:rPr>
        <w:t xml:space="preserve"> </w:t>
      </w:r>
      <w:r w:rsidR="00884C8D">
        <w:rPr>
          <w:sz w:val="22"/>
          <w:szCs w:val="22"/>
        </w:rPr>
        <w:t>(</w:t>
      </w:r>
      <w:r w:rsidR="008E3CAD">
        <w:rPr>
          <w:sz w:val="22"/>
          <w:szCs w:val="22"/>
        </w:rPr>
        <w:t>32</w:t>
      </w:r>
      <w:r w:rsidR="00884C8D">
        <w:rPr>
          <w:sz w:val="22"/>
          <w:szCs w:val="22"/>
        </w:rPr>
        <w:t>)</w:t>
      </w:r>
      <w:r w:rsidR="003238D7">
        <w:rPr>
          <w:sz w:val="22"/>
          <w:szCs w:val="22"/>
        </w:rPr>
        <w:t xml:space="preserve"> 3491-931.</w:t>
      </w:r>
    </w:p>
    <w:p w:rsidR="00CB0C73" w:rsidRPr="008F3989" w:rsidRDefault="00CB0C73" w:rsidP="00CB0C73">
      <w:pPr>
        <w:pStyle w:val="Nagwek1"/>
        <w:ind w:firstLine="0"/>
        <w:rPr>
          <w:sz w:val="22"/>
          <w:szCs w:val="22"/>
        </w:rPr>
      </w:pPr>
    </w:p>
    <w:p w:rsidR="008878AC" w:rsidRPr="00C21A22" w:rsidRDefault="008878AC" w:rsidP="008878AC">
      <w:pPr>
        <w:pStyle w:val="Textbody"/>
        <w:spacing w:after="0" w:line="276" w:lineRule="auto"/>
        <w:ind w:left="4956"/>
        <w:jc w:val="both"/>
        <w:rPr>
          <w:rFonts w:cs="Times New Roman"/>
          <w:sz w:val="22"/>
          <w:szCs w:val="22"/>
        </w:rPr>
      </w:pPr>
    </w:p>
    <w:p w:rsidR="008878AC" w:rsidRDefault="008878AC" w:rsidP="008878AC">
      <w:pPr>
        <w:pStyle w:val="Textbody"/>
        <w:spacing w:after="0" w:line="276" w:lineRule="auto"/>
        <w:ind w:left="4956" w:firstLine="708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Z up. Prezydenta Miasta</w:t>
      </w:r>
    </w:p>
    <w:p w:rsidR="008878AC" w:rsidRDefault="008878AC" w:rsidP="008878AC">
      <w:pPr>
        <w:pStyle w:val="Textbody"/>
        <w:spacing w:after="0" w:line="276" w:lineRule="auto"/>
        <w:ind w:left="495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Pierwszy Zastępca Prezydenta Miasta</w:t>
      </w:r>
    </w:p>
    <w:p w:rsidR="008878AC" w:rsidRPr="00C21A22" w:rsidRDefault="008878AC" w:rsidP="008878AC">
      <w:pPr>
        <w:pStyle w:val="Textbody"/>
        <w:spacing w:after="0" w:line="276" w:lineRule="auto"/>
        <w:ind w:left="4956" w:firstLine="708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/-/ Bartosz Karcz</w:t>
      </w:r>
    </w:p>
    <w:p w:rsidR="0091390F" w:rsidRPr="00884734" w:rsidRDefault="0091390F" w:rsidP="00884734">
      <w:pPr>
        <w:pStyle w:val="Nagwek1"/>
        <w:ind w:firstLine="0"/>
        <w:jc w:val="left"/>
        <w:rPr>
          <w:sz w:val="22"/>
          <w:szCs w:val="22"/>
        </w:rPr>
      </w:pPr>
    </w:p>
    <w:sectPr w:rsidR="0091390F" w:rsidRPr="00884734" w:rsidSect="00576FC9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419" w:rsidRDefault="00457419" w:rsidP="00A60E76">
      <w:r>
        <w:separator/>
      </w:r>
    </w:p>
  </w:endnote>
  <w:endnote w:type="continuationSeparator" w:id="0">
    <w:p w:rsidR="00457419" w:rsidRDefault="00457419" w:rsidP="00A60E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66679"/>
      <w:docPartObj>
        <w:docPartGallery w:val="Page Numbers (Bottom of Page)"/>
        <w:docPartUnique/>
      </w:docPartObj>
    </w:sdtPr>
    <w:sdtContent>
      <w:p w:rsidR="00457419" w:rsidRDefault="0096189B">
        <w:pPr>
          <w:pStyle w:val="Stopka"/>
          <w:jc w:val="center"/>
        </w:pPr>
        <w:fldSimple w:instr=" PAGE   \* MERGEFORMAT ">
          <w:r w:rsidR="000546A7">
            <w:rPr>
              <w:noProof/>
            </w:rPr>
            <w:t>1</w:t>
          </w:r>
        </w:fldSimple>
      </w:p>
    </w:sdtContent>
  </w:sdt>
  <w:p w:rsidR="00457419" w:rsidRDefault="0045741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419" w:rsidRDefault="00457419" w:rsidP="00A60E76">
      <w:r>
        <w:separator/>
      </w:r>
    </w:p>
  </w:footnote>
  <w:footnote w:type="continuationSeparator" w:id="0">
    <w:p w:rsidR="00457419" w:rsidRDefault="00457419" w:rsidP="00A60E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12EB3"/>
    <w:multiLevelType w:val="multilevel"/>
    <w:tmpl w:val="329AA31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 w:tentative="1">
      <w:start w:val="1"/>
      <w:numFmt w:val="lowerRoman"/>
      <w:lvlText w:val="%3."/>
      <w:lvlJc w:val="right"/>
      <w:pPr>
        <w:ind w:left="2220" w:hanging="180"/>
      </w:pPr>
    </w:lvl>
    <w:lvl w:ilvl="3" w:tentative="1">
      <w:start w:val="1"/>
      <w:numFmt w:val="decimal"/>
      <w:lvlText w:val="%4."/>
      <w:lvlJc w:val="left"/>
      <w:pPr>
        <w:ind w:left="2940" w:hanging="360"/>
      </w:pPr>
    </w:lvl>
    <w:lvl w:ilvl="4" w:tentative="1">
      <w:start w:val="1"/>
      <w:numFmt w:val="lowerLetter"/>
      <w:lvlText w:val="%5."/>
      <w:lvlJc w:val="left"/>
      <w:pPr>
        <w:ind w:left="3660" w:hanging="360"/>
      </w:pPr>
    </w:lvl>
    <w:lvl w:ilvl="5" w:tentative="1">
      <w:start w:val="1"/>
      <w:numFmt w:val="lowerRoman"/>
      <w:lvlText w:val="%6."/>
      <w:lvlJc w:val="right"/>
      <w:pPr>
        <w:ind w:left="4380" w:hanging="180"/>
      </w:pPr>
    </w:lvl>
    <w:lvl w:ilvl="6" w:tentative="1">
      <w:start w:val="1"/>
      <w:numFmt w:val="decimal"/>
      <w:lvlText w:val="%7."/>
      <w:lvlJc w:val="left"/>
      <w:pPr>
        <w:ind w:left="5100" w:hanging="360"/>
      </w:pPr>
    </w:lvl>
    <w:lvl w:ilvl="7" w:tentative="1">
      <w:start w:val="1"/>
      <w:numFmt w:val="lowerLetter"/>
      <w:lvlText w:val="%8."/>
      <w:lvlJc w:val="left"/>
      <w:pPr>
        <w:ind w:left="5820" w:hanging="360"/>
      </w:pPr>
    </w:lvl>
    <w:lvl w:ilvl="8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5EE36A1C"/>
    <w:multiLevelType w:val="hybridMultilevel"/>
    <w:tmpl w:val="736C97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062E6F"/>
    <w:multiLevelType w:val="hybridMultilevel"/>
    <w:tmpl w:val="12E8A832"/>
    <w:lvl w:ilvl="0" w:tplc="6E5EAD8A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76311294"/>
    <w:multiLevelType w:val="hybridMultilevel"/>
    <w:tmpl w:val="5FEA0484"/>
    <w:lvl w:ilvl="0" w:tplc="E4B0B7CA">
      <w:start w:val="1"/>
      <w:numFmt w:val="decimal"/>
      <w:lvlText w:val="%1)"/>
      <w:lvlJc w:val="left"/>
      <w:pPr>
        <w:ind w:left="7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494607"/>
    <w:multiLevelType w:val="hybridMultilevel"/>
    <w:tmpl w:val="786E7E9A"/>
    <w:lvl w:ilvl="0" w:tplc="7D964708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  <w:lvlOverride w:ilvl="0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0C73"/>
    <w:rsid w:val="00006B15"/>
    <w:rsid w:val="000263DE"/>
    <w:rsid w:val="000546A7"/>
    <w:rsid w:val="00082E56"/>
    <w:rsid w:val="00091BF7"/>
    <w:rsid w:val="000B2545"/>
    <w:rsid w:val="000D3C34"/>
    <w:rsid w:val="000E5E4E"/>
    <w:rsid w:val="00150350"/>
    <w:rsid w:val="001858E4"/>
    <w:rsid w:val="00191A77"/>
    <w:rsid w:val="001C6318"/>
    <w:rsid w:val="001D0346"/>
    <w:rsid w:val="001D0B13"/>
    <w:rsid w:val="001D0C9D"/>
    <w:rsid w:val="001E66D3"/>
    <w:rsid w:val="001F7692"/>
    <w:rsid w:val="00276BFF"/>
    <w:rsid w:val="00291ED0"/>
    <w:rsid w:val="0029445B"/>
    <w:rsid w:val="002C480B"/>
    <w:rsid w:val="002C7394"/>
    <w:rsid w:val="002C7E0A"/>
    <w:rsid w:val="002D6A6C"/>
    <w:rsid w:val="003049EE"/>
    <w:rsid w:val="003238D7"/>
    <w:rsid w:val="00323C7E"/>
    <w:rsid w:val="00333CD3"/>
    <w:rsid w:val="003351B4"/>
    <w:rsid w:val="00383B8C"/>
    <w:rsid w:val="00390235"/>
    <w:rsid w:val="003C6CA8"/>
    <w:rsid w:val="003C71B6"/>
    <w:rsid w:val="003C794B"/>
    <w:rsid w:val="003E0DFE"/>
    <w:rsid w:val="003E7347"/>
    <w:rsid w:val="003F2A7F"/>
    <w:rsid w:val="004539DB"/>
    <w:rsid w:val="004542A3"/>
    <w:rsid w:val="00457419"/>
    <w:rsid w:val="004859A2"/>
    <w:rsid w:val="00497598"/>
    <w:rsid w:val="00497C50"/>
    <w:rsid w:val="004B253E"/>
    <w:rsid w:val="004B2F61"/>
    <w:rsid w:val="004F19FB"/>
    <w:rsid w:val="0050544B"/>
    <w:rsid w:val="00510CF4"/>
    <w:rsid w:val="0052030F"/>
    <w:rsid w:val="005360C5"/>
    <w:rsid w:val="00562E1F"/>
    <w:rsid w:val="0056618F"/>
    <w:rsid w:val="00576FC9"/>
    <w:rsid w:val="005839EB"/>
    <w:rsid w:val="005B380B"/>
    <w:rsid w:val="005C3C80"/>
    <w:rsid w:val="005D71C0"/>
    <w:rsid w:val="005F7392"/>
    <w:rsid w:val="006405F4"/>
    <w:rsid w:val="00647137"/>
    <w:rsid w:val="00664831"/>
    <w:rsid w:val="00665D5C"/>
    <w:rsid w:val="00670ADA"/>
    <w:rsid w:val="00671FA1"/>
    <w:rsid w:val="00683A89"/>
    <w:rsid w:val="00687617"/>
    <w:rsid w:val="006C4DE3"/>
    <w:rsid w:val="006E621F"/>
    <w:rsid w:val="00703944"/>
    <w:rsid w:val="00734348"/>
    <w:rsid w:val="007564E2"/>
    <w:rsid w:val="0076612C"/>
    <w:rsid w:val="007661A2"/>
    <w:rsid w:val="007671B4"/>
    <w:rsid w:val="00787A5C"/>
    <w:rsid w:val="007A644A"/>
    <w:rsid w:val="007C4C6B"/>
    <w:rsid w:val="007E37F5"/>
    <w:rsid w:val="007E3925"/>
    <w:rsid w:val="007F4D5B"/>
    <w:rsid w:val="00806802"/>
    <w:rsid w:val="00812EF8"/>
    <w:rsid w:val="0082145A"/>
    <w:rsid w:val="008543D1"/>
    <w:rsid w:val="00865D34"/>
    <w:rsid w:val="00867608"/>
    <w:rsid w:val="008707EA"/>
    <w:rsid w:val="008749E2"/>
    <w:rsid w:val="00884734"/>
    <w:rsid w:val="00884C8D"/>
    <w:rsid w:val="00884CC2"/>
    <w:rsid w:val="008878AC"/>
    <w:rsid w:val="008A1C4C"/>
    <w:rsid w:val="008A60D2"/>
    <w:rsid w:val="008A6C49"/>
    <w:rsid w:val="008E3CAD"/>
    <w:rsid w:val="008F3989"/>
    <w:rsid w:val="0091390F"/>
    <w:rsid w:val="0091722F"/>
    <w:rsid w:val="00922AE2"/>
    <w:rsid w:val="009236B3"/>
    <w:rsid w:val="00931FC2"/>
    <w:rsid w:val="00940934"/>
    <w:rsid w:val="00961582"/>
    <w:rsid w:val="0096189B"/>
    <w:rsid w:val="00966371"/>
    <w:rsid w:val="00980590"/>
    <w:rsid w:val="00986EA4"/>
    <w:rsid w:val="009B2AD5"/>
    <w:rsid w:val="009C51FC"/>
    <w:rsid w:val="009E0D61"/>
    <w:rsid w:val="009F370C"/>
    <w:rsid w:val="00A2257C"/>
    <w:rsid w:val="00A60D32"/>
    <w:rsid w:val="00A60E76"/>
    <w:rsid w:val="00A65720"/>
    <w:rsid w:val="00A711F4"/>
    <w:rsid w:val="00A80936"/>
    <w:rsid w:val="00AB5465"/>
    <w:rsid w:val="00AB7005"/>
    <w:rsid w:val="00AD1BD0"/>
    <w:rsid w:val="00AD3596"/>
    <w:rsid w:val="00AE28B9"/>
    <w:rsid w:val="00B04CA7"/>
    <w:rsid w:val="00B60C73"/>
    <w:rsid w:val="00B85551"/>
    <w:rsid w:val="00BB6932"/>
    <w:rsid w:val="00BC41A5"/>
    <w:rsid w:val="00BD37B6"/>
    <w:rsid w:val="00BF055E"/>
    <w:rsid w:val="00BF54FB"/>
    <w:rsid w:val="00C23B53"/>
    <w:rsid w:val="00C81323"/>
    <w:rsid w:val="00C91FD3"/>
    <w:rsid w:val="00C94E75"/>
    <w:rsid w:val="00CA3D0E"/>
    <w:rsid w:val="00CB0C73"/>
    <w:rsid w:val="00D04223"/>
    <w:rsid w:val="00D22D20"/>
    <w:rsid w:val="00D330F3"/>
    <w:rsid w:val="00D77D88"/>
    <w:rsid w:val="00DA0DAB"/>
    <w:rsid w:val="00DA7B04"/>
    <w:rsid w:val="00DE21C1"/>
    <w:rsid w:val="00E3092E"/>
    <w:rsid w:val="00E47955"/>
    <w:rsid w:val="00E50C52"/>
    <w:rsid w:val="00E626A8"/>
    <w:rsid w:val="00E67784"/>
    <w:rsid w:val="00EB2778"/>
    <w:rsid w:val="00ED62C3"/>
    <w:rsid w:val="00EE7BA6"/>
    <w:rsid w:val="00F13699"/>
    <w:rsid w:val="00F441C8"/>
    <w:rsid w:val="00F8306E"/>
    <w:rsid w:val="00F8436A"/>
    <w:rsid w:val="00F861B7"/>
    <w:rsid w:val="00FB1030"/>
    <w:rsid w:val="00FC54B6"/>
    <w:rsid w:val="00FE460B"/>
    <w:rsid w:val="00FE6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0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B0C73"/>
    <w:pPr>
      <w:keepNext/>
      <w:ind w:firstLine="360"/>
      <w:jc w:val="center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CB0C73"/>
    <w:pPr>
      <w:keepNext/>
      <w:outlineLvl w:val="1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B0C73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CB0C7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CB0C73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CB0C73"/>
    <w:pPr>
      <w:tabs>
        <w:tab w:val="left" w:pos="426"/>
      </w:tabs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CB0C7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B0C73"/>
    <w:pPr>
      <w:ind w:left="720"/>
      <w:contextualSpacing/>
    </w:pPr>
  </w:style>
  <w:style w:type="paragraph" w:customStyle="1" w:styleId="Textbody">
    <w:name w:val="Text body"/>
    <w:basedOn w:val="Normalny"/>
    <w:rsid w:val="00CB0C73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  <w:lang w:eastAsia="zh-CN" w:bidi="hi-IN"/>
    </w:rPr>
  </w:style>
  <w:style w:type="paragraph" w:styleId="Tekstpodstawowy2">
    <w:name w:val="Body Text 2"/>
    <w:basedOn w:val="Normalny"/>
    <w:link w:val="Tekstpodstawowy2Znak"/>
    <w:uiPriority w:val="99"/>
    <w:unhideWhenUsed/>
    <w:rsid w:val="00CB0C7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CB0C7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7C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7C50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A60E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60E7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60E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60E76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7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4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2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6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5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swietochlowice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ip.swietochlow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1386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b.cieslikowska</dc:creator>
  <cp:lastModifiedBy>preinstalacja</cp:lastModifiedBy>
  <cp:revision>8</cp:revision>
  <cp:lastPrinted>2016-11-08T11:05:00Z</cp:lastPrinted>
  <dcterms:created xsi:type="dcterms:W3CDTF">2016-10-31T15:37:00Z</dcterms:created>
  <dcterms:modified xsi:type="dcterms:W3CDTF">2016-11-08T11:22:00Z</dcterms:modified>
</cp:coreProperties>
</file>