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Uchwała Nr XXII/184/2004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Rady Miejskiej w Świętochłowicach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 dnia 30 czerwca 2004 r.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 w sprawie zmiany uchwały nr XVI/130/2004 Rady Miejskiej w Świętochłowicach z dnia 25 lutego 2004r. w sprawie przyjęcia Programu Ochrony Środowiska dla Gminy Świętochłowice.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Na podstawie art. 12 ust.1 oraz art. 4 ust. 1 </w:t>
      </w:r>
      <w:proofErr w:type="spellStart"/>
      <w:r>
        <w:rPr>
          <w:rFonts w:ascii="Verdana" w:hAnsi="Verdana"/>
          <w:color w:val="131313"/>
        </w:rPr>
        <w:t>pkt</w:t>
      </w:r>
      <w:proofErr w:type="spellEnd"/>
      <w:r>
        <w:rPr>
          <w:rFonts w:ascii="Verdana" w:hAnsi="Verdana"/>
          <w:color w:val="131313"/>
        </w:rPr>
        <w:t xml:space="preserve"> 13 ustawy z dnia 5 czerwca 1998r. o samorządzie powiatowym (tekst jednolity – Dz. U. z 2001r. Nr 142 poz. 1592 z późniejszymi zmianami ) art. 18 ust. 1 ustawy z dnia 20 czerwca 2001r. Prawo Ochrony Środowiska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 xml:space="preserve">Rada Miejska w Świętochłowicach 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uchwala: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1. W uchwale nr XVI /130/2004 Rady Miejskiej w Świętochłowicach z dnia 25 lutego 2004r. w sprawie przyjęcia Programu Ochrony Środowiska dla Gminy Świętochłowice skreślić § 5.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2. Wykonanie uchwały powierzyć Prezydentowi Miasta .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3. Uchwała wchodzi w życie z dniem podjęcia.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 Przewodniczący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>  Rady Miejskiej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lastRenderedPageBreak/>
        <w:t> </w:t>
      </w:r>
    </w:p>
    <w:p w:rsidR="00763FDD" w:rsidRDefault="00763FDD" w:rsidP="00763FDD">
      <w:pPr>
        <w:pStyle w:val="j"/>
        <w:rPr>
          <w:rFonts w:ascii="Verdana" w:hAnsi="Verdana"/>
          <w:color w:val="131313"/>
        </w:rPr>
      </w:pPr>
      <w:r>
        <w:rPr>
          <w:rFonts w:ascii="Verdana" w:hAnsi="Verdana"/>
          <w:color w:val="131313"/>
        </w:rPr>
        <w:t xml:space="preserve">    (-) Gerard </w:t>
      </w:r>
      <w:proofErr w:type="spellStart"/>
      <w:r>
        <w:rPr>
          <w:rFonts w:ascii="Verdana" w:hAnsi="Verdana"/>
          <w:color w:val="131313"/>
        </w:rPr>
        <w:t>Glombik</w:t>
      </w:r>
      <w:proofErr w:type="spellEnd"/>
      <w:r>
        <w:rPr>
          <w:rFonts w:ascii="Verdana" w:hAnsi="Verdana"/>
          <w:color w:val="131313"/>
        </w:rPr>
        <w:t xml:space="preserve"> </w:t>
      </w:r>
    </w:p>
    <w:p w:rsidR="00A8067C" w:rsidRDefault="00A8067C"/>
    <w:sectPr w:rsidR="00A8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63FDD"/>
    <w:rsid w:val="00763FDD"/>
    <w:rsid w:val="00A8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">
    <w:name w:val="j"/>
    <w:basedOn w:val="Normalny"/>
    <w:rsid w:val="00763FDD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2010-01-04T07:42:00Z</dcterms:created>
  <dcterms:modified xsi:type="dcterms:W3CDTF">2010-01-04T07:42:00Z</dcterms:modified>
</cp:coreProperties>
</file>