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20" w:rsidRPr="00374BB3" w:rsidRDefault="00E35220" w:rsidP="009E353A">
      <w:pPr>
        <w:ind w:right="71"/>
        <w:rPr>
          <w:rFonts w:ascii="Times New Roman" w:hAnsi="Times New Roman" w:cs="Times New Roman"/>
        </w:rPr>
      </w:pPr>
      <w:r w:rsidRPr="00374BB3">
        <w:rPr>
          <w:rFonts w:ascii="Arial" w:hAnsi="Arial" w:cs="Arial"/>
        </w:rPr>
        <w:t xml:space="preserve">  </w:t>
      </w:r>
      <w:r w:rsidR="009E353A" w:rsidRPr="00374BB3">
        <w:rPr>
          <w:rFonts w:ascii="Arial" w:hAnsi="Arial" w:cs="Arial"/>
        </w:rPr>
        <w:t xml:space="preserve">                                                                             </w:t>
      </w:r>
      <w:r w:rsidR="007E10E1" w:rsidRPr="00374BB3">
        <w:rPr>
          <w:rFonts w:ascii="Arial" w:hAnsi="Arial" w:cs="Arial"/>
        </w:rPr>
        <w:t xml:space="preserve">               </w:t>
      </w:r>
      <w:r w:rsidR="009E353A" w:rsidRPr="00374BB3">
        <w:rPr>
          <w:rFonts w:ascii="Arial" w:hAnsi="Arial" w:cs="Arial"/>
        </w:rPr>
        <w:t xml:space="preserve">   </w:t>
      </w:r>
      <w:r w:rsidRPr="00374BB3">
        <w:rPr>
          <w:rFonts w:ascii="Times New Roman" w:hAnsi="Times New Roman" w:cs="Times New Roman"/>
        </w:rPr>
        <w:t xml:space="preserve">Świętochłowice, </w:t>
      </w:r>
      <w:r w:rsidR="007E10E1" w:rsidRPr="00374BB3">
        <w:rPr>
          <w:rFonts w:ascii="Times New Roman" w:hAnsi="Times New Roman" w:cs="Times New Roman"/>
        </w:rPr>
        <w:t xml:space="preserve"> </w:t>
      </w:r>
      <w:r w:rsidR="006D311B" w:rsidRPr="00374BB3">
        <w:rPr>
          <w:rFonts w:ascii="Times New Roman" w:hAnsi="Times New Roman" w:cs="Times New Roman"/>
        </w:rPr>
        <w:t>7</w:t>
      </w:r>
      <w:r w:rsidRPr="00374BB3">
        <w:rPr>
          <w:rFonts w:ascii="Times New Roman" w:hAnsi="Times New Roman" w:cs="Times New Roman"/>
        </w:rPr>
        <w:t>.0</w:t>
      </w:r>
      <w:r w:rsidR="006D311B" w:rsidRPr="00374BB3">
        <w:rPr>
          <w:rFonts w:ascii="Times New Roman" w:hAnsi="Times New Roman" w:cs="Times New Roman"/>
        </w:rPr>
        <w:t>8</w:t>
      </w:r>
      <w:r w:rsidRPr="00374BB3">
        <w:rPr>
          <w:rFonts w:ascii="Times New Roman" w:hAnsi="Times New Roman" w:cs="Times New Roman"/>
        </w:rPr>
        <w:t>.2012 r.</w:t>
      </w:r>
    </w:p>
    <w:p w:rsidR="00E35220" w:rsidRPr="00374BB3" w:rsidRDefault="00E35220" w:rsidP="00E35220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74BB3">
        <w:rPr>
          <w:rFonts w:ascii="Times New Roman" w:hAnsi="Times New Roman" w:cs="Times New Roman"/>
        </w:rPr>
        <w:t>ZPU. 271.</w:t>
      </w:r>
      <w:r w:rsidR="007E10E1" w:rsidRPr="00374BB3">
        <w:rPr>
          <w:rFonts w:ascii="Times New Roman" w:hAnsi="Times New Roman" w:cs="Times New Roman"/>
        </w:rPr>
        <w:t>30</w:t>
      </w:r>
      <w:r w:rsidR="00762C27" w:rsidRPr="00374BB3">
        <w:rPr>
          <w:rFonts w:ascii="Times New Roman" w:hAnsi="Times New Roman" w:cs="Times New Roman"/>
        </w:rPr>
        <w:t>.</w:t>
      </w:r>
      <w:r w:rsidR="00C87105">
        <w:rPr>
          <w:rFonts w:ascii="Times New Roman" w:hAnsi="Times New Roman" w:cs="Times New Roman"/>
        </w:rPr>
        <w:t>788</w:t>
      </w:r>
      <w:bookmarkStart w:id="0" w:name="_GoBack"/>
      <w:bookmarkEnd w:id="0"/>
      <w:r w:rsidRPr="00374BB3">
        <w:rPr>
          <w:rFonts w:ascii="Times New Roman" w:hAnsi="Times New Roman" w:cs="Times New Roman"/>
        </w:rPr>
        <w:t>.2012</w:t>
      </w:r>
      <w:r w:rsidRPr="00374BB3">
        <w:rPr>
          <w:rFonts w:ascii="Times New Roman" w:hAnsi="Times New Roman" w:cs="Times New Roman"/>
        </w:rPr>
        <w:tab/>
      </w:r>
      <w:r w:rsidRPr="00374BB3">
        <w:rPr>
          <w:rFonts w:ascii="Times New Roman" w:hAnsi="Times New Roman" w:cs="Times New Roman"/>
        </w:rPr>
        <w:tab/>
        <w:t xml:space="preserve">          </w:t>
      </w:r>
    </w:p>
    <w:p w:rsidR="00E35220" w:rsidRPr="00374BB3" w:rsidRDefault="00E35220" w:rsidP="00E35220">
      <w:pPr>
        <w:spacing w:after="0" w:line="288" w:lineRule="auto"/>
        <w:ind w:left="5040"/>
        <w:jc w:val="both"/>
        <w:rPr>
          <w:rFonts w:ascii="Times New Roman" w:hAnsi="Times New Roman" w:cs="Times New Roman"/>
          <w:b/>
        </w:rPr>
      </w:pPr>
    </w:p>
    <w:p w:rsidR="009E353A" w:rsidRPr="00374BB3" w:rsidRDefault="00374BB3" w:rsidP="00E35220">
      <w:pPr>
        <w:spacing w:after="0" w:line="288" w:lineRule="auto"/>
        <w:ind w:left="50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E35220" w:rsidRPr="00374BB3">
        <w:rPr>
          <w:rFonts w:ascii="Times New Roman" w:hAnsi="Times New Roman" w:cs="Times New Roman"/>
          <w:b/>
        </w:rPr>
        <w:t xml:space="preserve">szyscy uczestnicy postępowania                                    </w:t>
      </w:r>
      <w:r w:rsidR="009E353A" w:rsidRPr="00374BB3">
        <w:rPr>
          <w:rFonts w:ascii="Times New Roman" w:hAnsi="Times New Roman" w:cs="Times New Roman"/>
          <w:b/>
        </w:rPr>
        <w:t xml:space="preserve">               </w:t>
      </w:r>
    </w:p>
    <w:p w:rsidR="00E35220" w:rsidRPr="00374BB3" w:rsidRDefault="00E35220" w:rsidP="00E35220">
      <w:pPr>
        <w:spacing w:after="0" w:line="288" w:lineRule="auto"/>
        <w:ind w:left="5040"/>
        <w:rPr>
          <w:rFonts w:ascii="Times New Roman" w:hAnsi="Times New Roman" w:cs="Times New Roman"/>
          <w:b/>
        </w:rPr>
      </w:pPr>
      <w:r w:rsidRPr="00374BB3">
        <w:rPr>
          <w:rFonts w:ascii="Times New Roman" w:hAnsi="Times New Roman" w:cs="Times New Roman"/>
          <w:b/>
        </w:rPr>
        <w:t xml:space="preserve">ubiegający się o udzielenie </w:t>
      </w:r>
      <w:r w:rsidR="00374BB3">
        <w:rPr>
          <w:rFonts w:ascii="Times New Roman" w:hAnsi="Times New Roman" w:cs="Times New Roman"/>
          <w:b/>
        </w:rPr>
        <w:t xml:space="preserve"> </w:t>
      </w:r>
      <w:r w:rsidRPr="00374BB3">
        <w:rPr>
          <w:rFonts w:ascii="Times New Roman" w:hAnsi="Times New Roman" w:cs="Times New Roman"/>
          <w:b/>
        </w:rPr>
        <w:t xml:space="preserve">zamówienia </w:t>
      </w:r>
    </w:p>
    <w:p w:rsidR="00E35220" w:rsidRPr="00374BB3" w:rsidRDefault="00E35220" w:rsidP="00E35220">
      <w:pPr>
        <w:spacing w:after="0" w:line="288" w:lineRule="auto"/>
        <w:ind w:left="5040"/>
        <w:jc w:val="both"/>
        <w:rPr>
          <w:rFonts w:ascii="Times New Roman" w:hAnsi="Times New Roman" w:cs="Times New Roman"/>
          <w:b/>
        </w:rPr>
      </w:pPr>
      <w:r w:rsidRPr="00374BB3">
        <w:rPr>
          <w:rFonts w:ascii="Times New Roman" w:hAnsi="Times New Roman" w:cs="Times New Roman"/>
          <w:b/>
        </w:rPr>
        <w:t>publicznego</w:t>
      </w:r>
    </w:p>
    <w:p w:rsidR="00E35220" w:rsidRDefault="00E35220" w:rsidP="00E35220">
      <w:pPr>
        <w:spacing w:after="0" w:line="288" w:lineRule="auto"/>
        <w:ind w:left="5040"/>
        <w:jc w:val="both"/>
        <w:rPr>
          <w:rFonts w:ascii="Times New Roman" w:hAnsi="Times New Roman" w:cs="Times New Roman"/>
          <w:b/>
        </w:rPr>
      </w:pPr>
    </w:p>
    <w:p w:rsidR="00374BB3" w:rsidRPr="00374BB3" w:rsidRDefault="00374BB3" w:rsidP="00E35220">
      <w:pPr>
        <w:spacing w:after="0" w:line="288" w:lineRule="auto"/>
        <w:ind w:left="5040"/>
        <w:jc w:val="both"/>
        <w:rPr>
          <w:rFonts w:ascii="Times New Roman" w:hAnsi="Times New Roman" w:cs="Times New Roman"/>
          <w:b/>
        </w:rPr>
      </w:pPr>
    </w:p>
    <w:p w:rsidR="00E35220" w:rsidRPr="00374BB3" w:rsidRDefault="00E35220" w:rsidP="00E35220">
      <w:pPr>
        <w:spacing w:after="0" w:line="288" w:lineRule="auto"/>
        <w:ind w:left="5040"/>
        <w:jc w:val="both"/>
        <w:rPr>
          <w:rFonts w:ascii="Times New Roman" w:hAnsi="Times New Roman" w:cs="Times New Roman"/>
        </w:rPr>
      </w:pPr>
    </w:p>
    <w:p w:rsidR="007E10E1" w:rsidRPr="00374BB3" w:rsidRDefault="00E35220" w:rsidP="007E10E1">
      <w:pPr>
        <w:ind w:right="292"/>
        <w:jc w:val="both"/>
        <w:rPr>
          <w:rFonts w:ascii="Times New Roman" w:hAnsi="Times New Roman" w:cs="Times New Roman"/>
          <w:u w:val="single"/>
        </w:rPr>
      </w:pPr>
      <w:r w:rsidRPr="00374BB3">
        <w:rPr>
          <w:rFonts w:ascii="Times New Roman" w:hAnsi="Times New Roman" w:cs="Times New Roman"/>
          <w:u w:val="single"/>
        </w:rPr>
        <w:t xml:space="preserve">dotyczy  postępowania o udzielenie zamówienia publicznego na </w:t>
      </w:r>
      <w:r w:rsidR="007E10E1" w:rsidRPr="00374BB3">
        <w:rPr>
          <w:rFonts w:ascii="Times New Roman" w:hAnsi="Times New Roman" w:cs="Times New Roman"/>
          <w:u w:val="single"/>
        </w:rPr>
        <w:t xml:space="preserve">rewitalizację terenu parku „Planty Bytomskie” w Świętochłowicach rejon ul.  Sikorskiego  i ul. Harcerskiej  </w:t>
      </w:r>
    </w:p>
    <w:p w:rsidR="00374BB3" w:rsidRDefault="00374BB3" w:rsidP="00E52871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E35220" w:rsidRPr="00374BB3" w:rsidRDefault="00E35220" w:rsidP="00E5287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74BB3">
        <w:rPr>
          <w:rFonts w:ascii="Times New Roman" w:hAnsi="Times New Roman" w:cs="Times New Roman"/>
        </w:rPr>
        <w:t xml:space="preserve">Działając w trybie art.38 ust. 1, ust. 2  ustawy z dnia 29.01.2004r. Prawo zamówień publicznych (tekst jedn. z 2010r. Dz. U. nr 113, poz. 759, z </w:t>
      </w:r>
      <w:proofErr w:type="spellStart"/>
      <w:r w:rsidRPr="00374BB3">
        <w:rPr>
          <w:rFonts w:ascii="Times New Roman" w:hAnsi="Times New Roman" w:cs="Times New Roman"/>
        </w:rPr>
        <w:t>póżn</w:t>
      </w:r>
      <w:proofErr w:type="spellEnd"/>
      <w:r w:rsidRPr="00374BB3">
        <w:rPr>
          <w:rFonts w:ascii="Times New Roman" w:hAnsi="Times New Roman" w:cs="Times New Roman"/>
        </w:rPr>
        <w:t>. zm.) Zamawiający przedkłada odpowiedzi na pytania, dotyczące wyjaśnienia treści specyfikacji istotnych warunków zamówienia.</w:t>
      </w:r>
    </w:p>
    <w:p w:rsidR="00E35220" w:rsidRPr="00374BB3" w:rsidRDefault="00E35220" w:rsidP="00EA1FA6">
      <w:pPr>
        <w:spacing w:after="0" w:line="288" w:lineRule="auto"/>
        <w:rPr>
          <w:rFonts w:ascii="Times New Roman" w:hAnsi="Times New Roman" w:cs="Times New Roman"/>
        </w:rPr>
      </w:pPr>
    </w:p>
    <w:p w:rsidR="00EA1FA6" w:rsidRPr="00374BB3" w:rsidRDefault="00EA1FA6" w:rsidP="00EA1FA6">
      <w:pPr>
        <w:spacing w:after="0" w:line="288" w:lineRule="auto"/>
        <w:jc w:val="both"/>
        <w:rPr>
          <w:rFonts w:ascii="Times New Roman" w:hAnsi="Times New Roman" w:cs="Times New Roman"/>
          <w:u w:val="single"/>
        </w:rPr>
      </w:pPr>
      <w:r w:rsidRPr="00374BB3">
        <w:rPr>
          <w:rFonts w:ascii="Times New Roman" w:hAnsi="Times New Roman" w:cs="Times New Roman"/>
          <w:u w:val="single"/>
        </w:rPr>
        <w:t>Pytanie 1.</w:t>
      </w:r>
    </w:p>
    <w:p w:rsidR="006D311B" w:rsidRPr="00374BB3" w:rsidRDefault="006D311B" w:rsidP="00EA1FA6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74BB3">
        <w:rPr>
          <w:rFonts w:ascii="Times New Roman" w:hAnsi="Times New Roman" w:cs="Times New Roman"/>
        </w:rPr>
        <w:t xml:space="preserve">Ile wynosi wartość netto z podziałem na część roboty budowlane i zieleń oraz część elektryczną </w:t>
      </w:r>
    </w:p>
    <w:p w:rsidR="00EA1FA6" w:rsidRPr="00374BB3" w:rsidRDefault="00EA1FA6" w:rsidP="00EA1FA6">
      <w:pPr>
        <w:spacing w:after="0" w:line="288" w:lineRule="auto"/>
        <w:jc w:val="both"/>
        <w:rPr>
          <w:rFonts w:ascii="Times New Roman" w:hAnsi="Times New Roman" w:cs="Times New Roman"/>
          <w:u w:val="single"/>
        </w:rPr>
      </w:pPr>
      <w:r w:rsidRPr="00374BB3">
        <w:rPr>
          <w:rFonts w:ascii="Times New Roman" w:hAnsi="Times New Roman" w:cs="Times New Roman"/>
          <w:u w:val="single"/>
        </w:rPr>
        <w:t>Odpowiedź</w:t>
      </w:r>
    </w:p>
    <w:p w:rsidR="00374BB3" w:rsidRPr="00374BB3" w:rsidRDefault="00374BB3" w:rsidP="00374BB3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74BB3">
        <w:rPr>
          <w:rFonts w:ascii="Times New Roman" w:hAnsi="Times New Roman" w:cs="Times New Roman"/>
        </w:rPr>
        <w:t xml:space="preserve">Zamawiający nie ma obowiązku ujawniania na tym etapie postępowania wartości szacunkowej zamówienia. Jak wynika z części ogólnej pkt 2 Druku ZP-1 zawartego w załączniku nr 1 do rozporządzenia Prezesa Rady Ministrów z dnia 16.10. 2008 r. w </w:t>
      </w:r>
      <w:r w:rsidRPr="00374BB3">
        <w:rPr>
          <w:rStyle w:val="marker"/>
          <w:rFonts w:ascii="Times New Roman" w:hAnsi="Times New Roman" w:cs="Times New Roman"/>
        </w:rPr>
        <w:t xml:space="preserve">sprawie protokołu postępowania o udzielenie </w:t>
      </w:r>
      <w:r w:rsidRPr="00374BB3">
        <w:rPr>
          <w:rStyle w:val="colorcrimsonred"/>
          <w:rFonts w:ascii="Times New Roman" w:hAnsi="Times New Roman" w:cs="Times New Roman"/>
        </w:rPr>
        <w:t>zamówienia</w:t>
      </w:r>
      <w:r w:rsidRPr="00374BB3">
        <w:rPr>
          <w:rStyle w:val="marker"/>
          <w:rFonts w:ascii="Times New Roman" w:hAnsi="Times New Roman" w:cs="Times New Roman"/>
        </w:rPr>
        <w:t xml:space="preserve"> publicznego (Dz. U.  Nr</w:t>
      </w:r>
      <w:r w:rsidRPr="00374BB3">
        <w:rPr>
          <w:rFonts w:ascii="Times New Roman" w:hAnsi="Times New Roman" w:cs="Times New Roman"/>
        </w:rPr>
        <w:t xml:space="preserve"> </w:t>
      </w:r>
      <w:r w:rsidRPr="00374BB3">
        <w:rPr>
          <w:rStyle w:val="marker"/>
          <w:rFonts w:ascii="Times New Roman" w:hAnsi="Times New Roman" w:cs="Times New Roman"/>
        </w:rPr>
        <w:t xml:space="preserve">188, poz. 1154) informacje o </w:t>
      </w:r>
      <w:r w:rsidRPr="00374BB3">
        <w:rPr>
          <w:rStyle w:val="colorindigo"/>
          <w:rFonts w:ascii="Times New Roman" w:hAnsi="Times New Roman" w:cs="Times New Roman"/>
        </w:rPr>
        <w:t>wartości</w:t>
      </w:r>
      <w:r w:rsidRPr="00374BB3">
        <w:rPr>
          <w:rStyle w:val="marker"/>
          <w:rFonts w:ascii="Times New Roman" w:hAnsi="Times New Roman" w:cs="Times New Roman"/>
        </w:rPr>
        <w:t xml:space="preserve"> </w:t>
      </w:r>
      <w:r w:rsidRPr="00374BB3">
        <w:rPr>
          <w:rStyle w:val="colorcrimsonred"/>
          <w:rFonts w:ascii="Times New Roman" w:hAnsi="Times New Roman" w:cs="Times New Roman"/>
        </w:rPr>
        <w:t>zamówienia</w:t>
      </w:r>
      <w:r w:rsidRPr="00374BB3">
        <w:rPr>
          <w:rStyle w:val="marker"/>
          <w:rFonts w:ascii="Times New Roman" w:hAnsi="Times New Roman" w:cs="Times New Roman"/>
        </w:rPr>
        <w:t xml:space="preserve"> można wypełnić po otwarciu ofert</w:t>
      </w:r>
      <w:r w:rsidRPr="00374BB3">
        <w:rPr>
          <w:rFonts w:ascii="Times New Roman" w:hAnsi="Times New Roman" w:cs="Times New Roman"/>
        </w:rPr>
        <w:t>. Tym samym nieujawnienie tej informacji nie narusza zasady jawności postępowania oraz zasady uczciwej konkurencji i równego traktowania wykonawców.</w:t>
      </w:r>
    </w:p>
    <w:p w:rsidR="00374BB3" w:rsidRPr="00374BB3" w:rsidRDefault="00374BB3" w:rsidP="00374BB3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74BB3">
        <w:rPr>
          <w:rFonts w:ascii="Times New Roman" w:hAnsi="Times New Roman" w:cs="Times New Roman"/>
        </w:rPr>
        <w:t xml:space="preserve">Stanowisko takie prezentuje  też  Krajowa Izba Odwoławcza vide : wyrok  z dnia 24.02.2012 w sprawie o </w:t>
      </w:r>
      <w:proofErr w:type="spellStart"/>
      <w:r w:rsidRPr="00374BB3">
        <w:rPr>
          <w:rFonts w:ascii="Times New Roman" w:hAnsi="Times New Roman" w:cs="Times New Roman"/>
        </w:rPr>
        <w:t>syg</w:t>
      </w:r>
      <w:proofErr w:type="spellEnd"/>
      <w:r w:rsidRPr="00374BB3">
        <w:rPr>
          <w:rFonts w:ascii="Times New Roman" w:hAnsi="Times New Roman" w:cs="Times New Roman"/>
        </w:rPr>
        <w:t>. akt 302/12.</w:t>
      </w:r>
    </w:p>
    <w:p w:rsidR="006D311B" w:rsidRPr="00374BB3" w:rsidRDefault="006D311B" w:rsidP="00EA1FA6">
      <w:pPr>
        <w:spacing w:after="0" w:line="288" w:lineRule="auto"/>
        <w:jc w:val="both"/>
        <w:rPr>
          <w:rFonts w:ascii="Times New Roman" w:hAnsi="Times New Roman" w:cs="Times New Roman"/>
          <w:u w:val="single"/>
        </w:rPr>
      </w:pPr>
      <w:r w:rsidRPr="00374BB3">
        <w:rPr>
          <w:rFonts w:ascii="Times New Roman" w:hAnsi="Times New Roman" w:cs="Times New Roman"/>
          <w:u w:val="single"/>
        </w:rPr>
        <w:t>Pytanie 2</w:t>
      </w:r>
    </w:p>
    <w:p w:rsidR="006D311B" w:rsidRPr="00374BB3" w:rsidRDefault="006D311B" w:rsidP="00EA1FA6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74BB3">
        <w:rPr>
          <w:rFonts w:ascii="Times New Roman" w:hAnsi="Times New Roman" w:cs="Times New Roman"/>
        </w:rPr>
        <w:t>Czy Zamawiający przewiduje płatności na podstawie faktur częściowych za wykonane prace</w:t>
      </w:r>
      <w:r w:rsidR="00374BB3">
        <w:rPr>
          <w:rFonts w:ascii="Times New Roman" w:hAnsi="Times New Roman" w:cs="Times New Roman"/>
        </w:rPr>
        <w:t>.</w:t>
      </w:r>
    </w:p>
    <w:p w:rsidR="006D311B" w:rsidRDefault="006D311B" w:rsidP="006D311B">
      <w:pPr>
        <w:spacing w:after="0" w:line="288" w:lineRule="auto"/>
        <w:jc w:val="both"/>
        <w:rPr>
          <w:rFonts w:ascii="Times New Roman" w:hAnsi="Times New Roman" w:cs="Times New Roman"/>
          <w:u w:val="single"/>
        </w:rPr>
      </w:pPr>
      <w:r w:rsidRPr="00374BB3">
        <w:rPr>
          <w:rFonts w:ascii="Times New Roman" w:hAnsi="Times New Roman" w:cs="Times New Roman"/>
          <w:u w:val="single"/>
        </w:rPr>
        <w:t>Odpowiedź</w:t>
      </w:r>
    </w:p>
    <w:p w:rsidR="00374BB3" w:rsidRPr="00374BB3" w:rsidRDefault="00374BB3" w:rsidP="006D31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74BB3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,</w:t>
      </w:r>
      <w:r w:rsidRPr="00374B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 wynika ze wzoru umowy stanowiącego załącznik nr 9 do specyfikacji istotnych warunków zamówienia informuje, że płatność  nastąpi na podstawie jednej faktury.</w:t>
      </w:r>
    </w:p>
    <w:p w:rsidR="006D311B" w:rsidRPr="00374BB3" w:rsidRDefault="006D311B" w:rsidP="00EA1FA6">
      <w:pPr>
        <w:spacing w:after="0" w:line="288" w:lineRule="auto"/>
        <w:jc w:val="both"/>
        <w:rPr>
          <w:rFonts w:ascii="Times New Roman" w:hAnsi="Times New Roman" w:cs="Times New Roman"/>
          <w:u w:val="single"/>
        </w:rPr>
      </w:pPr>
    </w:p>
    <w:p w:rsidR="00EA1FA6" w:rsidRPr="00374BB3" w:rsidRDefault="00EA1FA6" w:rsidP="00EA1FA6">
      <w:pPr>
        <w:spacing w:after="0" w:line="288" w:lineRule="auto"/>
        <w:jc w:val="both"/>
        <w:rPr>
          <w:rFonts w:ascii="Times New Roman" w:hAnsi="Times New Roman" w:cs="Times New Roman"/>
          <w:color w:val="000000"/>
        </w:rPr>
      </w:pPr>
      <w:r w:rsidRPr="00374BB3">
        <w:rPr>
          <w:rFonts w:ascii="Times New Roman" w:hAnsi="Times New Roman" w:cs="Times New Roman"/>
          <w:color w:val="000000"/>
        </w:rPr>
        <w:t xml:space="preserve">Jednocześnie Zamawiający informuje, iż powyższe odpowiedzi stanowią  integralną część, specyfikacji  istotnych warunków zamówienia,  przy tym z uwagi na zakres odpowiedzi  oraz termin ich udzielenia nie zachodzą przesłanki do przedłużenia terminu składania ofert. </w:t>
      </w:r>
    </w:p>
    <w:p w:rsidR="009E353A" w:rsidRPr="00374BB3" w:rsidRDefault="00EA1FA6" w:rsidP="00EA1FA6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74BB3">
        <w:rPr>
          <w:rFonts w:ascii="Times New Roman" w:hAnsi="Times New Roman" w:cs="Times New Roman"/>
          <w:color w:val="000000"/>
        </w:rPr>
        <w:t>Zamawiający zawiadamia, iż termin składania i otwarcia w związku z udzielonymi wyjaśnieniami  nie ulegnie zmianie.</w:t>
      </w:r>
      <w:r w:rsidRPr="00374BB3">
        <w:rPr>
          <w:rFonts w:ascii="Times New Roman" w:hAnsi="Times New Roman" w:cs="Times New Roman"/>
        </w:rPr>
        <w:t xml:space="preserve">                       </w:t>
      </w:r>
    </w:p>
    <w:p w:rsidR="00B547E9" w:rsidRPr="00374BB3" w:rsidRDefault="00EA1FA6" w:rsidP="00EA1FA6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74BB3">
        <w:rPr>
          <w:rFonts w:ascii="Times New Roman" w:hAnsi="Times New Roman" w:cs="Times New Roman"/>
        </w:rPr>
        <w:t xml:space="preserve">                                                           </w:t>
      </w:r>
      <w:r w:rsidR="009E353A" w:rsidRPr="00374BB3">
        <w:rPr>
          <w:rFonts w:ascii="Times New Roman" w:hAnsi="Times New Roman" w:cs="Times New Roman"/>
        </w:rPr>
        <w:t xml:space="preserve">                               </w:t>
      </w:r>
      <w:r w:rsidRPr="00374BB3">
        <w:rPr>
          <w:rFonts w:ascii="Times New Roman" w:hAnsi="Times New Roman" w:cs="Times New Roman"/>
        </w:rPr>
        <w:t xml:space="preserve">     </w:t>
      </w:r>
      <w:r w:rsidR="009E353A" w:rsidRPr="00374BB3">
        <w:rPr>
          <w:rFonts w:ascii="Times New Roman" w:hAnsi="Times New Roman" w:cs="Times New Roman"/>
        </w:rPr>
        <w:t xml:space="preserve">  </w:t>
      </w:r>
      <w:r w:rsidRPr="00374BB3">
        <w:rPr>
          <w:rFonts w:ascii="Times New Roman" w:hAnsi="Times New Roman" w:cs="Times New Roman"/>
        </w:rPr>
        <w:t xml:space="preserve">     </w:t>
      </w:r>
      <w:r w:rsidR="00B547E9" w:rsidRPr="00374BB3">
        <w:rPr>
          <w:rFonts w:ascii="Times New Roman" w:hAnsi="Times New Roman" w:cs="Times New Roman"/>
        </w:rPr>
        <w:t>Przewodnicząca Komisji Przetargowej</w:t>
      </w:r>
    </w:p>
    <w:p w:rsidR="00B547E9" w:rsidRPr="00374BB3" w:rsidRDefault="00B547E9" w:rsidP="00B547E9">
      <w:pPr>
        <w:spacing w:after="0" w:line="288" w:lineRule="auto"/>
        <w:jc w:val="both"/>
        <w:rPr>
          <w:rFonts w:ascii="Times New Roman" w:hAnsi="Times New Roman" w:cs="Times New Roman"/>
        </w:rPr>
      </w:pPr>
      <w:r w:rsidRPr="00374BB3">
        <w:rPr>
          <w:rFonts w:ascii="Times New Roman" w:hAnsi="Times New Roman" w:cs="Times New Roman"/>
        </w:rPr>
        <w:t xml:space="preserve">           </w:t>
      </w:r>
      <w:r w:rsidR="00EA1FA6" w:rsidRPr="00374BB3">
        <w:rPr>
          <w:rFonts w:ascii="Times New Roman" w:hAnsi="Times New Roman" w:cs="Times New Roman"/>
        </w:rPr>
        <w:t xml:space="preserve">                                                                  </w:t>
      </w:r>
      <w:r w:rsidR="009E353A" w:rsidRPr="00374BB3">
        <w:rPr>
          <w:rFonts w:ascii="Times New Roman" w:hAnsi="Times New Roman" w:cs="Times New Roman"/>
        </w:rPr>
        <w:t xml:space="preserve"> </w:t>
      </w:r>
      <w:r w:rsidR="00EA1FA6" w:rsidRPr="00374BB3">
        <w:rPr>
          <w:rFonts w:ascii="Times New Roman" w:hAnsi="Times New Roman" w:cs="Times New Roman"/>
        </w:rPr>
        <w:t xml:space="preserve">                    </w:t>
      </w:r>
      <w:r w:rsidR="009E353A" w:rsidRPr="00374BB3">
        <w:rPr>
          <w:rFonts w:ascii="Times New Roman" w:hAnsi="Times New Roman" w:cs="Times New Roman"/>
        </w:rPr>
        <w:t xml:space="preserve">                </w:t>
      </w:r>
      <w:r w:rsidR="00EA1FA6" w:rsidRPr="00374BB3">
        <w:rPr>
          <w:rFonts w:ascii="Times New Roman" w:hAnsi="Times New Roman" w:cs="Times New Roman"/>
        </w:rPr>
        <w:t xml:space="preserve">      </w:t>
      </w:r>
      <w:r w:rsidRPr="00374BB3">
        <w:rPr>
          <w:rFonts w:ascii="Times New Roman" w:hAnsi="Times New Roman" w:cs="Times New Roman"/>
        </w:rPr>
        <w:t xml:space="preserve">   Alicja Żebro</w:t>
      </w:r>
    </w:p>
    <w:p w:rsidR="00B547E9" w:rsidRPr="00374BB3" w:rsidRDefault="00B547E9" w:rsidP="00DA1E69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B547E9" w:rsidRPr="00374BB3" w:rsidRDefault="00B547E9" w:rsidP="00DA1E69">
      <w:pPr>
        <w:spacing w:after="0" w:line="288" w:lineRule="auto"/>
        <w:jc w:val="both"/>
        <w:rPr>
          <w:rFonts w:ascii="Times New Roman" w:hAnsi="Times New Roman" w:cs="Times New Roman"/>
        </w:rPr>
      </w:pPr>
    </w:p>
    <w:sectPr w:rsidR="00B547E9" w:rsidRPr="00374BB3" w:rsidSect="00EA1FA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9A0" w:rsidRDefault="004239A0" w:rsidP="00AB4E2A">
      <w:pPr>
        <w:spacing w:after="0" w:line="240" w:lineRule="auto"/>
      </w:pPr>
      <w:r>
        <w:separator/>
      </w:r>
    </w:p>
  </w:endnote>
  <w:endnote w:type="continuationSeparator" w:id="0">
    <w:p w:rsidR="004239A0" w:rsidRDefault="004239A0" w:rsidP="00AB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9A0" w:rsidRDefault="004239A0" w:rsidP="00AB4E2A">
      <w:pPr>
        <w:spacing w:after="0" w:line="240" w:lineRule="auto"/>
      </w:pPr>
      <w:r>
        <w:separator/>
      </w:r>
    </w:p>
  </w:footnote>
  <w:footnote w:type="continuationSeparator" w:id="0">
    <w:p w:rsidR="004239A0" w:rsidRDefault="004239A0" w:rsidP="00AB4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178A"/>
    <w:multiLevelType w:val="hybridMultilevel"/>
    <w:tmpl w:val="FFCE1E46"/>
    <w:lvl w:ilvl="0" w:tplc="F4A63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BD2C94"/>
    <w:multiLevelType w:val="hybridMultilevel"/>
    <w:tmpl w:val="D250C33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27C35C7"/>
    <w:multiLevelType w:val="hybridMultilevel"/>
    <w:tmpl w:val="BDA4B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4C6370"/>
    <w:multiLevelType w:val="hybridMultilevel"/>
    <w:tmpl w:val="502046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E20B7"/>
    <w:multiLevelType w:val="hybridMultilevel"/>
    <w:tmpl w:val="7C009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EC7"/>
    <w:rsid w:val="000530D5"/>
    <w:rsid w:val="000550A8"/>
    <w:rsid w:val="00081A71"/>
    <w:rsid w:val="0008344A"/>
    <w:rsid w:val="000D3364"/>
    <w:rsid w:val="000E3680"/>
    <w:rsid w:val="00100485"/>
    <w:rsid w:val="0010323C"/>
    <w:rsid w:val="00122012"/>
    <w:rsid w:val="001D50A1"/>
    <w:rsid w:val="001E50D1"/>
    <w:rsid w:val="001F5EB6"/>
    <w:rsid w:val="0029456B"/>
    <w:rsid w:val="002A6EAF"/>
    <w:rsid w:val="002D3E03"/>
    <w:rsid w:val="00313BB3"/>
    <w:rsid w:val="00315C23"/>
    <w:rsid w:val="00346CEC"/>
    <w:rsid w:val="00374BB3"/>
    <w:rsid w:val="00374BD0"/>
    <w:rsid w:val="003C3840"/>
    <w:rsid w:val="003D6E97"/>
    <w:rsid w:val="003F2A91"/>
    <w:rsid w:val="00420B25"/>
    <w:rsid w:val="004239A0"/>
    <w:rsid w:val="0043715C"/>
    <w:rsid w:val="004553C2"/>
    <w:rsid w:val="00476A58"/>
    <w:rsid w:val="00477FED"/>
    <w:rsid w:val="00484AA3"/>
    <w:rsid w:val="00494CBF"/>
    <w:rsid w:val="004C0311"/>
    <w:rsid w:val="004D080C"/>
    <w:rsid w:val="004E256C"/>
    <w:rsid w:val="00530716"/>
    <w:rsid w:val="005847CF"/>
    <w:rsid w:val="00587564"/>
    <w:rsid w:val="005B5B08"/>
    <w:rsid w:val="005D27F6"/>
    <w:rsid w:val="005D45D8"/>
    <w:rsid w:val="005D4AA3"/>
    <w:rsid w:val="00681449"/>
    <w:rsid w:val="00693125"/>
    <w:rsid w:val="006A376D"/>
    <w:rsid w:val="006A41A2"/>
    <w:rsid w:val="006C5936"/>
    <w:rsid w:val="006D311B"/>
    <w:rsid w:val="00705179"/>
    <w:rsid w:val="00762C27"/>
    <w:rsid w:val="00764CF5"/>
    <w:rsid w:val="007D1EC7"/>
    <w:rsid w:val="007E10E1"/>
    <w:rsid w:val="007F19F9"/>
    <w:rsid w:val="00860C18"/>
    <w:rsid w:val="008829F1"/>
    <w:rsid w:val="00893774"/>
    <w:rsid w:val="008D2599"/>
    <w:rsid w:val="009A674D"/>
    <w:rsid w:val="009E353A"/>
    <w:rsid w:val="00A02455"/>
    <w:rsid w:val="00A0640E"/>
    <w:rsid w:val="00A1453F"/>
    <w:rsid w:val="00A174AA"/>
    <w:rsid w:val="00A81EA7"/>
    <w:rsid w:val="00A832B5"/>
    <w:rsid w:val="00A93FAE"/>
    <w:rsid w:val="00AB2235"/>
    <w:rsid w:val="00AB4E2A"/>
    <w:rsid w:val="00AD060A"/>
    <w:rsid w:val="00B547E9"/>
    <w:rsid w:val="00B54E1B"/>
    <w:rsid w:val="00B63945"/>
    <w:rsid w:val="00B8074A"/>
    <w:rsid w:val="00B85C70"/>
    <w:rsid w:val="00C87105"/>
    <w:rsid w:val="00C96D7E"/>
    <w:rsid w:val="00CB0FBE"/>
    <w:rsid w:val="00CB5934"/>
    <w:rsid w:val="00CC310E"/>
    <w:rsid w:val="00CF140F"/>
    <w:rsid w:val="00CF2656"/>
    <w:rsid w:val="00CF7E43"/>
    <w:rsid w:val="00D172DF"/>
    <w:rsid w:val="00D26E03"/>
    <w:rsid w:val="00D936DB"/>
    <w:rsid w:val="00DA116D"/>
    <w:rsid w:val="00DA1E69"/>
    <w:rsid w:val="00DC3B6F"/>
    <w:rsid w:val="00DC6F8A"/>
    <w:rsid w:val="00E001AE"/>
    <w:rsid w:val="00E35220"/>
    <w:rsid w:val="00E52871"/>
    <w:rsid w:val="00E6158A"/>
    <w:rsid w:val="00E943B4"/>
    <w:rsid w:val="00EA1FA6"/>
    <w:rsid w:val="00EA4179"/>
    <w:rsid w:val="00EC208B"/>
    <w:rsid w:val="00F033AB"/>
    <w:rsid w:val="00F6545A"/>
    <w:rsid w:val="00FA74B2"/>
    <w:rsid w:val="00FD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9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D1E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E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E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E2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A376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37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6A376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marker">
    <w:name w:val="marker"/>
    <w:basedOn w:val="Domylnaczcionkaakapitu"/>
    <w:rsid w:val="000530D5"/>
  </w:style>
  <w:style w:type="character" w:customStyle="1" w:styleId="colorindigo">
    <w:name w:val="color_indigo"/>
    <w:basedOn w:val="Domylnaczcionkaakapitu"/>
    <w:rsid w:val="000530D5"/>
  </w:style>
  <w:style w:type="character" w:customStyle="1" w:styleId="colorcrimsonred">
    <w:name w:val="color_crimson_red"/>
    <w:basedOn w:val="Domylnaczcionkaakapitu"/>
    <w:rsid w:val="000530D5"/>
  </w:style>
  <w:style w:type="paragraph" w:styleId="Tekstdymka">
    <w:name w:val="Balloon Text"/>
    <w:basedOn w:val="Normalny"/>
    <w:link w:val="TekstdymkaZnak"/>
    <w:uiPriority w:val="99"/>
    <w:semiHidden/>
    <w:unhideWhenUsed/>
    <w:rsid w:val="0076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E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E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E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E9CAF-D610-4221-A4AD-19C5B978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a.szymczyk</dc:creator>
  <cp:lastModifiedBy>a.szymczyk</cp:lastModifiedBy>
  <cp:revision>37</cp:revision>
  <dcterms:created xsi:type="dcterms:W3CDTF">2012-07-11T06:19:00Z</dcterms:created>
  <dcterms:modified xsi:type="dcterms:W3CDTF">2012-08-06T14:29:00Z</dcterms:modified>
</cp:coreProperties>
</file>