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2F" w:rsidRPr="00426383" w:rsidRDefault="0084122F" w:rsidP="00426383">
      <w:pPr>
        <w:spacing w:after="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:rsidR="0084122F" w:rsidRPr="00426383" w:rsidRDefault="00107A73" w:rsidP="0084122F">
      <w:pPr>
        <w:spacing w:before="20" w:after="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42638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 xml:space="preserve">Uchwała Nr </w:t>
      </w:r>
      <w:r w:rsidR="00715CA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IV</w:t>
      </w:r>
      <w:r w:rsidRPr="0042638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/</w:t>
      </w:r>
      <w:r w:rsidR="00715CA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20/14</w:t>
      </w:r>
    </w:p>
    <w:p w:rsidR="00107A73" w:rsidRPr="00426383" w:rsidRDefault="00107A73" w:rsidP="0084122F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26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Rady Miejskiej w Świętochłowicach</w:t>
      </w:r>
    </w:p>
    <w:p w:rsidR="0084122F" w:rsidRPr="00426383" w:rsidRDefault="0084122F" w:rsidP="0084122F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 dnia </w:t>
      </w:r>
      <w:r w:rsidR="00715C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19 grudnia </w:t>
      </w:r>
      <w:r w:rsidR="00DB07CF" w:rsidRPr="00426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2014 r.</w:t>
      </w:r>
    </w:p>
    <w:p w:rsidR="0084122F" w:rsidRPr="00426383" w:rsidRDefault="0084122F" w:rsidP="00970A0B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</w:t>
      </w:r>
    </w:p>
    <w:p w:rsidR="0084122F" w:rsidRPr="00426383" w:rsidRDefault="0084122F" w:rsidP="00970A0B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r w:rsidR="00342A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sposobu opracowania oraz trybu zatwierdzania przez Radę Miejską informacji półrocznych z</w:t>
      </w:r>
      <w:r w:rsidRPr="004263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wykonania budżetu Miasta </w:t>
      </w:r>
      <w:r w:rsidR="00107A73" w:rsidRPr="004263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Świętochłowice</w:t>
      </w:r>
      <w:r w:rsidR="00342A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planu finansowego samodzielnych publicznych zakładów opieki zdrowotnej i samorządowych instytucji kultury oraz  i</w:t>
      </w:r>
      <w:r w:rsidRPr="004263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nformacji</w:t>
      </w:r>
      <w:r w:rsidR="00DB07CF" w:rsidRPr="004263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263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kształtowaniu się wieloletniej prognozy finansowej.</w:t>
      </w:r>
    </w:p>
    <w:p w:rsidR="0084122F" w:rsidRPr="00426383" w:rsidRDefault="0084122F" w:rsidP="0084122F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</w:t>
      </w:r>
    </w:p>
    <w:p w:rsidR="0084122F" w:rsidRPr="00426383" w:rsidRDefault="00944BC1" w:rsidP="0084122F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art.18 ust.2 pkt 15</w:t>
      </w:r>
      <w:r w:rsidR="0084122F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8 marca 1990 r. o samorządzie gminnym</w:t>
      </w:r>
      <w:r w:rsidR="00EE7A78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122F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84122F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84122F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</w:t>
      </w:r>
      <w:r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13 r., poz.</w:t>
      </w:r>
      <w:r w:rsidR="004A6561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122F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59</w:t>
      </w:r>
      <w:r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D46AE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AD46AE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AD46AE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art.</w:t>
      </w:r>
      <w:r w:rsidR="004A6561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46AE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266</w:t>
      </w:r>
      <w:r w:rsidR="0084122F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27 sierpnia 2009 r. o finansach publicznych (</w:t>
      </w:r>
      <w:proofErr w:type="spellStart"/>
      <w:r w:rsidR="0084122F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84122F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D46AE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z 2013 r. poz. 885</w:t>
      </w:r>
      <w:r w:rsidR="0084122F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84122F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84122F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</w:p>
    <w:p w:rsidR="00AD46AE" w:rsidRPr="00426383" w:rsidRDefault="00AD46AE" w:rsidP="0084122F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122F" w:rsidRPr="00426383" w:rsidRDefault="0084122F" w:rsidP="0084122F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Rada </w:t>
      </w:r>
      <w:r w:rsidR="00107A73" w:rsidRPr="00426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Miejska w Świętochłowicach </w:t>
      </w:r>
      <w:r w:rsidRPr="004263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</w:t>
      </w:r>
    </w:p>
    <w:p w:rsidR="0084122F" w:rsidRPr="00426383" w:rsidRDefault="0084122F" w:rsidP="0084122F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uchwala</w:t>
      </w:r>
    </w:p>
    <w:p w:rsidR="0084122F" w:rsidRPr="00426383" w:rsidRDefault="0084122F" w:rsidP="0084122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83">
        <w:rPr>
          <w:rFonts w:ascii="Times New Roman" w:eastAsia="Times New Roman" w:hAnsi="Times New Roman" w:cs="Times New Roman"/>
          <w:color w:val="4F81BD"/>
          <w:sz w:val="24"/>
          <w:szCs w:val="24"/>
          <w:lang w:eastAsia="pl-PL"/>
        </w:rPr>
        <w:t> </w:t>
      </w:r>
    </w:p>
    <w:p w:rsidR="0084122F" w:rsidRPr="00426383" w:rsidRDefault="00AD46AE" w:rsidP="0084122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84122F" w:rsidRPr="00426383" w:rsidRDefault="0084122F" w:rsidP="00AD46AE">
      <w:pPr>
        <w:tabs>
          <w:tab w:val="right" w:pos="284"/>
          <w:tab w:val="left" w:pos="408"/>
        </w:tabs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122F" w:rsidRPr="00426383" w:rsidRDefault="0084122F" w:rsidP="00EE7A78">
      <w:pPr>
        <w:adjustRightInd w:val="0"/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Miasta przedstawia organowi stanowiącemu oraz Regionalnej Izbie Obrachunkowej, w terminie do dnia 31 sierpnia</w:t>
      </w:r>
      <w:r w:rsidR="004A6561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</w:t>
      </w:r>
      <w:r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4122F" w:rsidRPr="00426383" w:rsidRDefault="0084122F" w:rsidP="0084122F">
      <w:pPr>
        <w:tabs>
          <w:tab w:val="right" w:pos="284"/>
          <w:tab w:val="left" w:pos="408"/>
        </w:tabs>
        <w:adjustRightInd w:val="0"/>
        <w:spacing w:after="0" w:line="360" w:lineRule="auto"/>
        <w:ind w:left="1440" w:hanging="30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informację o przebiegu wykonania budżetu jednostki samorządu terytorialnego za pierwsze półrocze, w szczegółowości nie mniejszej niż w uchwale </w:t>
      </w:r>
      <w:r w:rsidR="00107A73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budżetowej,</w:t>
      </w:r>
    </w:p>
    <w:p w:rsidR="0084122F" w:rsidRPr="00426383" w:rsidRDefault="0084122F" w:rsidP="0084122F">
      <w:pPr>
        <w:tabs>
          <w:tab w:val="right" w:pos="284"/>
          <w:tab w:val="left" w:pos="408"/>
        </w:tabs>
        <w:adjustRightInd w:val="0"/>
        <w:spacing w:after="0" w:line="360" w:lineRule="auto"/>
        <w:ind w:left="1440" w:hanging="30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 o kształtowaniu się wieloletniej prognozy finansowej, w tym </w:t>
      </w:r>
      <w:r w:rsidR="00DB07CF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przebiegu realizacji przedsięwzięć, o których mowa w art. 226 ust. 3</w:t>
      </w:r>
      <w:r w:rsidR="00107A73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DB07CF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107A73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o finansach publicznych,</w:t>
      </w:r>
      <w:bookmarkStart w:id="0" w:name="_GoBack"/>
      <w:bookmarkEnd w:id="0"/>
    </w:p>
    <w:p w:rsidR="0084122F" w:rsidRPr="00426383" w:rsidRDefault="0084122F" w:rsidP="0084122F">
      <w:pPr>
        <w:tabs>
          <w:tab w:val="right" w:pos="284"/>
          <w:tab w:val="left" w:pos="408"/>
        </w:tabs>
        <w:adjustRightInd w:val="0"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informację, o której mowa w art. 265 pkt 1 ustawy o finansach publicznych.</w:t>
      </w:r>
    </w:p>
    <w:p w:rsidR="00107A73" w:rsidRPr="00426383" w:rsidRDefault="0084122F" w:rsidP="00AD46AE">
      <w:pPr>
        <w:tabs>
          <w:tab w:val="right" w:pos="284"/>
          <w:tab w:val="left" w:pos="408"/>
        </w:tabs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122F" w:rsidRPr="00426383" w:rsidRDefault="00AD46AE" w:rsidP="0084122F">
      <w:pPr>
        <w:spacing w:after="20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84122F" w:rsidRPr="00426383" w:rsidRDefault="0084122F" w:rsidP="0084122F">
      <w:pPr>
        <w:tabs>
          <w:tab w:val="num" w:pos="0"/>
        </w:tabs>
        <w:adjustRightInd w:val="0"/>
        <w:spacing w:after="0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83">
        <w:rPr>
          <w:rFonts w:ascii="Times New Roman" w:eastAsia="Arial" w:hAnsi="Times New Roman" w:cs="Times New Roman"/>
          <w:sz w:val="24"/>
          <w:szCs w:val="24"/>
          <w:lang w:eastAsia="pl-PL"/>
        </w:rPr>
        <w:t>1. </w:t>
      </w:r>
      <w:r w:rsidR="00944BC1" w:rsidRPr="00426383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="00AD46AE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In</w:t>
      </w:r>
      <w:r w:rsidR="004A6561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formacja, o której mowa w § 1 pk</w:t>
      </w:r>
      <w:r w:rsidR="00AD46AE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4A6561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1 winna być sporządzona w formie tabelarycznej w szczegółowości, jak w tabelach i załącznikach do uchwały budżetowej, uzupełniona częścią opisową.</w:t>
      </w:r>
    </w:p>
    <w:p w:rsidR="0084122F" w:rsidRPr="00426383" w:rsidRDefault="0084122F" w:rsidP="005A5FDC">
      <w:pPr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26383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2.       </w:t>
      </w:r>
      <w:r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opisowa powinna zawierać:</w:t>
      </w:r>
    </w:p>
    <w:p w:rsidR="0084122F" w:rsidRPr="00426383" w:rsidRDefault="00272646" w:rsidP="0084122F">
      <w:pPr>
        <w:tabs>
          <w:tab w:val="right" w:pos="284"/>
          <w:tab w:val="left" w:pos="408"/>
        </w:tabs>
        <w:adjustRightInd w:val="0"/>
        <w:spacing w:after="0" w:line="360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83">
        <w:rPr>
          <w:rFonts w:ascii="Times New Roman" w:eastAsia="Arial" w:hAnsi="Times New Roman" w:cs="Times New Roman"/>
          <w:sz w:val="24"/>
          <w:szCs w:val="24"/>
          <w:lang w:eastAsia="pl-PL"/>
        </w:rPr>
        <w:t>1</w:t>
      </w:r>
      <w:r w:rsidR="0084122F" w:rsidRPr="00426383">
        <w:rPr>
          <w:rFonts w:ascii="Times New Roman" w:eastAsia="Arial" w:hAnsi="Times New Roman" w:cs="Times New Roman"/>
          <w:sz w:val="24"/>
          <w:szCs w:val="24"/>
          <w:lang w:eastAsia="pl-PL"/>
        </w:rPr>
        <w:t>)</w:t>
      </w:r>
      <w:r w:rsidR="00DB07CF" w:rsidRPr="00426383">
        <w:rPr>
          <w:rFonts w:ascii="Times New Roman" w:eastAsia="Arial" w:hAnsi="Times New Roman" w:cs="Times New Roman"/>
          <w:sz w:val="24"/>
          <w:szCs w:val="24"/>
          <w:lang w:eastAsia="pl-PL"/>
        </w:rPr>
        <w:t>  </w:t>
      </w:r>
      <w:r w:rsidR="00426383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4122F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mówienie wykonanych dochodów z poszczególnych źródeł w podziale na bieżące i majątkowe, w tym w szczególności z tytułu dotacji i płatności na finansowanie programów z udziałem środków, o których mowa w art. 5 ust. 1 pkt 2 i 3</w:t>
      </w:r>
      <w:r w:rsidR="00426383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 finansach publicznych,</w:t>
      </w:r>
    </w:p>
    <w:p w:rsidR="00107A73" w:rsidRPr="00426383" w:rsidRDefault="00272646" w:rsidP="0084122F">
      <w:pPr>
        <w:spacing w:after="0" w:line="360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83">
        <w:rPr>
          <w:rFonts w:ascii="Times New Roman" w:eastAsia="Arial" w:hAnsi="Times New Roman" w:cs="Times New Roman"/>
          <w:sz w:val="24"/>
          <w:szCs w:val="24"/>
          <w:lang w:eastAsia="pl-PL"/>
        </w:rPr>
        <w:lastRenderedPageBreak/>
        <w:t>2</w:t>
      </w:r>
      <w:r w:rsidR="00DB07CF" w:rsidRPr="00426383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) </w:t>
      </w:r>
      <w:r w:rsidR="00426383" w:rsidRPr="00426383">
        <w:rPr>
          <w:rFonts w:ascii="Times New Roman" w:eastAsia="Arial" w:hAnsi="Times New Roman" w:cs="Times New Roman"/>
          <w:sz w:val="24"/>
          <w:szCs w:val="24"/>
          <w:lang w:eastAsia="pl-PL"/>
        </w:rPr>
        <w:t>o</w:t>
      </w:r>
      <w:r w:rsidR="0084122F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mówienie wykonanych wydatków w podziale na bieżące i majątkowe </w:t>
      </w:r>
      <w:r w:rsidR="004A6561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4122F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w układzie działów klasyfikacji budżetowej, w tym informację dotyczącą wydatków na programy i projekty realizowane ze środków</w:t>
      </w:r>
      <w:r w:rsidR="004A6561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4122F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których mowa </w:t>
      </w:r>
      <w:r w:rsidR="004A6561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4122F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5 ust. 1 pkt 2 i 3 ustawy o finansach public</w:t>
      </w:r>
      <w:r w:rsidR="00426383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znych,</w:t>
      </w:r>
    </w:p>
    <w:p w:rsidR="0084122F" w:rsidRPr="00426383" w:rsidRDefault="00272646" w:rsidP="0084122F">
      <w:pPr>
        <w:spacing w:after="0" w:line="360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83">
        <w:rPr>
          <w:rFonts w:ascii="Times New Roman" w:eastAsia="Arial" w:hAnsi="Times New Roman" w:cs="Times New Roman"/>
          <w:sz w:val="24"/>
          <w:szCs w:val="24"/>
          <w:lang w:eastAsia="pl-PL"/>
        </w:rPr>
        <w:t>3</w:t>
      </w:r>
      <w:r w:rsidR="0084122F" w:rsidRPr="00426383">
        <w:rPr>
          <w:rFonts w:ascii="Times New Roman" w:eastAsia="Arial" w:hAnsi="Times New Roman" w:cs="Times New Roman"/>
          <w:sz w:val="24"/>
          <w:szCs w:val="24"/>
          <w:lang w:eastAsia="pl-PL"/>
        </w:rPr>
        <w:t>)</w:t>
      </w:r>
      <w:r w:rsidR="00DB07CF" w:rsidRPr="00426383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   </w:t>
      </w:r>
      <w:r w:rsidR="00426383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4122F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nformację na temat zrealizowanych przychodów i rozchodów miasta.</w:t>
      </w:r>
    </w:p>
    <w:p w:rsidR="004A6561" w:rsidRPr="00426383" w:rsidRDefault="004A6561" w:rsidP="0084122F">
      <w:pPr>
        <w:spacing w:after="0" w:line="360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122F" w:rsidRPr="00426383" w:rsidRDefault="0084122F" w:rsidP="0084122F">
      <w:pPr>
        <w:tabs>
          <w:tab w:val="num" w:pos="360"/>
          <w:tab w:val="left" w:pos="8055"/>
        </w:tabs>
        <w:spacing w:after="0" w:line="360" w:lineRule="auto"/>
        <w:ind w:left="1440" w:hanging="1440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83"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 xml:space="preserve">3.       </w:t>
      </w:r>
      <w:r w:rsidR="00272646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272646" w:rsidRPr="004263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zęść</w:t>
      </w:r>
      <w:r w:rsidRPr="004263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opisow</w:t>
      </w:r>
      <w:r w:rsidR="00272646" w:rsidRPr="004263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stanowi omówienie wykonania planu rocznego, a</w:t>
      </w:r>
      <w:r w:rsidRPr="004263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szczególności:</w:t>
      </w:r>
    </w:p>
    <w:p w:rsidR="00107A73" w:rsidRPr="00426383" w:rsidRDefault="00DB07CF" w:rsidP="00272646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83">
        <w:rPr>
          <w:rFonts w:ascii="Times New Roman" w:eastAsia="Symbol" w:hAnsi="Times New Roman" w:cs="Times New Roman"/>
          <w:sz w:val="24"/>
          <w:szCs w:val="24"/>
          <w:lang w:eastAsia="pl-PL"/>
        </w:rPr>
        <w:t xml:space="preserve">- </w:t>
      </w:r>
      <w:r w:rsidR="005A5FDC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odchyleń</w:t>
      </w:r>
      <w:r w:rsidR="0084122F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wykonania planu dochodów i wydatków oraz ich przyczyny,</w:t>
      </w:r>
    </w:p>
    <w:p w:rsidR="0084122F" w:rsidRPr="00426383" w:rsidRDefault="00DB07CF" w:rsidP="00DB07CF">
      <w:pPr>
        <w:spacing w:after="0" w:line="360" w:lineRule="auto"/>
        <w:ind w:left="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83">
        <w:rPr>
          <w:rFonts w:ascii="Times New Roman" w:eastAsia="Symbol" w:hAnsi="Times New Roman" w:cs="Times New Roman"/>
          <w:sz w:val="24"/>
          <w:szCs w:val="24"/>
          <w:lang w:eastAsia="pl-PL"/>
        </w:rPr>
        <w:t xml:space="preserve">- </w:t>
      </w:r>
      <w:r w:rsidR="005A5FDC" w:rsidRPr="00426383">
        <w:rPr>
          <w:rFonts w:ascii="Times New Roman" w:eastAsia="Symbol" w:hAnsi="Times New Roman" w:cs="Times New Roman"/>
          <w:sz w:val="24"/>
          <w:szCs w:val="24"/>
          <w:lang w:eastAsia="pl-PL"/>
        </w:rPr>
        <w:t>kształtowania</w:t>
      </w:r>
      <w:r w:rsidR="004A6561" w:rsidRPr="00426383">
        <w:rPr>
          <w:rFonts w:ascii="Times New Roman" w:eastAsia="Symbol" w:hAnsi="Times New Roman" w:cs="Times New Roman"/>
          <w:sz w:val="24"/>
          <w:szCs w:val="24"/>
          <w:lang w:eastAsia="pl-PL"/>
        </w:rPr>
        <w:t xml:space="preserve"> się </w:t>
      </w:r>
      <w:r w:rsidR="00107A73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wyniku finansowego budżetu</w:t>
      </w:r>
      <w:r w:rsidR="00272646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miasta.</w:t>
      </w:r>
    </w:p>
    <w:p w:rsidR="0084122F" w:rsidRPr="00426383" w:rsidRDefault="0084122F" w:rsidP="0084122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8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 </w:t>
      </w:r>
    </w:p>
    <w:p w:rsidR="0084122F" w:rsidRPr="00426383" w:rsidRDefault="00AD46AE" w:rsidP="0084122F">
      <w:pPr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84122F" w:rsidRPr="004263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84122F" w:rsidRPr="00426383" w:rsidRDefault="0084122F" w:rsidP="004A6561">
      <w:pPr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4A6561" w:rsidRPr="00426383" w:rsidRDefault="004A6561" w:rsidP="004A656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383">
        <w:rPr>
          <w:rFonts w:ascii="Times New Roman" w:hAnsi="Times New Roman" w:cs="Times New Roman"/>
          <w:sz w:val="24"/>
          <w:szCs w:val="24"/>
        </w:rPr>
        <w:t xml:space="preserve">Informacja, o której mowa w § 1 pkt 2 sporządzana jest w formie tabelarycznej </w:t>
      </w:r>
      <w:r w:rsidR="00943255" w:rsidRPr="00426383">
        <w:rPr>
          <w:rFonts w:ascii="Times New Roman" w:hAnsi="Times New Roman" w:cs="Times New Roman"/>
          <w:sz w:val="24"/>
          <w:szCs w:val="24"/>
        </w:rPr>
        <w:br/>
      </w:r>
      <w:r w:rsidRPr="00426383">
        <w:rPr>
          <w:rFonts w:ascii="Times New Roman" w:hAnsi="Times New Roman" w:cs="Times New Roman"/>
          <w:sz w:val="24"/>
          <w:szCs w:val="24"/>
        </w:rPr>
        <w:t>i opisowej.</w:t>
      </w:r>
    </w:p>
    <w:p w:rsidR="004A6561" w:rsidRPr="00426383" w:rsidRDefault="004A6561" w:rsidP="004A656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383">
        <w:rPr>
          <w:rFonts w:ascii="Times New Roman" w:hAnsi="Times New Roman" w:cs="Times New Roman"/>
          <w:sz w:val="24"/>
          <w:szCs w:val="24"/>
        </w:rPr>
        <w:t>Informacja tabelaryczna winna być przygotowana zgodnie z wzorami, które stanowią załączniki nr 1 i 2 do uchwały.</w:t>
      </w:r>
    </w:p>
    <w:p w:rsidR="004A6561" w:rsidRPr="00426383" w:rsidRDefault="004A6561" w:rsidP="004A656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383">
        <w:rPr>
          <w:rFonts w:ascii="Times New Roman" w:hAnsi="Times New Roman" w:cs="Times New Roman"/>
          <w:sz w:val="24"/>
          <w:szCs w:val="24"/>
        </w:rPr>
        <w:t>Informacja opisowa winna zawierać:</w:t>
      </w:r>
    </w:p>
    <w:p w:rsidR="004A6561" w:rsidRPr="00426383" w:rsidRDefault="00426383" w:rsidP="004A656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383">
        <w:rPr>
          <w:rFonts w:ascii="Times New Roman" w:hAnsi="Times New Roman" w:cs="Times New Roman"/>
          <w:sz w:val="24"/>
          <w:szCs w:val="24"/>
        </w:rPr>
        <w:t>i</w:t>
      </w:r>
      <w:r w:rsidR="004A6561" w:rsidRPr="00426383">
        <w:rPr>
          <w:rFonts w:ascii="Times New Roman" w:hAnsi="Times New Roman" w:cs="Times New Roman"/>
          <w:sz w:val="24"/>
          <w:szCs w:val="24"/>
        </w:rPr>
        <w:t>nformację o przebiegu realizacji przedsię</w:t>
      </w:r>
      <w:r w:rsidR="00C71508" w:rsidRPr="00426383">
        <w:rPr>
          <w:rFonts w:ascii="Times New Roman" w:hAnsi="Times New Roman" w:cs="Times New Roman"/>
          <w:sz w:val="24"/>
          <w:szCs w:val="24"/>
        </w:rPr>
        <w:t xml:space="preserve">wzięć, o których mowa w art. 226 ust. 3 </w:t>
      </w:r>
      <w:r w:rsidR="004A6561" w:rsidRPr="00426383">
        <w:rPr>
          <w:rFonts w:ascii="Times New Roman" w:hAnsi="Times New Roman" w:cs="Times New Roman"/>
          <w:sz w:val="24"/>
          <w:szCs w:val="24"/>
        </w:rPr>
        <w:t xml:space="preserve">określonych w załączniku do uchwały w sprawie wieloletniej prognozy finansowej, </w:t>
      </w:r>
    </w:p>
    <w:p w:rsidR="004A6561" w:rsidRPr="00426383" w:rsidRDefault="00426383" w:rsidP="005A5FDC">
      <w:pPr>
        <w:pStyle w:val="Akapitzlist"/>
        <w:numPr>
          <w:ilvl w:val="0"/>
          <w:numId w:val="2"/>
        </w:numPr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83">
        <w:rPr>
          <w:rFonts w:ascii="Times New Roman" w:hAnsi="Times New Roman" w:cs="Times New Roman"/>
          <w:sz w:val="24"/>
          <w:szCs w:val="24"/>
        </w:rPr>
        <w:t>p</w:t>
      </w:r>
      <w:r w:rsidR="004A6561" w:rsidRPr="00426383">
        <w:rPr>
          <w:rFonts w:ascii="Times New Roman" w:hAnsi="Times New Roman" w:cs="Times New Roman"/>
          <w:sz w:val="24"/>
          <w:szCs w:val="24"/>
        </w:rPr>
        <w:t xml:space="preserve">rzedstawienie zmian wieloletniej prognozy finansowej, których dokonano </w:t>
      </w:r>
      <w:r w:rsidR="00943255" w:rsidRPr="00426383">
        <w:rPr>
          <w:rFonts w:ascii="Times New Roman" w:hAnsi="Times New Roman" w:cs="Times New Roman"/>
          <w:sz w:val="24"/>
          <w:szCs w:val="24"/>
        </w:rPr>
        <w:br/>
      </w:r>
      <w:r w:rsidR="004A6561" w:rsidRPr="00426383">
        <w:rPr>
          <w:rFonts w:ascii="Times New Roman" w:hAnsi="Times New Roman" w:cs="Times New Roman"/>
          <w:sz w:val="24"/>
          <w:szCs w:val="24"/>
        </w:rPr>
        <w:t>w trakcie półrocza, z uwzględnieniem wpływu tych zmian na kształtowanie się prognozowanych deficytów/nadwyżek budżetów lat przyszłych, wysokości zadłużenia oraz spłat zadłużenia.</w:t>
      </w:r>
    </w:p>
    <w:p w:rsidR="0084122F" w:rsidRPr="00426383" w:rsidRDefault="0084122F" w:rsidP="004A6561">
      <w:pPr>
        <w:pStyle w:val="Akapitzlist"/>
        <w:tabs>
          <w:tab w:val="num" w:pos="0"/>
        </w:tabs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84122F" w:rsidRPr="00426383" w:rsidRDefault="00AD46AE" w:rsidP="0084122F">
      <w:pPr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4A6561" w:rsidRPr="00426383" w:rsidRDefault="0084122F" w:rsidP="004A6561">
      <w:pPr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122F" w:rsidRPr="00426383" w:rsidRDefault="0084122F" w:rsidP="005A5FDC">
      <w:pPr>
        <w:adjustRightInd w:val="0"/>
        <w:spacing w:after="0" w:line="360" w:lineRule="auto"/>
        <w:ind w:left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Samodzielne publiczne zakłady opieki zdrowotnej oraz samorządowe instytucje kultury, dla których organem założycielskim jest jednostka samorządu terytorialnego przedstawiają Prezyde</w:t>
      </w:r>
      <w:r w:rsidR="00DB07CF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ntowi Miasta w terminie do dnia </w:t>
      </w:r>
      <w:r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31 lipca roku budżetowego - informację o przebiegu wykonania planu finansowego jednostki za pierwsze półrocze, uwzględniającą w szczególności stan należności</w:t>
      </w:r>
      <w:r w:rsidR="00944BC1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i zobowiązań, w tym w</w:t>
      </w:r>
      <w:r w:rsidR="00DB07CF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ymagalnych.</w:t>
      </w:r>
      <w:r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A5FDC" w:rsidRPr="00426383" w:rsidRDefault="0084122F" w:rsidP="0084122F">
      <w:pPr>
        <w:tabs>
          <w:tab w:val="right" w:pos="284"/>
          <w:tab w:val="left" w:pos="408"/>
        </w:tabs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383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943255" w:rsidRPr="00426383" w:rsidRDefault="00943255" w:rsidP="0084122F">
      <w:pPr>
        <w:tabs>
          <w:tab w:val="right" w:pos="284"/>
          <w:tab w:val="left" w:pos="408"/>
        </w:tabs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3255" w:rsidRPr="00426383" w:rsidRDefault="00943255" w:rsidP="0084122F">
      <w:pPr>
        <w:tabs>
          <w:tab w:val="right" w:pos="284"/>
          <w:tab w:val="left" w:pos="408"/>
        </w:tabs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122F" w:rsidRPr="00426383" w:rsidRDefault="00AD46AE" w:rsidP="0084122F">
      <w:pPr>
        <w:tabs>
          <w:tab w:val="right" w:pos="284"/>
          <w:tab w:val="left" w:pos="408"/>
        </w:tabs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§ </w:t>
      </w:r>
      <w:r w:rsidR="005A5FDC" w:rsidRPr="004263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:rsidR="0084122F" w:rsidRPr="00426383" w:rsidRDefault="0084122F" w:rsidP="0084122F">
      <w:pPr>
        <w:tabs>
          <w:tab w:val="right" w:pos="284"/>
          <w:tab w:val="left" w:pos="408"/>
        </w:tabs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122F" w:rsidRPr="00426383" w:rsidRDefault="00AD46AE" w:rsidP="00AD46AE">
      <w:pPr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Traci moc </w:t>
      </w:r>
      <w:r w:rsidR="00107A73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Nr LII/394/2010</w:t>
      </w:r>
      <w:r w:rsidR="0084122F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Miejskiej w </w:t>
      </w:r>
      <w:r w:rsidR="00107A73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Świętochłowicach </w:t>
      </w:r>
      <w:r w:rsidR="0084122F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DB07CF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16 czerwca 2010 roku</w:t>
      </w:r>
      <w:r w:rsidR="00E61814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określenia zakresu i formy informacji z wykonania budżetu miasta na prawach powiatu oraz informacji o przebiegu wykonania planu finansowego samodzielnego publicznego zakładu opieki zdrowotnej i samorządowych instytucji kultury za I półrocze.  </w:t>
      </w:r>
      <w:r w:rsidR="00107A73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122F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122F" w:rsidRPr="00426383" w:rsidRDefault="0084122F" w:rsidP="0084122F">
      <w:pPr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122F" w:rsidRPr="00426383" w:rsidRDefault="0084122F" w:rsidP="0084122F">
      <w:pPr>
        <w:spacing w:before="2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 </w:t>
      </w:r>
      <w:r w:rsidR="005A5FDC" w:rsidRPr="00426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6</w:t>
      </w:r>
    </w:p>
    <w:p w:rsidR="0084122F" w:rsidRPr="00426383" w:rsidRDefault="0084122F" w:rsidP="0084122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powierza się Prezydentowi Miasta </w:t>
      </w:r>
      <w:r w:rsidR="00E61814"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Świętochłowice.</w:t>
      </w:r>
    </w:p>
    <w:p w:rsidR="0084122F" w:rsidRPr="00426383" w:rsidRDefault="00AD46AE" w:rsidP="0084122F">
      <w:pPr>
        <w:spacing w:before="2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 </w:t>
      </w:r>
      <w:r w:rsidR="005A5FDC" w:rsidRPr="00426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7</w:t>
      </w:r>
    </w:p>
    <w:p w:rsidR="00CB6E69" w:rsidRPr="00426383" w:rsidRDefault="0084122F" w:rsidP="0084122F">
      <w:pPr>
        <w:rPr>
          <w:rFonts w:ascii="Times New Roman" w:hAnsi="Times New Roman" w:cs="Times New Roman"/>
          <w:sz w:val="24"/>
          <w:szCs w:val="24"/>
        </w:rPr>
      </w:pPr>
      <w:r w:rsidRPr="00426383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</w:t>
      </w:r>
    </w:p>
    <w:p w:rsidR="00DB07CF" w:rsidRPr="00426383" w:rsidRDefault="00DB07CF">
      <w:pPr>
        <w:rPr>
          <w:rFonts w:ascii="Times New Roman" w:hAnsi="Times New Roman" w:cs="Times New Roman"/>
          <w:sz w:val="24"/>
          <w:szCs w:val="24"/>
        </w:rPr>
      </w:pPr>
    </w:p>
    <w:p w:rsidR="00147744" w:rsidRPr="00426383" w:rsidRDefault="00147744">
      <w:pPr>
        <w:rPr>
          <w:rFonts w:ascii="Times New Roman" w:hAnsi="Times New Roman" w:cs="Times New Roman"/>
          <w:sz w:val="24"/>
          <w:szCs w:val="24"/>
        </w:rPr>
      </w:pPr>
    </w:p>
    <w:p w:rsidR="00147744" w:rsidRPr="00426383" w:rsidRDefault="00147744">
      <w:pPr>
        <w:rPr>
          <w:rFonts w:ascii="Times New Roman" w:hAnsi="Times New Roman" w:cs="Times New Roman"/>
          <w:sz w:val="24"/>
          <w:szCs w:val="24"/>
        </w:rPr>
      </w:pPr>
    </w:p>
    <w:p w:rsidR="00147744" w:rsidRPr="00426383" w:rsidRDefault="00147744">
      <w:pPr>
        <w:rPr>
          <w:rFonts w:ascii="Times New Roman" w:hAnsi="Times New Roman" w:cs="Times New Roman"/>
          <w:sz w:val="24"/>
          <w:szCs w:val="24"/>
        </w:rPr>
      </w:pPr>
    </w:p>
    <w:p w:rsidR="00147744" w:rsidRPr="00426383" w:rsidRDefault="00147744">
      <w:pPr>
        <w:rPr>
          <w:rFonts w:ascii="Times New Roman" w:hAnsi="Times New Roman" w:cs="Times New Roman"/>
          <w:sz w:val="24"/>
          <w:szCs w:val="24"/>
        </w:rPr>
      </w:pPr>
    </w:p>
    <w:p w:rsidR="00147744" w:rsidRPr="00426383" w:rsidRDefault="00147744">
      <w:pPr>
        <w:rPr>
          <w:rFonts w:ascii="Times New Roman" w:hAnsi="Times New Roman" w:cs="Times New Roman"/>
          <w:sz w:val="24"/>
          <w:szCs w:val="24"/>
        </w:rPr>
      </w:pPr>
    </w:p>
    <w:p w:rsidR="00147744" w:rsidRPr="00426383" w:rsidRDefault="00147744">
      <w:pPr>
        <w:rPr>
          <w:rFonts w:ascii="Times New Roman" w:hAnsi="Times New Roman" w:cs="Times New Roman"/>
          <w:sz w:val="24"/>
          <w:szCs w:val="24"/>
        </w:rPr>
      </w:pPr>
    </w:p>
    <w:p w:rsidR="00147744" w:rsidRPr="00426383" w:rsidRDefault="00147744">
      <w:pPr>
        <w:rPr>
          <w:rFonts w:ascii="Times New Roman" w:hAnsi="Times New Roman" w:cs="Times New Roman"/>
          <w:sz w:val="24"/>
          <w:szCs w:val="24"/>
        </w:rPr>
      </w:pPr>
    </w:p>
    <w:p w:rsidR="00147744" w:rsidRPr="00426383" w:rsidRDefault="00147744">
      <w:pPr>
        <w:rPr>
          <w:rFonts w:ascii="Times New Roman" w:hAnsi="Times New Roman" w:cs="Times New Roman"/>
          <w:sz w:val="24"/>
          <w:szCs w:val="24"/>
        </w:rPr>
      </w:pPr>
    </w:p>
    <w:p w:rsidR="00147744" w:rsidRPr="00426383" w:rsidRDefault="00147744">
      <w:pPr>
        <w:rPr>
          <w:rFonts w:ascii="Times New Roman" w:hAnsi="Times New Roman" w:cs="Times New Roman"/>
          <w:sz w:val="24"/>
          <w:szCs w:val="24"/>
        </w:rPr>
      </w:pPr>
    </w:p>
    <w:p w:rsidR="00147744" w:rsidRPr="00426383" w:rsidRDefault="00147744">
      <w:pPr>
        <w:rPr>
          <w:rFonts w:ascii="Times New Roman" w:hAnsi="Times New Roman" w:cs="Times New Roman"/>
          <w:sz w:val="24"/>
          <w:szCs w:val="24"/>
        </w:rPr>
      </w:pPr>
    </w:p>
    <w:p w:rsidR="00147744" w:rsidRPr="00426383" w:rsidRDefault="00147744">
      <w:pPr>
        <w:rPr>
          <w:rFonts w:ascii="Times New Roman" w:hAnsi="Times New Roman" w:cs="Times New Roman"/>
          <w:sz w:val="24"/>
          <w:szCs w:val="24"/>
        </w:rPr>
      </w:pPr>
    </w:p>
    <w:p w:rsidR="00147744" w:rsidRPr="00426383" w:rsidRDefault="00147744">
      <w:pPr>
        <w:rPr>
          <w:rFonts w:ascii="Times New Roman" w:hAnsi="Times New Roman" w:cs="Times New Roman"/>
          <w:sz w:val="24"/>
          <w:szCs w:val="24"/>
        </w:rPr>
      </w:pPr>
    </w:p>
    <w:p w:rsidR="00147744" w:rsidRPr="00426383" w:rsidRDefault="00147744">
      <w:pPr>
        <w:rPr>
          <w:rFonts w:ascii="Times New Roman" w:hAnsi="Times New Roman" w:cs="Times New Roman"/>
          <w:sz w:val="24"/>
          <w:szCs w:val="24"/>
        </w:rPr>
      </w:pPr>
    </w:p>
    <w:p w:rsidR="00147744" w:rsidRPr="00426383" w:rsidRDefault="00147744">
      <w:pPr>
        <w:rPr>
          <w:rFonts w:ascii="Times New Roman" w:hAnsi="Times New Roman" w:cs="Times New Roman"/>
          <w:sz w:val="24"/>
          <w:szCs w:val="24"/>
        </w:rPr>
      </w:pPr>
    </w:p>
    <w:p w:rsidR="00147744" w:rsidRPr="00426383" w:rsidRDefault="00147744">
      <w:pPr>
        <w:rPr>
          <w:rFonts w:ascii="Times New Roman" w:hAnsi="Times New Roman" w:cs="Times New Roman"/>
          <w:sz w:val="24"/>
          <w:szCs w:val="24"/>
        </w:rPr>
      </w:pPr>
    </w:p>
    <w:p w:rsidR="00147744" w:rsidRPr="00426383" w:rsidRDefault="00147744">
      <w:pPr>
        <w:rPr>
          <w:rFonts w:ascii="Times New Roman" w:hAnsi="Times New Roman" w:cs="Times New Roman"/>
          <w:sz w:val="24"/>
          <w:szCs w:val="24"/>
        </w:rPr>
      </w:pPr>
    </w:p>
    <w:p w:rsidR="00147744" w:rsidRPr="00426383" w:rsidRDefault="00147744">
      <w:pPr>
        <w:rPr>
          <w:rFonts w:ascii="Times New Roman" w:hAnsi="Times New Roman" w:cs="Times New Roman"/>
          <w:sz w:val="24"/>
          <w:szCs w:val="24"/>
        </w:rPr>
      </w:pPr>
    </w:p>
    <w:p w:rsidR="00147744" w:rsidRPr="00426383" w:rsidRDefault="00147744">
      <w:pPr>
        <w:rPr>
          <w:rFonts w:ascii="Times New Roman" w:hAnsi="Times New Roman" w:cs="Times New Roman"/>
          <w:sz w:val="24"/>
          <w:szCs w:val="24"/>
        </w:rPr>
      </w:pPr>
    </w:p>
    <w:p w:rsidR="00147744" w:rsidRPr="00426383" w:rsidRDefault="00147744">
      <w:pPr>
        <w:rPr>
          <w:rFonts w:ascii="Times New Roman" w:hAnsi="Times New Roman" w:cs="Times New Roman"/>
          <w:sz w:val="24"/>
          <w:szCs w:val="24"/>
        </w:rPr>
      </w:pPr>
    </w:p>
    <w:p w:rsidR="00147744" w:rsidRPr="00426383" w:rsidRDefault="00147744">
      <w:pPr>
        <w:rPr>
          <w:rFonts w:ascii="Times New Roman" w:hAnsi="Times New Roman" w:cs="Times New Roman"/>
          <w:sz w:val="24"/>
          <w:szCs w:val="24"/>
        </w:rPr>
      </w:pPr>
    </w:p>
    <w:p w:rsidR="00147744" w:rsidRPr="00426383" w:rsidRDefault="00426383" w:rsidP="009432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383">
        <w:rPr>
          <w:rFonts w:ascii="Times New Roman" w:hAnsi="Times New Roman" w:cs="Times New Roman"/>
          <w:sz w:val="24"/>
          <w:szCs w:val="24"/>
        </w:rPr>
        <w:t xml:space="preserve">U Z A S A D N I E N I E    D O    P R O J E K T U    </w:t>
      </w:r>
      <w:proofErr w:type="spellStart"/>
      <w:r w:rsidRPr="00426383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426383">
        <w:rPr>
          <w:rFonts w:ascii="Times New Roman" w:hAnsi="Times New Roman" w:cs="Times New Roman"/>
          <w:sz w:val="24"/>
          <w:szCs w:val="24"/>
        </w:rPr>
        <w:t xml:space="preserve"> C H W A  Ł Y</w:t>
      </w:r>
    </w:p>
    <w:p w:rsidR="00426383" w:rsidRPr="00426383" w:rsidRDefault="00426383" w:rsidP="009432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744" w:rsidRPr="00426383" w:rsidRDefault="00147744" w:rsidP="009432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744" w:rsidRPr="00426383" w:rsidRDefault="00147744" w:rsidP="0042638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383">
        <w:rPr>
          <w:rFonts w:ascii="Times New Roman" w:hAnsi="Times New Roman" w:cs="Times New Roman"/>
          <w:sz w:val="24"/>
          <w:szCs w:val="24"/>
        </w:rPr>
        <w:t xml:space="preserve">Uchwała sporządzona w oparciu o przepis art. 266 ustawy z dnia 27 sierpnia 2009 r. </w:t>
      </w:r>
      <w:r w:rsidRPr="00426383">
        <w:rPr>
          <w:rFonts w:ascii="Times New Roman" w:hAnsi="Times New Roman" w:cs="Times New Roman"/>
          <w:sz w:val="24"/>
          <w:szCs w:val="24"/>
        </w:rPr>
        <w:br/>
        <w:t xml:space="preserve">o finansach publicznych (Dz. U. z 2013 r., poz. 885 z </w:t>
      </w:r>
      <w:proofErr w:type="spellStart"/>
      <w:r w:rsidRPr="0042638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26383">
        <w:rPr>
          <w:rFonts w:ascii="Times New Roman" w:hAnsi="Times New Roman" w:cs="Times New Roman"/>
          <w:sz w:val="24"/>
          <w:szCs w:val="24"/>
        </w:rPr>
        <w:t xml:space="preserve">. zm.), zgodnie z którym organ stanowiący jednostki samorządu terytorialnego określa zakres i formę informacji o przebiegu wykonania budżetu jednostki samorządu terytorialnego za pierwsze półrocze, informacji </w:t>
      </w:r>
      <w:r w:rsidR="00C71508" w:rsidRPr="00426383">
        <w:rPr>
          <w:rFonts w:ascii="Times New Roman" w:hAnsi="Times New Roman" w:cs="Times New Roman"/>
          <w:sz w:val="24"/>
          <w:szCs w:val="24"/>
        </w:rPr>
        <w:br/>
      </w:r>
      <w:r w:rsidRPr="00426383">
        <w:rPr>
          <w:rFonts w:ascii="Times New Roman" w:hAnsi="Times New Roman" w:cs="Times New Roman"/>
          <w:sz w:val="24"/>
          <w:szCs w:val="24"/>
        </w:rPr>
        <w:t>o kształtowaniu się wieloletniej prognozy finansowej, w tym o przebiegu realizacji przedsięwzięć, o których mowa w art. 226 ust. 3 oraz informację o przebiegu wykonania planu finansowego jednostek których Miasto jest założycielem.</w:t>
      </w:r>
    </w:p>
    <w:p w:rsidR="00426383" w:rsidRPr="00426383" w:rsidRDefault="00426383" w:rsidP="0042638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383">
        <w:rPr>
          <w:rFonts w:ascii="Times New Roman" w:hAnsi="Times New Roman" w:cs="Times New Roman"/>
          <w:sz w:val="24"/>
          <w:szCs w:val="24"/>
        </w:rPr>
        <w:t>Załącznikami do projektu uchwały jest:</w:t>
      </w:r>
    </w:p>
    <w:p w:rsidR="00426383" w:rsidRPr="00426383" w:rsidRDefault="00426383" w:rsidP="0042638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383">
        <w:rPr>
          <w:rFonts w:ascii="Times New Roman" w:hAnsi="Times New Roman" w:cs="Times New Roman"/>
          <w:sz w:val="24"/>
          <w:szCs w:val="24"/>
        </w:rPr>
        <w:t>-  wzór informacji o kształtowaniu się Wieloletnie</w:t>
      </w:r>
      <w:r>
        <w:rPr>
          <w:rFonts w:ascii="Times New Roman" w:hAnsi="Times New Roman" w:cs="Times New Roman"/>
          <w:sz w:val="24"/>
          <w:szCs w:val="24"/>
        </w:rPr>
        <w:t>j Prognozy Finansowej,</w:t>
      </w:r>
    </w:p>
    <w:p w:rsidR="00426383" w:rsidRPr="00426383" w:rsidRDefault="00426383" w:rsidP="0042638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383">
        <w:rPr>
          <w:rFonts w:ascii="Times New Roman" w:hAnsi="Times New Roman" w:cs="Times New Roman"/>
          <w:sz w:val="24"/>
          <w:szCs w:val="24"/>
        </w:rPr>
        <w:t>oraz</w:t>
      </w:r>
    </w:p>
    <w:p w:rsidR="00426383" w:rsidRPr="00426383" w:rsidRDefault="00426383" w:rsidP="0042638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383">
        <w:rPr>
          <w:rFonts w:ascii="Times New Roman" w:hAnsi="Times New Roman" w:cs="Times New Roman"/>
          <w:sz w:val="24"/>
          <w:szCs w:val="24"/>
        </w:rPr>
        <w:t>- wzór załącznika określający przedsięwzięcia.</w:t>
      </w:r>
    </w:p>
    <w:p w:rsidR="00426383" w:rsidRPr="00426383" w:rsidRDefault="00426383" w:rsidP="0042638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26383" w:rsidRPr="00426383" w:rsidSect="00FD04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558" w:rsidRDefault="00882558" w:rsidP="00107A73">
      <w:pPr>
        <w:spacing w:after="0" w:line="240" w:lineRule="auto"/>
      </w:pPr>
      <w:r>
        <w:separator/>
      </w:r>
    </w:p>
  </w:endnote>
  <w:endnote w:type="continuationSeparator" w:id="0">
    <w:p w:rsidR="00882558" w:rsidRDefault="00882558" w:rsidP="0010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171665"/>
      <w:docPartObj>
        <w:docPartGallery w:val="Page Numbers (Bottom of Page)"/>
        <w:docPartUnique/>
      </w:docPartObj>
    </w:sdtPr>
    <w:sdtContent>
      <w:p w:rsidR="0049062B" w:rsidRDefault="004906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9062B" w:rsidRDefault="004906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558" w:rsidRDefault="00882558" w:rsidP="00107A73">
      <w:pPr>
        <w:spacing w:after="0" w:line="240" w:lineRule="auto"/>
      </w:pPr>
      <w:r>
        <w:separator/>
      </w:r>
    </w:p>
  </w:footnote>
  <w:footnote w:type="continuationSeparator" w:id="0">
    <w:p w:rsidR="00882558" w:rsidRDefault="00882558" w:rsidP="00107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C7594"/>
    <w:multiLevelType w:val="hybridMultilevel"/>
    <w:tmpl w:val="6BD06E16"/>
    <w:lvl w:ilvl="0" w:tplc="5EAC63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410BE2"/>
    <w:multiLevelType w:val="hybridMultilevel"/>
    <w:tmpl w:val="9F34F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2F"/>
    <w:rsid w:val="000F2101"/>
    <w:rsid w:val="00107A73"/>
    <w:rsid w:val="00116EF1"/>
    <w:rsid w:val="001424B0"/>
    <w:rsid w:val="00147744"/>
    <w:rsid w:val="00272646"/>
    <w:rsid w:val="00342AD6"/>
    <w:rsid w:val="00426383"/>
    <w:rsid w:val="0049062B"/>
    <w:rsid w:val="004A6561"/>
    <w:rsid w:val="00564F5D"/>
    <w:rsid w:val="005A5FDC"/>
    <w:rsid w:val="006D34BC"/>
    <w:rsid w:val="00715CAD"/>
    <w:rsid w:val="0081062A"/>
    <w:rsid w:val="0084122F"/>
    <w:rsid w:val="00882558"/>
    <w:rsid w:val="00943255"/>
    <w:rsid w:val="00944BC1"/>
    <w:rsid w:val="00970A0B"/>
    <w:rsid w:val="00A71A57"/>
    <w:rsid w:val="00AB7B98"/>
    <w:rsid w:val="00AD46AE"/>
    <w:rsid w:val="00AE516A"/>
    <w:rsid w:val="00B6679D"/>
    <w:rsid w:val="00C46E16"/>
    <w:rsid w:val="00C71508"/>
    <w:rsid w:val="00CB6E69"/>
    <w:rsid w:val="00CE737B"/>
    <w:rsid w:val="00DB07CF"/>
    <w:rsid w:val="00E61814"/>
    <w:rsid w:val="00EC64EA"/>
    <w:rsid w:val="00EE7A78"/>
    <w:rsid w:val="00FD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7F"/>
  </w:style>
  <w:style w:type="paragraph" w:styleId="Nagwek1">
    <w:name w:val="heading 1"/>
    <w:basedOn w:val="Normalny"/>
    <w:link w:val="Nagwek1Znak"/>
    <w:uiPriority w:val="9"/>
    <w:qFormat/>
    <w:rsid w:val="008412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122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12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rsid w:val="0084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drugie">
    <w:name w:val="akapitzlistcxspdrugie"/>
    <w:basedOn w:val="Normalny"/>
    <w:rsid w:val="0084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rsid w:val="0084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">
    <w:name w:val="listparagraph"/>
    <w:basedOn w:val="Normalny"/>
    <w:rsid w:val="0084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4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412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7A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7A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7A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81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A6561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0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62B"/>
  </w:style>
  <w:style w:type="paragraph" w:styleId="Stopka">
    <w:name w:val="footer"/>
    <w:basedOn w:val="Normalny"/>
    <w:link w:val="StopkaZnak"/>
    <w:uiPriority w:val="99"/>
    <w:unhideWhenUsed/>
    <w:rsid w:val="00490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6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7F"/>
  </w:style>
  <w:style w:type="paragraph" w:styleId="Nagwek1">
    <w:name w:val="heading 1"/>
    <w:basedOn w:val="Normalny"/>
    <w:link w:val="Nagwek1Znak"/>
    <w:uiPriority w:val="9"/>
    <w:qFormat/>
    <w:rsid w:val="008412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122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12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rsid w:val="0084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drugie">
    <w:name w:val="akapitzlistcxspdrugie"/>
    <w:basedOn w:val="Normalny"/>
    <w:rsid w:val="0084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rsid w:val="0084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">
    <w:name w:val="listparagraph"/>
    <w:basedOn w:val="Normalny"/>
    <w:rsid w:val="0084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4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412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7A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7A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7A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81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A6561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0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62B"/>
  </w:style>
  <w:style w:type="paragraph" w:styleId="Stopka">
    <w:name w:val="footer"/>
    <w:basedOn w:val="Normalny"/>
    <w:link w:val="StopkaZnak"/>
    <w:uiPriority w:val="99"/>
    <w:unhideWhenUsed/>
    <w:rsid w:val="00490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143711">
      <w:bodyDiv w:val="1"/>
      <w:marLeft w:val="0"/>
      <w:marRight w:val="0"/>
      <w:marTop w:val="9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014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20757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a.slezak</dc:creator>
  <cp:keywords/>
  <dc:description/>
  <cp:lastModifiedBy>k.loboda</cp:lastModifiedBy>
  <cp:revision>5</cp:revision>
  <cp:lastPrinted>2014-12-22T07:55:00Z</cp:lastPrinted>
  <dcterms:created xsi:type="dcterms:W3CDTF">2014-12-05T07:39:00Z</dcterms:created>
  <dcterms:modified xsi:type="dcterms:W3CDTF">2014-12-22T07:56:00Z</dcterms:modified>
</cp:coreProperties>
</file>