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ABFF" w14:textId="06EF7D2B" w:rsidR="00EB0609" w:rsidRDefault="00EB0609" w:rsidP="00EB0609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Załącznik nr </w:t>
      </w:r>
      <w:r w:rsidR="00767BC1">
        <w:rPr>
          <w:rFonts w:ascii="Times New Roman" w:eastAsia="Times New Roman" w:hAnsi="Times New Roman"/>
          <w:color w:val="000000"/>
          <w:lang w:eastAsia="pl-PL"/>
        </w:rPr>
        <w:t>2</w:t>
      </w:r>
    </w:p>
    <w:p w14:paraId="4A440CA2" w14:textId="3BCDEA97" w:rsidR="00EB0609" w:rsidRDefault="00EB0609" w:rsidP="00EB0609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do uchwały nr </w:t>
      </w:r>
      <w:r w:rsidR="00D97510">
        <w:rPr>
          <w:rFonts w:ascii="Times New Roman" w:eastAsia="Times New Roman" w:hAnsi="Times New Roman"/>
          <w:color w:val="000000"/>
          <w:lang w:eastAsia="pl-PL"/>
        </w:rPr>
        <w:t>VII/65/15</w:t>
      </w:r>
    </w:p>
    <w:p w14:paraId="2FA58921" w14:textId="4A33FA3E" w:rsidR="00693501" w:rsidRDefault="00EB0609" w:rsidP="00EB0609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Rady Miejskiej w Świętochłowicach</w:t>
      </w:r>
      <w:r w:rsidR="00DF5D6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93501">
        <w:rPr>
          <w:rFonts w:ascii="Times New Roman" w:eastAsia="Times New Roman" w:hAnsi="Times New Roman"/>
          <w:color w:val="000000"/>
          <w:lang w:eastAsia="pl-PL"/>
        </w:rPr>
        <w:t xml:space="preserve">z dnia </w:t>
      </w:r>
      <w:r w:rsidR="00D97510">
        <w:rPr>
          <w:rFonts w:ascii="Times New Roman" w:eastAsia="Times New Roman" w:hAnsi="Times New Roman"/>
          <w:color w:val="000000"/>
          <w:lang w:eastAsia="pl-PL"/>
        </w:rPr>
        <w:t>30.03.2015 r.</w:t>
      </w:r>
      <w:bookmarkStart w:id="0" w:name="_GoBack"/>
      <w:bookmarkEnd w:id="0"/>
    </w:p>
    <w:p w14:paraId="7C8A8E80" w14:textId="77777777" w:rsidR="00EB0609" w:rsidRDefault="00EB060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</w:pPr>
    </w:p>
    <w:p w14:paraId="6A89CAB2" w14:textId="77777777" w:rsidR="00FC4BA4" w:rsidRPr="00A878EC" w:rsidRDefault="00A878EC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0"/>
          <w:w w:val="150"/>
          <w:sz w:val="24"/>
          <w:lang w:eastAsia="pl-PL"/>
        </w:rPr>
      </w:pPr>
      <w:r w:rsidRPr="00A878EC"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  <w:t>S</w:t>
      </w:r>
      <w:r w:rsidR="00FC4BA4" w:rsidRPr="00A878EC"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  <w:t>TATUT</w:t>
      </w:r>
    </w:p>
    <w:p w14:paraId="4331F4CB" w14:textId="77777777" w:rsidR="00FC4BA4" w:rsidRDefault="00FC4BA4">
      <w:pPr>
        <w:spacing w:after="0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Miejskiego Zarządu Oświaty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Świętochłowicach </w:t>
      </w:r>
    </w:p>
    <w:p w14:paraId="6E88D953" w14:textId="77777777" w:rsidR="00FC4BA4" w:rsidRDefault="00FC4BA4">
      <w:pPr>
        <w:spacing w:before="100" w:beforeAutospacing="1" w:after="0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POSTANOWIENIA OGÓLNE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13062D3B" w14:textId="6607C36A" w:rsidR="00FC4BA4" w:rsidRDefault="000D0656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1</w:t>
      </w:r>
    </w:p>
    <w:p w14:paraId="6F01EF72" w14:textId="77777777" w:rsidR="00FC4BA4" w:rsidRDefault="00FC4BA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Miejski Zarząd Oświaty w Świętochłowicach zwany w dalszej części statutu „Zarządem”, jest samodzielną jednostką organizacyjną nie posiadającą osobowości prawnej, działającą jako wyodrębniona jednostka budżetowa Miasta Świętochłowice.</w:t>
      </w:r>
    </w:p>
    <w:p w14:paraId="384BDF67" w14:textId="77777777" w:rsidR="00FC4BA4" w:rsidRDefault="00FC4BA4">
      <w:pPr>
        <w:spacing w:before="100" w:beforeAutospacing="1"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PODSTAWA DZIAŁANIA</w:t>
      </w:r>
    </w:p>
    <w:p w14:paraId="51C636FA" w14:textId="77777777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2</w:t>
      </w:r>
    </w:p>
    <w:p w14:paraId="1793A00B" w14:textId="77777777" w:rsidR="000D0656" w:rsidRDefault="00FC4BA4" w:rsidP="000D065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Zarząd działa na podstawie:</w:t>
      </w:r>
    </w:p>
    <w:p w14:paraId="49F3ADBF" w14:textId="26CBA3A7" w:rsidR="00FC4BA4" w:rsidRDefault="00FC4BA4" w:rsidP="00EC2A67">
      <w:pPr>
        <w:numPr>
          <w:ilvl w:val="0"/>
          <w:numId w:val="7"/>
        </w:numPr>
        <w:tabs>
          <w:tab w:val="center" w:pos="426"/>
        </w:tabs>
        <w:spacing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 z dnia 7 września 1991 r. o systemie oświaty (Dz. U. z 2004 r.</w:t>
      </w:r>
      <w:r w:rsidR="00CD5B31">
        <w:rPr>
          <w:rFonts w:ascii="Times New Roman" w:eastAsia="Times New Roman" w:hAnsi="Times New Roman"/>
          <w:color w:val="000000"/>
          <w:lang w:eastAsia="pl-PL"/>
        </w:rPr>
        <w:t>,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D5B31">
        <w:rPr>
          <w:rFonts w:ascii="Times New Roman" w:eastAsia="Times New Roman" w:hAnsi="Times New Roman"/>
          <w:color w:val="000000"/>
          <w:lang w:eastAsia="pl-PL"/>
        </w:rPr>
        <w:t>N</w:t>
      </w:r>
      <w:r>
        <w:rPr>
          <w:rFonts w:ascii="Times New Roman" w:eastAsia="Times New Roman" w:hAnsi="Times New Roman"/>
          <w:color w:val="000000"/>
          <w:lang w:eastAsia="pl-PL"/>
        </w:rPr>
        <w:t>r 256</w:t>
      </w:r>
      <w:r w:rsidR="00CD5B31">
        <w:rPr>
          <w:rFonts w:ascii="Times New Roman" w:eastAsia="Times New Roman" w:hAnsi="Times New Roman"/>
          <w:color w:val="000000"/>
          <w:lang w:eastAsia="pl-PL"/>
        </w:rPr>
        <w:t>,</w:t>
      </w:r>
      <w:r>
        <w:rPr>
          <w:rFonts w:ascii="Times New Roman" w:eastAsia="Times New Roman" w:hAnsi="Times New Roman"/>
          <w:color w:val="000000"/>
          <w:lang w:eastAsia="pl-PL"/>
        </w:rPr>
        <w:t xml:space="preserve"> po</w:t>
      </w:r>
      <w:r w:rsidR="00922C31">
        <w:rPr>
          <w:rFonts w:ascii="Times New Roman" w:eastAsia="Times New Roman" w:hAnsi="Times New Roman"/>
          <w:color w:val="000000"/>
          <w:lang w:eastAsia="pl-PL"/>
        </w:rPr>
        <w:t>z. 2572</w:t>
      </w:r>
      <w:r w:rsidR="00EC2A67">
        <w:rPr>
          <w:rFonts w:ascii="Times New Roman" w:eastAsia="Times New Roman" w:hAnsi="Times New Roman"/>
          <w:color w:val="000000"/>
          <w:lang w:eastAsia="pl-PL"/>
        </w:rPr>
        <w:t>,</w:t>
      </w:r>
      <w:r w:rsidR="00EC2A67">
        <w:rPr>
          <w:rFonts w:ascii="Times New Roman" w:eastAsia="Times New Roman" w:hAnsi="Times New Roman"/>
          <w:color w:val="000000"/>
          <w:lang w:eastAsia="pl-PL"/>
        </w:rPr>
        <w:br/>
      </w:r>
      <w:r w:rsidR="00922C31">
        <w:rPr>
          <w:rFonts w:ascii="Times New Roman" w:eastAsia="Times New Roman" w:hAnsi="Times New Roman"/>
          <w:color w:val="000000"/>
          <w:lang w:eastAsia="pl-PL"/>
        </w:rPr>
        <w:t>z późn. zm</w:t>
      </w:r>
      <w:r w:rsidR="0039490D">
        <w:rPr>
          <w:rFonts w:ascii="Times New Roman" w:eastAsia="Times New Roman" w:hAnsi="Times New Roman"/>
          <w:color w:val="000000"/>
          <w:lang w:eastAsia="pl-PL"/>
        </w:rPr>
        <w:t>.</w:t>
      </w:r>
      <w:r w:rsidR="00922C31">
        <w:rPr>
          <w:rFonts w:ascii="Times New Roman" w:eastAsia="Times New Roman" w:hAnsi="Times New Roman"/>
          <w:color w:val="000000"/>
          <w:lang w:eastAsia="pl-PL"/>
        </w:rPr>
        <w:t>)</w:t>
      </w:r>
      <w:r w:rsidR="00EC2A67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245D4F4E" w14:textId="00BE8F04" w:rsidR="00922C31" w:rsidRDefault="00922C31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 z dnia 27 sierpnia 2009 r. o finansach publicznych (Dz. U. z 2013</w:t>
      </w:r>
      <w:r w:rsidR="0039490D">
        <w:rPr>
          <w:rFonts w:ascii="Times New Roman" w:eastAsia="Times New Roman" w:hAnsi="Times New Roman"/>
          <w:color w:val="000000"/>
          <w:lang w:eastAsia="pl-PL"/>
        </w:rPr>
        <w:t xml:space="preserve"> r., </w:t>
      </w:r>
      <w:r>
        <w:rPr>
          <w:rFonts w:ascii="Times New Roman" w:eastAsia="Times New Roman" w:hAnsi="Times New Roman"/>
          <w:color w:val="000000"/>
          <w:lang w:eastAsia="pl-PL"/>
        </w:rPr>
        <w:t>poz. 885</w:t>
      </w:r>
      <w:r w:rsidR="0039490D">
        <w:rPr>
          <w:rFonts w:ascii="Times New Roman" w:eastAsia="Times New Roman" w:hAnsi="Times New Roman"/>
          <w:color w:val="000000"/>
          <w:lang w:eastAsia="pl-PL"/>
        </w:rPr>
        <w:t>,</w:t>
      </w:r>
      <w:r w:rsidR="00EC2A67">
        <w:rPr>
          <w:rFonts w:ascii="Times New Roman" w:eastAsia="Times New Roman" w:hAnsi="Times New Roman"/>
          <w:color w:val="000000"/>
          <w:lang w:eastAsia="pl-PL"/>
        </w:rPr>
        <w:br/>
      </w:r>
      <w:r w:rsidR="0039490D">
        <w:rPr>
          <w:rFonts w:ascii="Times New Roman" w:eastAsia="Times New Roman" w:hAnsi="Times New Roman"/>
          <w:color w:val="000000"/>
          <w:lang w:eastAsia="pl-PL"/>
        </w:rPr>
        <w:t>z późn.zm.)</w:t>
      </w:r>
      <w:r w:rsidR="00EC2A67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2AB831CA" w14:textId="5DE8E5DB" w:rsidR="00922C31" w:rsidRDefault="00922C31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ustawy z dnia 8 marca 1990 r. o samorządzie gminnym (Dz. U. </w:t>
      </w:r>
      <w:r w:rsidR="0039490D">
        <w:rPr>
          <w:rFonts w:ascii="Times New Roman" w:eastAsia="Times New Roman" w:hAnsi="Times New Roman"/>
          <w:color w:val="000000"/>
          <w:lang w:eastAsia="pl-PL"/>
        </w:rPr>
        <w:t xml:space="preserve">z </w:t>
      </w:r>
      <w:r>
        <w:rPr>
          <w:rFonts w:ascii="Times New Roman" w:eastAsia="Times New Roman" w:hAnsi="Times New Roman"/>
          <w:color w:val="000000"/>
          <w:lang w:eastAsia="pl-PL"/>
        </w:rPr>
        <w:t>2013</w:t>
      </w:r>
      <w:r w:rsidR="0039490D">
        <w:rPr>
          <w:rFonts w:ascii="Times New Roman" w:eastAsia="Times New Roman" w:hAnsi="Times New Roman"/>
          <w:color w:val="000000"/>
          <w:lang w:eastAsia="pl-PL"/>
        </w:rPr>
        <w:t xml:space="preserve"> r., </w:t>
      </w:r>
      <w:r>
        <w:rPr>
          <w:rFonts w:ascii="Times New Roman" w:eastAsia="Times New Roman" w:hAnsi="Times New Roman"/>
          <w:color w:val="000000"/>
          <w:lang w:eastAsia="pl-PL"/>
        </w:rPr>
        <w:t>poz. 594</w:t>
      </w:r>
      <w:r w:rsidR="0039490D">
        <w:rPr>
          <w:rFonts w:ascii="Times New Roman" w:eastAsia="Times New Roman" w:hAnsi="Times New Roman"/>
          <w:color w:val="000000"/>
          <w:lang w:eastAsia="pl-PL"/>
        </w:rPr>
        <w:t>, z późn.zm.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="00EC2A67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63A81204" w14:textId="4F085CE4" w:rsidR="0039490D" w:rsidRDefault="0039490D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 z dnia 5 czerwca 1998 r. o samorządzie powiatowym (Dz. U. z 2013 r., poz. 595,</w:t>
      </w:r>
      <w:r w:rsidR="00EC2A6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z późn.zm.)</w:t>
      </w:r>
      <w:r w:rsidR="00EC2A67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775ACCAD" w14:textId="0EE070F8" w:rsidR="00922C31" w:rsidRDefault="00922C31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22C31">
        <w:rPr>
          <w:rFonts w:ascii="Times New Roman" w:eastAsia="Times New Roman" w:hAnsi="Times New Roman"/>
          <w:color w:val="000000"/>
          <w:lang w:eastAsia="pl-PL"/>
        </w:rPr>
        <w:t>ustawy</w:t>
      </w:r>
      <w:r w:rsidRPr="008178FF">
        <w:rPr>
          <w:rFonts w:ascii="Times New Roman" w:eastAsia="Times New Roman" w:hAnsi="Times New Roman"/>
          <w:lang w:eastAsia="pl-PL"/>
        </w:rPr>
        <w:t xml:space="preserve"> z dnia 29 września 1994 r. o rachunkowości </w:t>
      </w:r>
      <w:r>
        <w:rPr>
          <w:rFonts w:ascii="Times New Roman" w:eastAsia="Times New Roman" w:hAnsi="Times New Roman"/>
          <w:lang w:eastAsia="pl-PL"/>
        </w:rPr>
        <w:t xml:space="preserve">(Dz. </w:t>
      </w:r>
      <w:r w:rsidRPr="008178FF">
        <w:rPr>
          <w:rFonts w:ascii="Times New Roman" w:eastAsia="Times New Roman" w:hAnsi="Times New Roman"/>
          <w:lang w:eastAsia="pl-PL"/>
        </w:rPr>
        <w:t xml:space="preserve">U. </w:t>
      </w:r>
      <w:r w:rsidR="0039490D">
        <w:rPr>
          <w:rFonts w:ascii="Times New Roman" w:eastAsia="Times New Roman" w:hAnsi="Times New Roman"/>
          <w:lang w:eastAsia="pl-PL"/>
        </w:rPr>
        <w:t>z 2013r., poz. 330, z późn.zm.</w:t>
      </w:r>
      <w:r w:rsidRPr="008178FF">
        <w:rPr>
          <w:rFonts w:ascii="Times New Roman" w:eastAsia="Times New Roman" w:hAnsi="Times New Roman"/>
          <w:lang w:eastAsia="pl-PL"/>
        </w:rPr>
        <w:t>)</w:t>
      </w:r>
      <w:r w:rsidR="00EC2A67">
        <w:rPr>
          <w:rFonts w:ascii="Times New Roman" w:eastAsia="Times New Roman" w:hAnsi="Times New Roman"/>
          <w:lang w:eastAsia="pl-PL"/>
        </w:rPr>
        <w:t>;</w:t>
      </w:r>
    </w:p>
    <w:p w14:paraId="18DAD635" w14:textId="56E9E9B2" w:rsidR="00670150" w:rsidRPr="00670150" w:rsidRDefault="00670150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670150">
        <w:rPr>
          <w:rFonts w:ascii="Times New Roman" w:eastAsia="Times New Roman" w:hAnsi="Times New Roman"/>
          <w:lang w:eastAsia="pl-PL"/>
        </w:rPr>
        <w:t>postanowień niniejszego Statutu</w:t>
      </w:r>
      <w:r w:rsidR="00EC2A67">
        <w:rPr>
          <w:rFonts w:ascii="Times New Roman" w:eastAsia="Times New Roman" w:hAnsi="Times New Roman"/>
          <w:lang w:eastAsia="pl-PL"/>
        </w:rPr>
        <w:t>;</w:t>
      </w:r>
    </w:p>
    <w:p w14:paraId="617C09F2" w14:textId="27F690C7" w:rsidR="00670150" w:rsidRPr="00670150" w:rsidRDefault="00EC2A67" w:rsidP="00EC2A67">
      <w:pPr>
        <w:numPr>
          <w:ilvl w:val="0"/>
          <w:numId w:val="7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color w:val="000000"/>
        </w:rPr>
        <w:t>i</w:t>
      </w:r>
      <w:r w:rsidR="00670150" w:rsidRPr="00670150">
        <w:rPr>
          <w:rFonts w:ascii="Times New Roman" w:hAnsi="Times New Roman"/>
          <w:color w:val="000000"/>
        </w:rPr>
        <w:t>nnych przepisów szczególnych i uchwał Rady Miejskiej dotyczących zakresu działania Zarządu.</w:t>
      </w:r>
    </w:p>
    <w:p w14:paraId="716AEED3" w14:textId="77777777" w:rsidR="00FC4BA4" w:rsidRDefault="00FC4BA4" w:rsidP="008178FF">
      <w:pPr>
        <w:pStyle w:val="Nagwek1"/>
        <w:rPr>
          <w:b w:val="0"/>
        </w:rPr>
      </w:pPr>
      <w:r w:rsidRPr="008178FF">
        <w:t>SIEDZIBA</w:t>
      </w:r>
    </w:p>
    <w:p w14:paraId="2E58F6BC" w14:textId="77777777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3</w:t>
      </w:r>
    </w:p>
    <w:p w14:paraId="25FE5B4C" w14:textId="571496EE" w:rsidR="00FC4BA4" w:rsidRDefault="00FC4BA4" w:rsidP="00EC2A67">
      <w:pPr>
        <w:numPr>
          <w:ilvl w:val="0"/>
          <w:numId w:val="14"/>
        </w:numPr>
        <w:tabs>
          <w:tab w:val="center" w:pos="426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Siedzibą Zarządu </w:t>
      </w:r>
      <w:r w:rsidR="0039490D">
        <w:rPr>
          <w:rFonts w:ascii="Times New Roman" w:eastAsia="Times New Roman" w:hAnsi="Times New Roman"/>
          <w:color w:val="000000"/>
          <w:lang w:eastAsia="pl-PL"/>
        </w:rPr>
        <w:t xml:space="preserve">jest Miasto </w:t>
      </w:r>
      <w:r>
        <w:rPr>
          <w:rFonts w:ascii="Times New Roman" w:eastAsia="Times New Roman" w:hAnsi="Times New Roman"/>
          <w:color w:val="000000"/>
          <w:lang w:eastAsia="pl-PL"/>
        </w:rPr>
        <w:t>Świętochłowice.</w:t>
      </w:r>
    </w:p>
    <w:p w14:paraId="2A0133A6" w14:textId="53BE9A9B" w:rsidR="00FC4BA4" w:rsidRDefault="00FC4BA4" w:rsidP="00922C31">
      <w:pPr>
        <w:numPr>
          <w:ilvl w:val="0"/>
          <w:numId w:val="14"/>
        </w:numPr>
        <w:tabs>
          <w:tab w:val="center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Nadzór nad działalnością Zarządu sprawuje Prezydent Miasta Świętochłowice</w:t>
      </w:r>
      <w:r w:rsidR="0039490D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B273442" w14:textId="2D18200C" w:rsidR="00FC4BA4" w:rsidRDefault="008178FF" w:rsidP="00922C31">
      <w:pPr>
        <w:numPr>
          <w:ilvl w:val="0"/>
          <w:numId w:val="14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154C">
        <w:rPr>
          <w:rFonts w:ascii="Times New Roman" w:hAnsi="Times New Roman"/>
        </w:rPr>
        <w:t>Zarząd będzie wykonywał zadania w zakresie obsługi kadrowej,</w:t>
      </w:r>
      <w:r>
        <w:rPr>
          <w:rFonts w:ascii="Times New Roman" w:hAnsi="Times New Roman"/>
        </w:rPr>
        <w:t xml:space="preserve"> organizacyjno-administracyjnej</w:t>
      </w:r>
      <w:r>
        <w:rPr>
          <w:rFonts w:ascii="Times New Roman" w:hAnsi="Times New Roman"/>
        </w:rPr>
        <w:br/>
      </w:r>
      <w:r w:rsidRPr="0079154C">
        <w:rPr>
          <w:rFonts w:ascii="Times New Roman" w:hAnsi="Times New Roman"/>
        </w:rPr>
        <w:t>i finansowo-księgowej</w:t>
      </w:r>
      <w:r w:rsidR="00EF3540">
        <w:rPr>
          <w:rFonts w:ascii="Times New Roman" w:hAnsi="Times New Roman"/>
        </w:rPr>
        <w:t xml:space="preserve"> szkół i </w:t>
      </w:r>
      <w:r w:rsidRPr="0079154C">
        <w:rPr>
          <w:rFonts w:ascii="Times New Roman" w:hAnsi="Times New Roman"/>
        </w:rPr>
        <w:t>placówek</w:t>
      </w:r>
      <w:r w:rsidR="0039490D">
        <w:rPr>
          <w:rFonts w:ascii="Times New Roman" w:hAnsi="Times New Roman"/>
        </w:rPr>
        <w:t>,</w:t>
      </w:r>
      <w:r w:rsidRPr="0079154C">
        <w:rPr>
          <w:rFonts w:ascii="Times New Roman" w:hAnsi="Times New Roman"/>
        </w:rPr>
        <w:t xml:space="preserve"> dla których organem prowadzącym jest </w:t>
      </w:r>
      <w:r w:rsidR="0039490D">
        <w:rPr>
          <w:rFonts w:ascii="Times New Roman" w:hAnsi="Times New Roman"/>
        </w:rPr>
        <w:t>miasto</w:t>
      </w:r>
      <w:r w:rsidR="00EC2A67">
        <w:rPr>
          <w:rFonts w:ascii="Times New Roman" w:hAnsi="Times New Roman"/>
        </w:rPr>
        <w:br/>
      </w:r>
      <w:r w:rsidR="0039490D">
        <w:rPr>
          <w:rFonts w:ascii="Times New Roman" w:hAnsi="Times New Roman"/>
        </w:rPr>
        <w:t xml:space="preserve">na prawach powiatu - </w:t>
      </w:r>
      <w:r w:rsidRPr="0079154C">
        <w:rPr>
          <w:rFonts w:ascii="Times New Roman" w:hAnsi="Times New Roman"/>
        </w:rPr>
        <w:t>Miasto Świętochłowice</w:t>
      </w:r>
      <w:r w:rsidR="00FC4BA4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 w:rsidR="00A52284">
        <w:rPr>
          <w:rFonts w:ascii="Times New Roman" w:eastAsia="Times New Roman" w:hAnsi="Times New Roman"/>
          <w:color w:val="000000"/>
          <w:lang w:eastAsia="pl-PL"/>
        </w:rPr>
        <w:t>określonych</w:t>
      </w:r>
      <w:r w:rsidR="00FC4BA4">
        <w:rPr>
          <w:rFonts w:ascii="Times New Roman" w:eastAsia="Times New Roman" w:hAnsi="Times New Roman"/>
          <w:color w:val="000000"/>
          <w:lang w:eastAsia="pl-PL"/>
        </w:rPr>
        <w:t xml:space="preserve"> w załączniku</w:t>
      </w:r>
      <w:r w:rsidR="00A5228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C4BA4">
        <w:rPr>
          <w:rFonts w:ascii="Times New Roman" w:eastAsia="Times New Roman" w:hAnsi="Times New Roman"/>
          <w:color w:val="000000"/>
          <w:lang w:eastAsia="pl-PL"/>
        </w:rPr>
        <w:t>do nin</w:t>
      </w:r>
      <w:r w:rsidR="00637A1E">
        <w:rPr>
          <w:rFonts w:ascii="Times New Roman" w:eastAsia="Times New Roman" w:hAnsi="Times New Roman"/>
          <w:color w:val="000000"/>
          <w:lang w:eastAsia="pl-PL"/>
        </w:rPr>
        <w:t>iejszego statutu.</w:t>
      </w:r>
    </w:p>
    <w:p w14:paraId="7A0C905B" w14:textId="77777777" w:rsidR="00FC4BA4" w:rsidRDefault="00FC4BA4">
      <w:pPr>
        <w:pStyle w:val="Nagwek1"/>
      </w:pPr>
      <w:r>
        <w:t>ZADANIA ZARZĄDU</w:t>
      </w:r>
    </w:p>
    <w:p w14:paraId="4F0ADEBB" w14:textId="436EA92F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4</w:t>
      </w:r>
    </w:p>
    <w:p w14:paraId="6F0F8685" w14:textId="0AD64E52" w:rsidR="00FC4BA4" w:rsidRDefault="00FC4BA4" w:rsidP="00EC2A67">
      <w:pPr>
        <w:numPr>
          <w:ilvl w:val="0"/>
          <w:numId w:val="10"/>
        </w:num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Do zadań Zarządu należy wykonywanie zadań własnych Miasta Świętochłowice </w:t>
      </w:r>
      <w:r w:rsidR="0039490D">
        <w:rPr>
          <w:rFonts w:ascii="Times New Roman" w:eastAsia="Times New Roman" w:hAnsi="Times New Roman"/>
          <w:color w:val="000000"/>
          <w:lang w:eastAsia="pl-PL"/>
        </w:rPr>
        <w:t>o statusie miasta na prawach powiatu</w:t>
      </w:r>
      <w:r w:rsidR="00EC2A67">
        <w:rPr>
          <w:rFonts w:ascii="Times New Roman" w:eastAsia="Times New Roman" w:hAnsi="Times New Roman"/>
          <w:color w:val="000000"/>
          <w:lang w:eastAsia="pl-PL"/>
        </w:rPr>
        <w:t>,</w:t>
      </w:r>
      <w:r w:rsidR="0039490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z zakresu oświaty</w:t>
      </w:r>
      <w:r w:rsidR="00EC2A67">
        <w:rPr>
          <w:rFonts w:ascii="Times New Roman" w:eastAsia="Times New Roman" w:hAnsi="Times New Roman"/>
          <w:color w:val="000000"/>
          <w:lang w:eastAsia="pl-PL"/>
        </w:rPr>
        <w:t>,</w:t>
      </w:r>
      <w:r>
        <w:rPr>
          <w:rFonts w:ascii="Times New Roman" w:eastAsia="Times New Roman" w:hAnsi="Times New Roman"/>
          <w:color w:val="000000"/>
          <w:lang w:eastAsia="pl-PL"/>
        </w:rPr>
        <w:t xml:space="preserve"> poprzez organizację i zapewnienie warunków działania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A52284">
        <w:rPr>
          <w:rFonts w:ascii="Times New Roman" w:eastAsia="Times New Roman" w:hAnsi="Times New Roman"/>
          <w:color w:val="000000"/>
          <w:lang w:eastAsia="pl-PL"/>
        </w:rPr>
        <w:t>placówek</w:t>
      </w:r>
      <w:r>
        <w:rPr>
          <w:rFonts w:ascii="Times New Roman" w:eastAsia="Times New Roman" w:hAnsi="Times New Roman"/>
          <w:color w:val="000000"/>
          <w:lang w:eastAsia="pl-PL"/>
        </w:rPr>
        <w:t xml:space="preserve">, w tym bezpiecznych warunków nauki, wychowania i opieki, zapewnienie </w:t>
      </w:r>
      <w:r w:rsidRPr="000A4A3B">
        <w:rPr>
          <w:rFonts w:ascii="Times New Roman" w:eastAsia="Times New Roman" w:hAnsi="Times New Roman"/>
          <w:color w:val="000000"/>
          <w:lang w:eastAsia="pl-PL"/>
        </w:rPr>
        <w:t xml:space="preserve">obsługi </w:t>
      </w:r>
      <w:r w:rsidRPr="000A4A3B">
        <w:rPr>
          <w:rFonts w:ascii="Times New Roman" w:eastAsia="Times New Roman" w:hAnsi="Times New Roman"/>
          <w:lang w:eastAsia="pl-PL"/>
        </w:rPr>
        <w:t>administracyjnej, kadrowej,</w:t>
      </w:r>
      <w:r w:rsidRPr="00EC2A67">
        <w:rPr>
          <w:rFonts w:ascii="Times New Roman" w:eastAsia="Times New Roman" w:hAnsi="Times New Roman"/>
          <w:lang w:eastAsia="pl-PL"/>
        </w:rPr>
        <w:t xml:space="preserve"> </w:t>
      </w:r>
      <w:r w:rsidRPr="000A4A3B">
        <w:rPr>
          <w:rFonts w:ascii="Times New Roman" w:eastAsia="Times New Roman" w:hAnsi="Times New Roman"/>
          <w:color w:val="000000"/>
          <w:lang w:eastAsia="pl-PL"/>
        </w:rPr>
        <w:t xml:space="preserve">finansowej i organizacyjnej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A52284" w:rsidRPr="000A4A3B">
        <w:rPr>
          <w:rFonts w:ascii="Times New Roman" w:eastAsia="Times New Roman" w:hAnsi="Times New Roman"/>
          <w:color w:val="000000"/>
          <w:lang w:eastAsia="pl-PL"/>
        </w:rPr>
        <w:t>placówek</w:t>
      </w:r>
      <w:r w:rsidRPr="000A4A3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35923" w:rsidRPr="000A4A3B">
        <w:rPr>
          <w:rFonts w:ascii="Times New Roman" w:eastAsia="Times New Roman" w:hAnsi="Times New Roman"/>
          <w:color w:val="000000"/>
          <w:lang w:eastAsia="pl-PL"/>
        </w:rPr>
        <w:t>oraz</w:t>
      </w:r>
      <w:r w:rsidRPr="000A4A3B">
        <w:rPr>
          <w:rFonts w:ascii="Times New Roman" w:eastAsia="Times New Roman" w:hAnsi="Times New Roman"/>
          <w:color w:val="000000"/>
          <w:lang w:eastAsia="pl-PL"/>
        </w:rPr>
        <w:t xml:space="preserve"> nadzór</w:t>
      </w:r>
      <w:r w:rsidR="00EC2A67">
        <w:rPr>
          <w:rFonts w:ascii="Times New Roman" w:eastAsia="Times New Roman" w:hAnsi="Times New Roman"/>
          <w:color w:val="000000"/>
          <w:lang w:eastAsia="pl-PL"/>
        </w:rPr>
        <w:br/>
      </w:r>
      <w:r w:rsidRPr="000A4A3B">
        <w:rPr>
          <w:rFonts w:ascii="Times New Roman" w:eastAsia="Times New Roman" w:hAnsi="Times New Roman"/>
          <w:color w:val="000000"/>
          <w:lang w:eastAsia="pl-PL"/>
        </w:rPr>
        <w:t>nad ich funkcjonowaniem, w szczególności</w:t>
      </w:r>
      <w:r>
        <w:rPr>
          <w:rFonts w:ascii="Times New Roman" w:eastAsia="Times New Roman" w:hAnsi="Times New Roman"/>
          <w:color w:val="000000"/>
          <w:lang w:eastAsia="pl-PL"/>
        </w:rPr>
        <w:t xml:space="preserve"> prowadzenie spraw związanych z:</w:t>
      </w:r>
    </w:p>
    <w:p w14:paraId="41A88D4F" w14:textId="15E27A3F" w:rsidR="00FC4BA4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planowaniem budżetowym oraz księgowością, sprawozdawczością finansową i budżetową zgodnie z obowiązującymi przepisami o rachunkowości i finansach publicznych</w:t>
      </w:r>
      <w:r w:rsidR="00EC2A67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0E9186A9" w14:textId="77777777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obsługą kasową i bankową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3ED253A9" w14:textId="77777777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naliczaniem wynagrodzeń i prowadzeniem ewidencji oraz sprawozdawczości w zakresie funduszu płac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78DB992F" w14:textId="6A287F28" w:rsidR="00A52284" w:rsidRDefault="000A4A3B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C2A67">
        <w:rPr>
          <w:rFonts w:ascii="Times New Roman" w:eastAsia="Times New Roman" w:hAnsi="Times New Roman"/>
          <w:color w:val="000000"/>
          <w:lang w:eastAsia="pl-PL"/>
        </w:rPr>
        <w:t xml:space="preserve">nadzór nad </w:t>
      </w:r>
      <w:r w:rsidR="00FC4BA4" w:rsidRPr="00EC2A67">
        <w:rPr>
          <w:rFonts w:ascii="Times New Roman" w:eastAsia="Times New Roman" w:hAnsi="Times New Roman"/>
          <w:color w:val="000000"/>
          <w:lang w:eastAsia="pl-PL"/>
        </w:rPr>
        <w:t>wykonywaniem zadań w zakresie zapewnienia bezpiecznych i higienicznych</w:t>
      </w:r>
      <w:r w:rsidR="00FC4BA4" w:rsidRPr="0039490D">
        <w:rPr>
          <w:rFonts w:ascii="Times New Roman" w:eastAsia="Times New Roman" w:hAnsi="Times New Roman"/>
          <w:color w:val="000000"/>
          <w:lang w:eastAsia="pl-PL"/>
        </w:rPr>
        <w:t xml:space="preserve"> warunków nauki i pracy w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szkołach </w:t>
      </w:r>
      <w:r w:rsidR="00EC2A67">
        <w:rPr>
          <w:rFonts w:ascii="Times New Roman" w:eastAsia="Times New Roman" w:hAnsi="Times New Roman"/>
          <w:color w:val="000000"/>
          <w:lang w:eastAsia="pl-PL"/>
        </w:rPr>
        <w:t>i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placówkach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C4BA4" w:rsidRPr="0039490D">
        <w:rPr>
          <w:rFonts w:ascii="Times New Roman" w:eastAsia="Times New Roman" w:hAnsi="Times New Roman"/>
          <w:color w:val="000000"/>
          <w:lang w:eastAsia="pl-PL"/>
        </w:rPr>
        <w:t>oraz wyko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nywanie</w:t>
      </w:r>
      <w:r w:rsidRPr="0039490D">
        <w:rPr>
          <w:rFonts w:ascii="Times New Roman" w:eastAsia="Times New Roman" w:hAnsi="Times New Roman"/>
          <w:color w:val="000000"/>
          <w:lang w:eastAsia="pl-PL"/>
        </w:rPr>
        <w:t>m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 xml:space="preserve"> obowiązków 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lastRenderedPageBreak/>
        <w:t>wynikających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C4BA4" w:rsidRPr="0039490D">
        <w:rPr>
          <w:rFonts w:ascii="Times New Roman" w:eastAsia="Times New Roman" w:hAnsi="Times New Roman"/>
          <w:color w:val="000000"/>
          <w:lang w:eastAsia="pl-PL"/>
        </w:rPr>
        <w:t>z obowiązujących przepisów prawa budowlanego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="00FC4BA4" w:rsidRPr="0039490D">
        <w:rPr>
          <w:rFonts w:ascii="Times New Roman" w:eastAsia="Times New Roman" w:hAnsi="Times New Roman"/>
          <w:color w:val="000000"/>
          <w:lang w:eastAsia="pl-PL"/>
        </w:rPr>
        <w:t xml:space="preserve"> szczególności przeglądów technicznych budynków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23CAB0D5" w14:textId="372A09BE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organizowaniem i prowadzeniem obsługi finansowo-księgowej związanej z realizowanie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m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obowiązku dowozu dzieci i młodzieży do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A52284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42B4D2E9" w14:textId="08C502EF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nadzorowaniem zadań wynikających z przepisów o ochronie przeciwpożarowej </w:t>
      </w:r>
      <w:r w:rsidR="00C632A4">
        <w:rPr>
          <w:rFonts w:ascii="Times New Roman" w:eastAsia="Times New Roman" w:hAnsi="Times New Roman"/>
          <w:color w:val="000000"/>
          <w:lang w:eastAsia="pl-PL"/>
        </w:rPr>
        <w:t xml:space="preserve">szkół </w:t>
      </w:r>
      <w:r w:rsidR="00C632A4">
        <w:rPr>
          <w:rFonts w:ascii="Times New Roman" w:eastAsia="Times New Roman" w:hAnsi="Times New Roman"/>
          <w:color w:val="000000"/>
          <w:lang w:eastAsia="pl-PL"/>
        </w:rPr>
        <w:br/>
        <w:t xml:space="preserve">i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20EFBDEE" w14:textId="77777777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prowadzeniem Pracowniczej Kasy Zapomogowo-Pożyczkowej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3BDF35DE" w14:textId="2EA31213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obsługą finansowo-księgową w zakresie pomocy materialnej uczniom, przyznanej przez dyrektorów </w:t>
      </w:r>
      <w:r w:rsidR="00C632A4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2845FE63" w14:textId="77777777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obsługą Zakładowego Funduszu Świadczeń Socjalnych dla </w:t>
      </w:r>
      <w:r w:rsidR="00C753F7" w:rsidRPr="0039490D">
        <w:rPr>
          <w:rFonts w:ascii="Times New Roman" w:eastAsia="Times New Roman" w:hAnsi="Times New Roman"/>
          <w:color w:val="000000"/>
          <w:lang w:eastAsia="pl-PL"/>
        </w:rPr>
        <w:t>pracowników Zarządu;</w:t>
      </w:r>
    </w:p>
    <w:p w14:paraId="33ACE11B" w14:textId="4431822C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obsługą rozliczania środków finansowych pochodzący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ch z funduszy Unii Europejskiej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br/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i budżetu państwa w ramach projektów realizowanych w </w:t>
      </w:r>
      <w:r w:rsidR="00C632A4">
        <w:rPr>
          <w:rFonts w:ascii="Times New Roman" w:eastAsia="Times New Roman" w:hAnsi="Times New Roman"/>
          <w:color w:val="000000"/>
          <w:lang w:eastAsia="pl-PL"/>
        </w:rPr>
        <w:t xml:space="preserve">szkołach i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placówkach;</w:t>
      </w:r>
    </w:p>
    <w:p w14:paraId="2DE74A1A" w14:textId="04F704F0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prowadzeniem ewidencji środków trwałych obsługiwanych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1C7226C2" w14:textId="090E4EF0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pomocą prawną dla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placówek;</w:t>
      </w:r>
    </w:p>
    <w:p w14:paraId="5DFAA1F7" w14:textId="63503398" w:rsid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planowanie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m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sieci obwodów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Pr="0039490D">
        <w:rPr>
          <w:rFonts w:ascii="Times New Roman" w:eastAsia="Times New Roman" w:hAnsi="Times New Roman"/>
          <w:color w:val="000000"/>
          <w:lang w:eastAsia="pl-PL"/>
        </w:rPr>
        <w:t>placówek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14F2FD8E" w14:textId="16D82FEE" w:rsidR="00EF3540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udział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em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w opracowywaniu projektów </w:t>
      </w:r>
      <w:r w:rsidR="008925F1" w:rsidRPr="0039490D">
        <w:rPr>
          <w:rFonts w:ascii="Times New Roman" w:eastAsia="Times New Roman" w:hAnsi="Times New Roman"/>
          <w:color w:val="000000"/>
          <w:lang w:eastAsia="pl-PL"/>
        </w:rPr>
        <w:t xml:space="preserve">arkuszy 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organizacyjnych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dla szkół i </w:t>
      </w:r>
      <w:r w:rsidRPr="0039490D">
        <w:rPr>
          <w:rFonts w:ascii="Times New Roman" w:eastAsia="Times New Roman" w:hAnsi="Times New Roman"/>
          <w:color w:val="000000"/>
          <w:lang w:eastAsia="pl-PL"/>
        </w:rPr>
        <w:t>placówek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27733BAA" w14:textId="7EB36B8A" w:rsidR="00FC4BA4" w:rsidRPr="0039490D" w:rsidRDefault="00FC4BA4" w:rsidP="0039490D">
      <w:pPr>
        <w:numPr>
          <w:ilvl w:val="1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490D">
        <w:rPr>
          <w:rFonts w:ascii="Times New Roman" w:eastAsia="Times New Roman" w:hAnsi="Times New Roman"/>
          <w:color w:val="000000"/>
          <w:lang w:eastAsia="pl-PL"/>
        </w:rPr>
        <w:t>prowadzenie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m</w:t>
      </w:r>
      <w:r w:rsidRPr="0039490D">
        <w:rPr>
          <w:rFonts w:ascii="Times New Roman" w:eastAsia="Times New Roman" w:hAnsi="Times New Roman"/>
          <w:color w:val="000000"/>
          <w:lang w:eastAsia="pl-PL"/>
        </w:rPr>
        <w:t xml:space="preserve"> spraw osobowych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 xml:space="preserve">dyrektorów </w:t>
      </w:r>
      <w:r w:rsidR="00EF3540">
        <w:rPr>
          <w:rFonts w:ascii="Times New Roman" w:eastAsia="Times New Roman" w:hAnsi="Times New Roman"/>
          <w:color w:val="000000"/>
          <w:lang w:eastAsia="pl-PL"/>
        </w:rPr>
        <w:t xml:space="preserve">szkół i </w:t>
      </w:r>
      <w:r w:rsidR="003701E6" w:rsidRPr="0039490D">
        <w:rPr>
          <w:rFonts w:ascii="Times New Roman" w:eastAsia="Times New Roman" w:hAnsi="Times New Roman"/>
          <w:color w:val="000000"/>
          <w:lang w:eastAsia="pl-PL"/>
        </w:rPr>
        <w:t>placówek.</w:t>
      </w:r>
    </w:p>
    <w:p w14:paraId="0AC4A41B" w14:textId="77777777" w:rsidR="00FC4BA4" w:rsidRDefault="00FC4BA4">
      <w:pPr>
        <w:numPr>
          <w:ilvl w:val="0"/>
          <w:numId w:val="10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178FF">
        <w:rPr>
          <w:rFonts w:ascii="Times New Roman" w:eastAsia="Times New Roman" w:hAnsi="Times New Roman"/>
          <w:lang w:eastAsia="pl-PL"/>
        </w:rPr>
        <w:t xml:space="preserve">Do zadań Zarządu należy ponadto wykonywanie innych zadań Miasta z zakresu oświaty, określonych w </w:t>
      </w:r>
      <w:r w:rsidR="002A6EC4" w:rsidRPr="008178FF">
        <w:rPr>
          <w:rFonts w:ascii="Times New Roman" w:eastAsia="Times New Roman" w:hAnsi="Times New Roman"/>
          <w:lang w:eastAsia="pl-PL"/>
        </w:rPr>
        <w:t xml:space="preserve">obowiązujących </w:t>
      </w:r>
      <w:r w:rsidRPr="008178FF">
        <w:rPr>
          <w:rFonts w:ascii="Times New Roman" w:eastAsia="Times New Roman" w:hAnsi="Times New Roman"/>
          <w:lang w:eastAsia="pl-PL"/>
        </w:rPr>
        <w:t>przepisach, oraz w porozumieniach zawartych z organami administracji rządowej i samorządowej oraz zadań zleconych na zasadzie odrębnych umów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4D84DE4" w14:textId="77777777" w:rsidR="00FC4BA4" w:rsidRDefault="00FC4BA4">
      <w:pPr>
        <w:pStyle w:val="Nagwek1"/>
      </w:pPr>
      <w:r>
        <w:t>ORGANIZACJA I ZARZĄDZANIE JEDNOSTKĄ</w:t>
      </w:r>
    </w:p>
    <w:p w14:paraId="6930F280" w14:textId="77777777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5</w:t>
      </w:r>
    </w:p>
    <w:p w14:paraId="15D40E11" w14:textId="77777777" w:rsidR="00FC4BA4" w:rsidRPr="00EC2A67" w:rsidRDefault="00FC4BA4" w:rsidP="00EC2A67">
      <w:pPr>
        <w:numPr>
          <w:ilvl w:val="0"/>
          <w:numId w:val="11"/>
        </w:numPr>
        <w:tabs>
          <w:tab w:val="center" w:pos="426"/>
        </w:tabs>
        <w:spacing w:after="0" w:afterAutospacing="1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C2A67">
        <w:rPr>
          <w:rFonts w:ascii="Times New Roman" w:eastAsia="Times New Roman" w:hAnsi="Times New Roman"/>
          <w:lang w:eastAsia="pl-PL"/>
        </w:rPr>
        <w:t>Zarządem kieruje i reprezentuje go na zewnątrz Dyrektor w granicach udzielonego mu pełnomocnictwa.</w:t>
      </w:r>
    </w:p>
    <w:p w14:paraId="032C556E" w14:textId="1FE53353" w:rsidR="00FC4BA4" w:rsidRPr="00EC2A67" w:rsidRDefault="00FC4BA4">
      <w:pPr>
        <w:numPr>
          <w:ilvl w:val="0"/>
          <w:numId w:val="11"/>
        </w:numPr>
        <w:tabs>
          <w:tab w:val="center" w:pos="426"/>
        </w:tabs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C2A67">
        <w:rPr>
          <w:rFonts w:ascii="Times New Roman" w:eastAsia="Times New Roman" w:hAnsi="Times New Roman"/>
          <w:lang w:eastAsia="pl-PL"/>
        </w:rPr>
        <w:t>Dyrektora Zarządu zatrudnia i zwalnia Prezydent Miasta Świętochłowice</w:t>
      </w:r>
      <w:r w:rsidR="00EC2A67" w:rsidRPr="00EC2A67">
        <w:rPr>
          <w:rFonts w:ascii="Times New Roman" w:eastAsia="Times New Roman" w:hAnsi="Times New Roman"/>
          <w:lang w:eastAsia="pl-PL"/>
        </w:rPr>
        <w:t>.</w:t>
      </w:r>
    </w:p>
    <w:p w14:paraId="56D619BA" w14:textId="72A90E9B" w:rsidR="00FC4BA4" w:rsidRPr="00EC2A67" w:rsidRDefault="00FC4BA4">
      <w:pPr>
        <w:numPr>
          <w:ilvl w:val="0"/>
          <w:numId w:val="11"/>
        </w:numPr>
        <w:tabs>
          <w:tab w:val="center" w:pos="426"/>
        </w:tabs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C2A67">
        <w:rPr>
          <w:rFonts w:ascii="Times New Roman" w:eastAsia="Times New Roman" w:hAnsi="Times New Roman"/>
          <w:lang w:eastAsia="pl-PL"/>
        </w:rPr>
        <w:t>Dyrektor Zarządu zatrudnia głównego księgowego oraz pozostałych pracowników Zarządu,</w:t>
      </w:r>
      <w:r w:rsidR="00922C31" w:rsidRPr="00EC2A67">
        <w:br/>
      </w:r>
      <w:r w:rsidRPr="00EC2A67">
        <w:rPr>
          <w:rFonts w:ascii="Times New Roman" w:hAnsi="Times New Roman"/>
        </w:rPr>
        <w:t>dla których ustala indywidualne przydziały zadań.</w:t>
      </w:r>
    </w:p>
    <w:p w14:paraId="5F4D4EA4" w14:textId="33CEC43E" w:rsidR="0029115A" w:rsidRPr="00EC2A67" w:rsidRDefault="0029115A">
      <w:pPr>
        <w:numPr>
          <w:ilvl w:val="0"/>
          <w:numId w:val="11"/>
        </w:numPr>
        <w:tabs>
          <w:tab w:val="center" w:pos="426"/>
        </w:tabs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EC2A67">
        <w:rPr>
          <w:rFonts w:ascii="Times New Roman" w:hAnsi="Times New Roman"/>
        </w:rPr>
        <w:t>Prezydent Miasta jest zwierzchnikiem służbowym Dyrektora Zarządu.</w:t>
      </w:r>
    </w:p>
    <w:p w14:paraId="6EA5DA53" w14:textId="77777777" w:rsidR="00FC4BA4" w:rsidRDefault="00FC4BA4">
      <w:pPr>
        <w:spacing w:before="100" w:beforeAutospacing="1"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GOSPODARKA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FINANSOWA</w:t>
      </w:r>
    </w:p>
    <w:p w14:paraId="6BB58641" w14:textId="77777777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6</w:t>
      </w:r>
    </w:p>
    <w:p w14:paraId="2DEC5F3B" w14:textId="77777777" w:rsidR="00FC4BA4" w:rsidRPr="00922C31" w:rsidRDefault="00FC4BA4" w:rsidP="00A20E7D">
      <w:pPr>
        <w:numPr>
          <w:ilvl w:val="0"/>
          <w:numId w:val="12"/>
        </w:numPr>
        <w:tabs>
          <w:tab w:val="center" w:pos="426"/>
        </w:tabs>
        <w:spacing w:after="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22C31">
        <w:rPr>
          <w:rFonts w:ascii="Times New Roman" w:eastAsia="Times New Roman" w:hAnsi="Times New Roman"/>
          <w:lang w:eastAsia="pl-PL"/>
        </w:rPr>
        <w:t xml:space="preserve">Zespół prowadzi gospodarkę finansową jako jednostka budżetowa </w:t>
      </w:r>
      <w:r w:rsidR="005D117C" w:rsidRPr="00922C31">
        <w:rPr>
          <w:rFonts w:ascii="Times New Roman" w:eastAsia="Times New Roman" w:hAnsi="Times New Roman"/>
          <w:lang w:eastAsia="pl-PL"/>
        </w:rPr>
        <w:t>Miasta</w:t>
      </w:r>
      <w:r w:rsidRPr="00922C31">
        <w:rPr>
          <w:rFonts w:ascii="Times New Roman" w:eastAsia="Times New Roman" w:hAnsi="Times New Roman"/>
          <w:lang w:eastAsia="pl-PL"/>
        </w:rPr>
        <w:t xml:space="preserve"> Świętochłowice.</w:t>
      </w:r>
    </w:p>
    <w:p w14:paraId="600E1866" w14:textId="77777777" w:rsidR="00FC4BA4" w:rsidRPr="00922C31" w:rsidRDefault="00FC4BA4" w:rsidP="00922C31">
      <w:pPr>
        <w:numPr>
          <w:ilvl w:val="0"/>
          <w:numId w:val="12"/>
        </w:numPr>
        <w:tabs>
          <w:tab w:val="center" w:pos="426"/>
        </w:tabs>
        <w:spacing w:before="100" w:beforeAutospacing="1" w:after="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22C31">
        <w:rPr>
          <w:rFonts w:ascii="Times New Roman" w:eastAsia="Times New Roman" w:hAnsi="Times New Roman"/>
          <w:lang w:eastAsia="pl-PL"/>
        </w:rPr>
        <w:t>W ramach rocznego planu finansowego Dyrektor Zarządu prowadzi samodzielną gospodarkę finansową. Dyrektor jest odpowiedzialny za całość gospodarki finansowej.</w:t>
      </w:r>
    </w:p>
    <w:p w14:paraId="17CAE337" w14:textId="77777777" w:rsidR="00FC4BA4" w:rsidRPr="00922C31" w:rsidRDefault="00FC4BA4" w:rsidP="00922C31">
      <w:pPr>
        <w:numPr>
          <w:ilvl w:val="0"/>
          <w:numId w:val="12"/>
        </w:numPr>
        <w:tabs>
          <w:tab w:val="center" w:pos="426"/>
        </w:tabs>
        <w:spacing w:before="100" w:beforeAutospacing="1" w:after="0" w:afterAutospacing="1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22C31">
        <w:rPr>
          <w:rFonts w:ascii="Times New Roman" w:eastAsia="Times New Roman" w:hAnsi="Times New Roman"/>
          <w:lang w:eastAsia="pl-PL"/>
        </w:rPr>
        <w:t>Dyrektor Zarządu może powierzyć określone obowiązki w zakresie gospodarki finansowej pracownikom jednostki na zasadach obowiązujących jednostki sektora finansów publicznych.</w:t>
      </w:r>
    </w:p>
    <w:p w14:paraId="5D7B6682" w14:textId="77777777" w:rsidR="00FC4BA4" w:rsidRDefault="00FC4BA4">
      <w:pPr>
        <w:spacing w:after="0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POSTANOWIENIA KOŃCOWE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62186589" w14:textId="77777777" w:rsidR="00FC4BA4" w:rsidRDefault="00FC4BA4" w:rsidP="008A7493">
      <w:pPr>
        <w:spacing w:before="120" w:after="12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§ 7</w:t>
      </w:r>
    </w:p>
    <w:p w14:paraId="5CFC3094" w14:textId="77777777" w:rsidR="00FC4BA4" w:rsidRPr="00A20E7D" w:rsidRDefault="00FC4BA4" w:rsidP="008A7493">
      <w:pPr>
        <w:numPr>
          <w:ilvl w:val="0"/>
          <w:numId w:val="13"/>
        </w:numPr>
        <w:tabs>
          <w:tab w:val="center" w:pos="426"/>
        </w:tabs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 w:rsidRPr="00A20E7D">
        <w:rPr>
          <w:rFonts w:ascii="Times New Roman" w:eastAsia="Times New Roman" w:hAnsi="Times New Roman"/>
          <w:color w:val="000000"/>
          <w:lang w:eastAsia="pl-PL"/>
        </w:rPr>
        <w:t>Schemat</w:t>
      </w:r>
      <w:r w:rsidRPr="00A20E7D">
        <w:rPr>
          <w:rFonts w:ascii="Times New Roman" w:hAnsi="Times New Roman"/>
          <w:lang w:eastAsia="pl-PL"/>
        </w:rPr>
        <w:t xml:space="preserve"> i regulamin organizacyjny Zarządu oraz szczegółowy zakres działania poszczególnych komórek organizacyjnych jednostki ustala Dyrektor Zarządu. </w:t>
      </w:r>
    </w:p>
    <w:p w14:paraId="51E0889D" w14:textId="032F6E35" w:rsidR="008911AF" w:rsidRPr="00A20E7D" w:rsidRDefault="00FC4BA4" w:rsidP="00922C31">
      <w:pPr>
        <w:numPr>
          <w:ilvl w:val="0"/>
          <w:numId w:val="13"/>
        </w:numPr>
        <w:tabs>
          <w:tab w:val="center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</w:rPr>
      </w:pPr>
      <w:r w:rsidRPr="00A20E7D">
        <w:rPr>
          <w:rFonts w:ascii="Times New Roman" w:hAnsi="Times New Roman"/>
        </w:rPr>
        <w:t xml:space="preserve">Zarząd </w:t>
      </w:r>
      <w:r w:rsidRPr="00A20E7D">
        <w:rPr>
          <w:rFonts w:ascii="Times New Roman" w:hAnsi="Times New Roman"/>
          <w:lang w:eastAsia="pl-PL"/>
        </w:rPr>
        <w:t>używa</w:t>
      </w:r>
      <w:r w:rsidRPr="00A20E7D">
        <w:rPr>
          <w:rFonts w:ascii="Times New Roman" w:hAnsi="Times New Roman"/>
        </w:rPr>
        <w:t xml:space="preserve"> podłużnej pieczątki nagłówkowej z pełną nazwą i adresem siedziby.</w:t>
      </w:r>
    </w:p>
    <w:p w14:paraId="4DA38F14" w14:textId="77777777" w:rsidR="008911AF" w:rsidRDefault="008911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DE5C9A0" w14:textId="4B98037A" w:rsidR="00E64D6A" w:rsidRPr="00E64D6A" w:rsidRDefault="00E64D6A" w:rsidP="00E64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64D6A">
        <w:rPr>
          <w:rFonts w:ascii="Times New Roman" w:hAnsi="Times New Roman"/>
          <w:b/>
          <w:sz w:val="24"/>
          <w:szCs w:val="24"/>
        </w:rPr>
        <w:lastRenderedPageBreak/>
        <w:t>Załącznik</w:t>
      </w:r>
      <w:r w:rsidR="00900BC0">
        <w:rPr>
          <w:rFonts w:ascii="Times New Roman" w:hAnsi="Times New Roman"/>
          <w:b/>
          <w:sz w:val="24"/>
          <w:szCs w:val="24"/>
        </w:rPr>
        <w:t xml:space="preserve"> </w:t>
      </w:r>
      <w:r w:rsidRPr="00E64D6A">
        <w:rPr>
          <w:rFonts w:ascii="Times New Roman" w:hAnsi="Times New Roman"/>
          <w:b/>
          <w:sz w:val="24"/>
          <w:szCs w:val="24"/>
        </w:rPr>
        <w:t>do statutu</w:t>
      </w:r>
      <w:r w:rsidR="00637A1E">
        <w:rPr>
          <w:rFonts w:ascii="Times New Roman" w:hAnsi="Times New Roman"/>
          <w:b/>
          <w:sz w:val="24"/>
          <w:szCs w:val="24"/>
        </w:rPr>
        <w:t xml:space="preserve"> </w:t>
      </w:r>
      <w:r w:rsidRPr="00E64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Miejskiego Zarządu Oświaty</w:t>
      </w:r>
      <w:r w:rsidR="00637A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64D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Świętochłowicach</w:t>
      </w:r>
    </w:p>
    <w:p w14:paraId="6374C9C0" w14:textId="77777777" w:rsidR="00E64D6A" w:rsidRDefault="00E64D6A" w:rsidP="00E64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26CC7A9" w14:textId="6A7953FD" w:rsidR="00E64D6A" w:rsidRDefault="00637A1E" w:rsidP="00E64D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7A1E">
        <w:rPr>
          <w:rFonts w:ascii="Times New Roman" w:hAnsi="Times New Roman"/>
          <w:b/>
          <w:sz w:val="24"/>
        </w:rPr>
        <w:t xml:space="preserve">WYKAZ </w:t>
      </w:r>
      <w:r w:rsidR="0029115A">
        <w:rPr>
          <w:rFonts w:ascii="Times New Roman" w:hAnsi="Times New Roman"/>
          <w:b/>
          <w:sz w:val="24"/>
        </w:rPr>
        <w:t xml:space="preserve">SZKÓŁ I </w:t>
      </w:r>
      <w:r w:rsidRPr="00637A1E">
        <w:rPr>
          <w:rFonts w:ascii="Times New Roman" w:hAnsi="Times New Roman"/>
          <w:b/>
          <w:sz w:val="24"/>
        </w:rPr>
        <w:t>PLACÓWEK</w:t>
      </w:r>
    </w:p>
    <w:p w14:paraId="72344A00" w14:textId="77777777" w:rsidR="00637A1E" w:rsidRDefault="00637A1E" w:rsidP="00E64D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7A1E">
        <w:rPr>
          <w:rFonts w:ascii="Times New Roman" w:hAnsi="Times New Roman"/>
          <w:b/>
          <w:sz w:val="24"/>
        </w:rPr>
        <w:t>dla których organem prowadzącym jest Miasto Świętochłowice</w:t>
      </w:r>
    </w:p>
    <w:p w14:paraId="5B07D743" w14:textId="77777777" w:rsidR="00637A1E" w:rsidRDefault="00637A1E" w:rsidP="00E64D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6"/>
        <w:gridCol w:w="4815"/>
      </w:tblGrid>
      <w:tr w:rsidR="00637A1E" w:rsidRPr="006D515E" w14:paraId="19D8637C" w14:textId="77777777" w:rsidTr="00BD4059">
        <w:trPr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985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L.p.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78A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Nazwa placówki oświatowej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F2E7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Adres</w:t>
            </w:r>
          </w:p>
        </w:tc>
      </w:tr>
      <w:tr w:rsidR="00637A1E" w:rsidRPr="006D515E" w14:paraId="2B048592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E2D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BAF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7E90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Karola Miarki 1</w:t>
            </w:r>
          </w:p>
        </w:tc>
      </w:tr>
      <w:tr w:rsidR="00637A1E" w:rsidRPr="006D515E" w14:paraId="60EAC32E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0775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F00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495FC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 Wodna 13</w:t>
            </w:r>
          </w:p>
        </w:tc>
      </w:tr>
      <w:tr w:rsidR="00637A1E" w:rsidRPr="006D515E" w14:paraId="20A96A24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A55D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989B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5884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Harcerska 6</w:t>
            </w:r>
          </w:p>
        </w:tc>
      </w:tr>
      <w:tr w:rsidR="00637A1E" w:rsidRPr="006D515E" w14:paraId="75657841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4AD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0C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0BE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41-603 Świętochłowice, ul. Mielęckiego 19</w:t>
            </w:r>
          </w:p>
        </w:tc>
      </w:tr>
      <w:tr w:rsidR="00637A1E" w:rsidRPr="006D515E" w14:paraId="154FF865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3F90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4B2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2213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41-605 Świętochłowice, ul. Bolesława Chrobrego 6</w:t>
            </w:r>
          </w:p>
        </w:tc>
      </w:tr>
      <w:tr w:rsidR="00637A1E" w:rsidRPr="006D515E" w14:paraId="112D4770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F8E2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6CC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720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41-605 Świętochłowice, ul. Zubrzyckiego 10</w:t>
            </w:r>
          </w:p>
        </w:tc>
      </w:tr>
      <w:tr w:rsidR="00637A1E" w:rsidRPr="006D515E" w14:paraId="291C93F0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5A93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66F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3908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Sportowa 6</w:t>
            </w:r>
          </w:p>
        </w:tc>
      </w:tr>
      <w:tr w:rsidR="00637A1E" w:rsidRPr="006D515E" w14:paraId="1CE9ECF0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328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FA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6835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Hajduki 14</w:t>
            </w:r>
          </w:p>
        </w:tc>
      </w:tr>
      <w:tr w:rsidR="00637A1E" w:rsidRPr="006D515E" w14:paraId="727A9F97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737A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35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65A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Harcerska 10</w:t>
            </w:r>
          </w:p>
        </w:tc>
      </w:tr>
      <w:tr w:rsidR="00637A1E" w:rsidRPr="006D515E" w14:paraId="42DB64FC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6195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98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Przedszkole Miejskie Nr 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490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Sudecka 1</w:t>
            </w:r>
          </w:p>
        </w:tc>
      </w:tr>
      <w:tr w:rsidR="00637A1E" w:rsidRPr="006D515E" w14:paraId="067D195B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E52B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A9B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Nr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BE8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41-605 Świętochłowice, ul. Zubrzyckiego 38</w:t>
            </w:r>
          </w:p>
        </w:tc>
      </w:tr>
      <w:tr w:rsidR="00637A1E" w:rsidRPr="006D515E" w14:paraId="29EDB00B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7E45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D81B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Nr 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9891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Wyzwolenia 50</w:t>
            </w:r>
          </w:p>
        </w:tc>
      </w:tr>
      <w:tr w:rsidR="00637A1E" w:rsidRPr="006D515E" w14:paraId="134E4CFF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6AB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F35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Nr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3956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 ul. Chopina 1</w:t>
            </w:r>
          </w:p>
        </w:tc>
      </w:tr>
      <w:tr w:rsidR="00637A1E" w:rsidRPr="006D515E" w14:paraId="67657530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151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07C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Nr 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C9A5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Szkolna 17</w:t>
            </w:r>
          </w:p>
        </w:tc>
      </w:tr>
      <w:tr w:rsidR="00637A1E" w:rsidRPr="006D515E" w14:paraId="5B4EE5B4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9FC2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AFD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Nr 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A73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Komandra 9</w:t>
            </w:r>
          </w:p>
        </w:tc>
      </w:tr>
      <w:tr w:rsidR="00637A1E" w:rsidRPr="006D515E" w14:paraId="4F07F7FA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2199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EA6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z Oddziałami Integracyjnymi Nr 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5937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Armii Ludowej 14</w:t>
            </w:r>
          </w:p>
        </w:tc>
      </w:tr>
      <w:tr w:rsidR="00637A1E" w:rsidRPr="006D515E" w14:paraId="0A870AEB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1C4A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75C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 xml:space="preserve">Szkoła Podstawowa Nr 19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94D4B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41-605 Świętochłowice, ul. Bolesława Chrobrego 4</w:t>
            </w:r>
          </w:p>
        </w:tc>
      </w:tr>
      <w:tr w:rsidR="00637A1E" w:rsidRPr="006D515E" w14:paraId="64773E32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9696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1B2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Szkoła Podstawowa Specjalna Nr 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1E0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Łagiewnicka 65</w:t>
            </w:r>
          </w:p>
        </w:tc>
      </w:tr>
      <w:tr w:rsidR="00637A1E" w:rsidRPr="006D515E" w14:paraId="39C3229E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8FA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F7B" w14:textId="37BFCB84" w:rsidR="00637A1E" w:rsidRPr="00395E6C" w:rsidRDefault="00637A1E" w:rsidP="004106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Ogólnokształcących Nr 1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814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Licealna 1</w:t>
            </w:r>
          </w:p>
        </w:tc>
      </w:tr>
      <w:tr w:rsidR="00637A1E" w:rsidRPr="006D515E" w14:paraId="6A9CDECE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15B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E4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Gimnazjum Nr 1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EDBDF2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5E9846B6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6246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E5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I Liceum Ogólnokształcące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77675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46EBC0E8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6A7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2AC" w14:textId="53EF6237" w:rsidR="00637A1E" w:rsidRPr="00395E6C" w:rsidRDefault="00637A1E" w:rsidP="004106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Ogólnokształcących Nr 2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DE8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Sudecka 5</w:t>
            </w:r>
          </w:p>
        </w:tc>
      </w:tr>
      <w:tr w:rsidR="00637A1E" w:rsidRPr="006D515E" w14:paraId="7F85C894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D85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DF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Gimnazjum Nr 2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D071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27307975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40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48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II Liceum Ogólnokształcące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147E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597D0072" w14:textId="77777777" w:rsidTr="00A20E7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FBF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lastRenderedPageBreak/>
              <w:t> 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561" w14:textId="2197BAF7" w:rsidR="00637A1E" w:rsidRPr="00395E6C" w:rsidRDefault="00637A1E" w:rsidP="004106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i Pracy Pozaszkolnej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CD6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41-605 Świętochłowice, ul. Dr Bukowego 23</w:t>
            </w:r>
          </w:p>
        </w:tc>
      </w:tr>
      <w:tr w:rsidR="00637A1E" w:rsidRPr="006D515E" w14:paraId="7811B8FE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44F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DF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Gimnazjum Nr 3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29F2F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7C6014F5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044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49E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Publiczne Gimnazjum dla Dorosłych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D30B2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060DE593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FEE2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CB96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Liceum Ogólnokształcące dla Dorosłych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52F2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1F5A3D23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10C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3F7C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Ognisko Pracy Pozaszkolnej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867FE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3265404C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497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CA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 xml:space="preserve">Gimnazjum Nr 5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4C4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41-603 Świętochłowice, ul. Wojska Polskiego 75</w:t>
            </w:r>
          </w:p>
        </w:tc>
      </w:tr>
      <w:tr w:rsidR="00637A1E" w:rsidRPr="006D515E" w14:paraId="03A3643B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6ACA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6A7" w14:textId="54EC472F" w:rsidR="00637A1E" w:rsidRPr="00395E6C" w:rsidRDefault="00637A1E" w:rsidP="004106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Specjalnych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F47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Szkolna 13</w:t>
            </w:r>
          </w:p>
        </w:tc>
      </w:tr>
      <w:tr w:rsidR="00637A1E" w:rsidRPr="006D515E" w14:paraId="583805E4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D99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8F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Gimnazjum Specjalne Nr 7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DA963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603A8230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E3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29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A86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Zasadnicza Szkoła Zawodowa Specjalna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E3B6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09118E07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11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B20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Szkoła Specjalna Przysposabiająca do Pracy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7B757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33512AFC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5B1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6B3" w14:textId="0773AB6C" w:rsidR="00637A1E" w:rsidRPr="00395E6C" w:rsidRDefault="00637A1E" w:rsidP="004106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Ekonomiczno-Usługowych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E85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Sikorskiego 9</w:t>
            </w:r>
          </w:p>
        </w:tc>
      </w:tr>
      <w:tr w:rsidR="00637A1E" w:rsidRPr="006D515E" w14:paraId="3869D295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60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7F21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 xml:space="preserve">Zasadnicza Szkoła Zawodowa 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1D8E0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34172BAF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35D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A55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Technikum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916A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46EBAAC4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ADB1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653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Liceum Ogólnokształcące dla Dorosłych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5D50F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6A1FDB41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0708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1FA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Szkoła Policealna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9F605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7A1E" w:rsidRPr="006D515E" w14:paraId="59F33E01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4AB7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339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Poradnia Psychologiczno-Pedagogiczna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9508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41-608 Świętochłowice, ul. Sądowa 1</w:t>
            </w:r>
          </w:p>
        </w:tc>
      </w:tr>
      <w:tr w:rsidR="00637A1E" w:rsidRPr="006D515E" w14:paraId="04FB0FB5" w14:textId="77777777" w:rsidTr="00BD40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DFE" w14:textId="77777777" w:rsidR="00637A1E" w:rsidRPr="00395E6C" w:rsidRDefault="00637A1E" w:rsidP="00BD4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36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D1D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bCs/>
                <w:lang w:eastAsia="pl-PL"/>
              </w:rPr>
              <w:t>Młodzieżowy Dom Kultury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5456" w14:textId="77777777" w:rsidR="00637A1E" w:rsidRPr="00395E6C" w:rsidRDefault="00637A1E" w:rsidP="00BD405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95E6C">
              <w:rPr>
                <w:rFonts w:ascii="Times New Roman" w:eastAsia="Times New Roman" w:hAnsi="Times New Roman"/>
                <w:lang w:eastAsia="pl-PL"/>
              </w:rPr>
              <w:t>41-600 Świętochłowice, ul. Harcerska 1</w:t>
            </w:r>
          </w:p>
        </w:tc>
      </w:tr>
    </w:tbl>
    <w:p w14:paraId="2E964987" w14:textId="77777777" w:rsidR="00637A1E" w:rsidRPr="00637A1E" w:rsidRDefault="00637A1E" w:rsidP="00F676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637A1E" w:rsidRPr="00637A1E" w:rsidSect="00DF5D65">
      <w:footerReference w:type="default" r:id="rId9"/>
      <w:pgSz w:w="11906" w:h="16838"/>
      <w:pgMar w:top="1276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22522" w14:textId="77777777" w:rsidR="00006C0D" w:rsidRDefault="00006C0D">
      <w:pPr>
        <w:spacing w:after="0" w:line="240" w:lineRule="auto"/>
      </w:pPr>
      <w:r>
        <w:separator/>
      </w:r>
    </w:p>
  </w:endnote>
  <w:endnote w:type="continuationSeparator" w:id="0">
    <w:p w14:paraId="2CA8F2F4" w14:textId="77777777" w:rsidR="00006C0D" w:rsidRDefault="0000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F53B" w14:textId="77777777" w:rsidR="00FC4BA4" w:rsidRDefault="00FC4BA4">
    <w:pPr>
      <w:pStyle w:val="Stopka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 w:rsidR="00D97510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  <w:p w14:paraId="10F18CF6" w14:textId="77777777" w:rsidR="00FC4BA4" w:rsidRDefault="00FC4B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B2196" w14:textId="77777777" w:rsidR="00006C0D" w:rsidRDefault="00006C0D">
      <w:pPr>
        <w:spacing w:after="0" w:line="240" w:lineRule="auto"/>
      </w:pPr>
      <w:r>
        <w:separator/>
      </w:r>
    </w:p>
  </w:footnote>
  <w:footnote w:type="continuationSeparator" w:id="0">
    <w:p w14:paraId="2E2FDD6F" w14:textId="77777777" w:rsidR="00006C0D" w:rsidRDefault="0000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1E0"/>
    <w:multiLevelType w:val="hybridMultilevel"/>
    <w:tmpl w:val="DC88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1377"/>
    <w:multiLevelType w:val="hybridMultilevel"/>
    <w:tmpl w:val="191C9B50"/>
    <w:lvl w:ilvl="0" w:tplc="B55AC7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E31C3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5AB2"/>
    <w:multiLevelType w:val="hybridMultilevel"/>
    <w:tmpl w:val="45EA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32C0"/>
    <w:multiLevelType w:val="hybridMultilevel"/>
    <w:tmpl w:val="80ACB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F68C6"/>
    <w:multiLevelType w:val="hybridMultilevel"/>
    <w:tmpl w:val="1102ECB2"/>
    <w:lvl w:ilvl="0" w:tplc="4B0215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500A"/>
    <w:multiLevelType w:val="hybridMultilevel"/>
    <w:tmpl w:val="5E763D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C7FA0"/>
    <w:multiLevelType w:val="hybridMultilevel"/>
    <w:tmpl w:val="80ACB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8D3EC8"/>
    <w:multiLevelType w:val="hybridMultilevel"/>
    <w:tmpl w:val="2D9E704E"/>
    <w:lvl w:ilvl="0" w:tplc="81B8F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D0A74"/>
    <w:multiLevelType w:val="hybridMultilevel"/>
    <w:tmpl w:val="6D0E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B5814"/>
    <w:multiLevelType w:val="hybridMultilevel"/>
    <w:tmpl w:val="80ACB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6F69D6"/>
    <w:multiLevelType w:val="hybridMultilevel"/>
    <w:tmpl w:val="80ACB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F02576"/>
    <w:multiLevelType w:val="hybridMultilevel"/>
    <w:tmpl w:val="2674A85A"/>
    <w:lvl w:ilvl="0" w:tplc="24B0E24C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5B2605"/>
    <w:multiLevelType w:val="hybridMultilevel"/>
    <w:tmpl w:val="1ED6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66866"/>
    <w:multiLevelType w:val="hybridMultilevel"/>
    <w:tmpl w:val="18B08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B"/>
    <w:rsid w:val="00006C0D"/>
    <w:rsid w:val="000A4A3B"/>
    <w:rsid w:val="000D0656"/>
    <w:rsid w:val="00135923"/>
    <w:rsid w:val="001A1FF4"/>
    <w:rsid w:val="0029115A"/>
    <w:rsid w:val="002A6EC4"/>
    <w:rsid w:val="003701E6"/>
    <w:rsid w:val="0039490D"/>
    <w:rsid w:val="00395E6C"/>
    <w:rsid w:val="004106E9"/>
    <w:rsid w:val="004437D1"/>
    <w:rsid w:val="00556A47"/>
    <w:rsid w:val="005D117C"/>
    <w:rsid w:val="005F6926"/>
    <w:rsid w:val="00637A1E"/>
    <w:rsid w:val="00670150"/>
    <w:rsid w:val="00693501"/>
    <w:rsid w:val="006A512B"/>
    <w:rsid w:val="00767BC1"/>
    <w:rsid w:val="007E0C80"/>
    <w:rsid w:val="00807C74"/>
    <w:rsid w:val="008178FF"/>
    <w:rsid w:val="008911AF"/>
    <w:rsid w:val="008925F1"/>
    <w:rsid w:val="008A7493"/>
    <w:rsid w:val="008E444D"/>
    <w:rsid w:val="00900BC0"/>
    <w:rsid w:val="009059B8"/>
    <w:rsid w:val="00911DBB"/>
    <w:rsid w:val="00922C31"/>
    <w:rsid w:val="00A02F02"/>
    <w:rsid w:val="00A20E7D"/>
    <w:rsid w:val="00A30FAE"/>
    <w:rsid w:val="00A52284"/>
    <w:rsid w:val="00A878EC"/>
    <w:rsid w:val="00B532CA"/>
    <w:rsid w:val="00B653D3"/>
    <w:rsid w:val="00B82B50"/>
    <w:rsid w:val="00BC0323"/>
    <w:rsid w:val="00BD4059"/>
    <w:rsid w:val="00C632A4"/>
    <w:rsid w:val="00C753F7"/>
    <w:rsid w:val="00CD5B31"/>
    <w:rsid w:val="00D97510"/>
    <w:rsid w:val="00DF5D65"/>
    <w:rsid w:val="00E07455"/>
    <w:rsid w:val="00E64D6A"/>
    <w:rsid w:val="00E861D2"/>
    <w:rsid w:val="00EB0609"/>
    <w:rsid w:val="00EC2A67"/>
    <w:rsid w:val="00EF3540"/>
    <w:rsid w:val="00F676F8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E0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A512B"/>
    <w:rPr>
      <w:sz w:val="22"/>
      <w:szCs w:val="22"/>
      <w:lang w:eastAsia="en-US"/>
    </w:rPr>
  </w:style>
  <w:style w:type="character" w:customStyle="1" w:styleId="apple-style-span">
    <w:name w:val="apple-style-span"/>
    <w:rsid w:val="0081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A512B"/>
    <w:rPr>
      <w:sz w:val="22"/>
      <w:szCs w:val="22"/>
      <w:lang w:eastAsia="en-US"/>
    </w:rPr>
  </w:style>
  <w:style w:type="character" w:customStyle="1" w:styleId="apple-style-span">
    <w:name w:val="apple-style-span"/>
    <w:rsid w:val="0081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489F-DC1B-47B1-B670-0FD6A2EC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T U T</vt:lpstr>
    </vt:vector>
  </TitlesOfParts>
  <Company>Kancelaria Radcy Prawnego Tomasz Kufel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radca prawny</dc:creator>
  <cp:lastModifiedBy>k.loboda</cp:lastModifiedBy>
  <cp:revision>2</cp:revision>
  <dcterms:created xsi:type="dcterms:W3CDTF">2015-04-01T10:33:00Z</dcterms:created>
  <dcterms:modified xsi:type="dcterms:W3CDTF">2015-04-01T10:33:00Z</dcterms:modified>
</cp:coreProperties>
</file>