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4E" w:rsidRDefault="003F504E" w:rsidP="003F504E">
      <w:pPr>
        <w:spacing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Uchwała Nr </w:t>
      </w:r>
      <w:r w:rsidR="006925C8">
        <w:rPr>
          <w:rFonts w:ascii="Arial" w:hAnsi="Arial"/>
          <w:b/>
          <w:sz w:val="20"/>
        </w:rPr>
        <w:t>XV/154/15</w:t>
      </w:r>
    </w:p>
    <w:p w:rsidR="003F504E" w:rsidRDefault="003F504E" w:rsidP="006925C8">
      <w:pPr>
        <w:spacing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Rady Miejskiej w Świętochłowicach</w:t>
      </w:r>
    </w:p>
    <w:p w:rsidR="003F504E" w:rsidRDefault="003F504E" w:rsidP="003F504E">
      <w:pPr>
        <w:spacing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z dnia </w:t>
      </w:r>
      <w:r w:rsidR="006925C8">
        <w:rPr>
          <w:rFonts w:ascii="Arial" w:hAnsi="Arial"/>
          <w:b/>
          <w:sz w:val="20"/>
        </w:rPr>
        <w:t>25 listopada 2015 r.</w:t>
      </w: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</w:p>
    <w:p w:rsidR="003F504E" w:rsidRDefault="003F504E" w:rsidP="003F504E">
      <w:pPr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w sprawie:</w:t>
      </w:r>
      <w:r>
        <w:rPr>
          <w:rFonts w:ascii="Arial" w:hAnsi="Arial"/>
          <w:b/>
          <w:sz w:val="20"/>
        </w:rPr>
        <w:t xml:space="preserve"> rozpatrzenia skargi mieszkańca na działanie Powiatowego Urzędu Pracy</w:t>
      </w:r>
      <w:r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ab/>
        <w:t xml:space="preserve">          w Świętochłowicach  </w:t>
      </w:r>
    </w:p>
    <w:p w:rsidR="003F504E" w:rsidRDefault="003F504E" w:rsidP="003F504E">
      <w:pPr>
        <w:spacing w:line="360" w:lineRule="auto"/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Na podstawie art. 18 ust. 2 pkt 15 ustawy z dnia 8 marca 1990 r. o samo</w:t>
      </w:r>
      <w:r w:rsidR="00507724">
        <w:rPr>
          <w:rFonts w:ascii="Arial" w:hAnsi="Arial"/>
          <w:sz w:val="20"/>
        </w:rPr>
        <w:t xml:space="preserve">rządzie gminnym </w:t>
      </w:r>
      <w:r w:rsidR="00507724">
        <w:rPr>
          <w:rFonts w:ascii="Arial" w:hAnsi="Arial"/>
          <w:sz w:val="20"/>
        </w:rPr>
        <w:br/>
        <w:t>(Dz. U. z 2015 r. poz. 1515</w:t>
      </w:r>
      <w:r>
        <w:rPr>
          <w:rFonts w:ascii="Arial" w:hAnsi="Arial"/>
          <w:sz w:val="20"/>
        </w:rPr>
        <w:t>) oraz art. 229 pkt 3 i 238 § 1 Kodeksu postępowania administracyjnego</w:t>
      </w:r>
      <w:r w:rsidR="00507724"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 xml:space="preserve">(Dz. U. z 2013 r.  poz. 267 z </w:t>
      </w:r>
      <w:proofErr w:type="spellStart"/>
      <w:r>
        <w:rPr>
          <w:rFonts w:ascii="Arial" w:hAnsi="Arial"/>
          <w:sz w:val="20"/>
        </w:rPr>
        <w:t>późn</w:t>
      </w:r>
      <w:proofErr w:type="spellEnd"/>
      <w:r>
        <w:rPr>
          <w:rFonts w:ascii="Arial" w:hAnsi="Arial"/>
          <w:sz w:val="20"/>
        </w:rPr>
        <w:t>. zm.)</w:t>
      </w:r>
    </w:p>
    <w:p w:rsidR="003F504E" w:rsidRDefault="003F504E" w:rsidP="003F504E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br/>
      </w: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pStyle w:val="Nagwek1"/>
        <w:jc w:val="center"/>
        <w:rPr>
          <w:bCs/>
          <w:sz w:val="20"/>
        </w:rPr>
      </w:pPr>
      <w:r>
        <w:rPr>
          <w:bCs/>
          <w:sz w:val="20"/>
        </w:rPr>
        <w:t>Rada Miejska w Świętochłowicach</w:t>
      </w: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</w:t>
      </w: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Uznaje skargę mieszkańca na działania Prezydenta Miasta  Świętochłowice  - </w:t>
      </w:r>
      <w:r>
        <w:rPr>
          <w:rFonts w:ascii="Arial" w:hAnsi="Arial"/>
          <w:b/>
          <w:sz w:val="20"/>
        </w:rPr>
        <w:t xml:space="preserve">za </w:t>
      </w:r>
      <w:r w:rsidR="006925C8">
        <w:rPr>
          <w:rFonts w:ascii="Arial" w:hAnsi="Arial"/>
          <w:b/>
          <w:sz w:val="20"/>
        </w:rPr>
        <w:t>bezzasadną.</w:t>
      </w:r>
    </w:p>
    <w:p w:rsidR="003F504E" w:rsidRDefault="003F504E" w:rsidP="003F504E">
      <w:pPr>
        <w:spacing w:line="360" w:lineRule="auto"/>
        <w:jc w:val="both"/>
        <w:rPr>
          <w:rFonts w:ascii="Arial" w:hAnsi="Arial"/>
          <w:b/>
          <w:sz w:val="20"/>
        </w:rPr>
      </w:pP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2</w:t>
      </w: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</w:p>
    <w:p w:rsidR="003F504E" w:rsidRDefault="003F504E" w:rsidP="003F504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Zobowiązuje się Przewodniczącego Rady Miejskiej do zawiadomienia skarżących o sposobie załatwienia sprawy. </w:t>
      </w:r>
    </w:p>
    <w:p w:rsidR="003F504E" w:rsidRDefault="003F504E" w:rsidP="003F504E">
      <w:pPr>
        <w:spacing w:line="360" w:lineRule="auto"/>
        <w:jc w:val="both"/>
        <w:rPr>
          <w:rFonts w:ascii="Arial" w:hAnsi="Arial"/>
          <w:sz w:val="20"/>
        </w:rPr>
      </w:pPr>
    </w:p>
    <w:p w:rsidR="003F504E" w:rsidRDefault="003F504E" w:rsidP="003F504E">
      <w:pPr>
        <w:rPr>
          <w:rFonts w:ascii="Arial" w:hAnsi="Arial"/>
          <w:sz w:val="20"/>
        </w:rPr>
      </w:pP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§ 3</w:t>
      </w:r>
    </w:p>
    <w:p w:rsidR="003F504E" w:rsidRDefault="003F504E" w:rsidP="003F504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Uchwała wchodzi w życie z dniem podjęcia.</w:t>
      </w:r>
    </w:p>
    <w:p w:rsidR="003F504E" w:rsidRDefault="003F504E" w:rsidP="003F504E">
      <w:pPr>
        <w:rPr>
          <w:rFonts w:ascii="Arial" w:hAnsi="Arial"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</w:rPr>
      </w:pPr>
    </w:p>
    <w:p w:rsidR="003F504E" w:rsidRDefault="003F504E" w:rsidP="003F504E"/>
    <w:p w:rsidR="003F504E" w:rsidRDefault="003F504E" w:rsidP="003F504E"/>
    <w:p w:rsidR="003F504E" w:rsidRDefault="003F504E" w:rsidP="003F504E"/>
    <w:p w:rsidR="003F504E" w:rsidRDefault="003F504E" w:rsidP="003F504E"/>
    <w:p w:rsidR="003F504E" w:rsidRDefault="003F504E" w:rsidP="003F504E"/>
    <w:p w:rsidR="003F504E" w:rsidRDefault="003F504E" w:rsidP="003F504E"/>
    <w:p w:rsidR="003F504E" w:rsidRDefault="003F504E" w:rsidP="003F504E"/>
    <w:p w:rsidR="006925C8" w:rsidRDefault="006925C8" w:rsidP="003F504E"/>
    <w:p w:rsidR="003F504E" w:rsidRDefault="003F504E" w:rsidP="003F504E"/>
    <w:p w:rsidR="006925C8" w:rsidRDefault="006925C8" w:rsidP="003F504E"/>
    <w:p w:rsidR="006925C8" w:rsidRDefault="006925C8" w:rsidP="003F504E"/>
    <w:p w:rsidR="006925C8" w:rsidRDefault="006925C8" w:rsidP="003F504E">
      <w:bookmarkStart w:id="0" w:name="_GoBack"/>
      <w:bookmarkEnd w:id="0"/>
    </w:p>
    <w:p w:rsidR="003F504E" w:rsidRDefault="003F504E" w:rsidP="003F504E"/>
    <w:p w:rsidR="003F504E" w:rsidRDefault="003F504E" w:rsidP="003F504E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Uzasadnienie</w:t>
      </w:r>
    </w:p>
    <w:p w:rsidR="003F504E" w:rsidRDefault="003F504E" w:rsidP="003F504E">
      <w:pPr>
        <w:jc w:val="center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center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center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Skarga mieszkańca z dnia 3.09.2015 r. na działania Powiatowego Urzędu Pracy</w:t>
      </w:r>
      <w:r>
        <w:rPr>
          <w:rFonts w:ascii="Arial" w:hAnsi="Arial" w:cs="Arial"/>
          <w:sz w:val="20"/>
        </w:rPr>
        <w:br/>
        <w:t>w Świętochłowicach (wniesiona ustnie do protokołu przyjęcia skargi  w dniu 3 września 2015 r.)  wpłynęła do Rady Miejskiej w Świętochłowicach w dniu 14 września 2015 r.</w:t>
      </w:r>
      <w:r w:rsidR="004D52D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za pośrednictwem Wydziału Organizacyjnego, Informatyki i Kadr</w:t>
      </w:r>
      <w:r w:rsidR="004D52D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p w:rsidR="00DC172F" w:rsidRDefault="004D52DA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Skarżący </w:t>
      </w:r>
      <w:r w:rsidR="00530CD8">
        <w:rPr>
          <w:rFonts w:ascii="Arial" w:hAnsi="Arial" w:cs="Arial"/>
          <w:sz w:val="20"/>
        </w:rPr>
        <w:t xml:space="preserve">jest osobą bezrobotną, </w:t>
      </w:r>
      <w:r w:rsidR="00272A64">
        <w:rPr>
          <w:rFonts w:ascii="Arial" w:hAnsi="Arial" w:cs="Arial"/>
          <w:sz w:val="20"/>
        </w:rPr>
        <w:t xml:space="preserve">od dnia 7 sierpnia 2014 r. </w:t>
      </w:r>
      <w:r w:rsidR="00530CD8">
        <w:rPr>
          <w:rFonts w:ascii="Arial" w:hAnsi="Arial" w:cs="Arial"/>
          <w:sz w:val="20"/>
        </w:rPr>
        <w:t>zarejestrowaną w Powiatowym Urzędzie Pracy</w:t>
      </w:r>
      <w:r w:rsidR="00A22D23">
        <w:rPr>
          <w:rFonts w:ascii="Arial" w:hAnsi="Arial" w:cs="Arial"/>
          <w:sz w:val="20"/>
        </w:rPr>
        <w:t xml:space="preserve"> (PUP)</w:t>
      </w:r>
      <w:r w:rsidR="00272A64">
        <w:rPr>
          <w:rFonts w:ascii="Arial" w:hAnsi="Arial" w:cs="Arial"/>
          <w:sz w:val="20"/>
        </w:rPr>
        <w:t xml:space="preserve"> </w:t>
      </w:r>
      <w:r w:rsidR="00530CD8">
        <w:rPr>
          <w:rFonts w:ascii="Arial" w:hAnsi="Arial" w:cs="Arial"/>
          <w:sz w:val="20"/>
        </w:rPr>
        <w:t>w Świętochłowicach, bez prawa do zasiłku.</w:t>
      </w:r>
      <w:r w:rsidR="00287055">
        <w:rPr>
          <w:rFonts w:ascii="Arial" w:hAnsi="Arial" w:cs="Arial"/>
          <w:sz w:val="20"/>
        </w:rPr>
        <w:t xml:space="preserve"> Podnosi, że otrzymał kilka ofert pracy</w:t>
      </w:r>
      <w:r w:rsidR="000E4BC0">
        <w:rPr>
          <w:rFonts w:ascii="Arial" w:hAnsi="Arial" w:cs="Arial"/>
          <w:sz w:val="20"/>
        </w:rPr>
        <w:t xml:space="preserve">, które </w:t>
      </w:r>
      <w:r w:rsidR="00A22D23">
        <w:rPr>
          <w:rFonts w:ascii="Arial" w:hAnsi="Arial" w:cs="Arial"/>
          <w:sz w:val="20"/>
        </w:rPr>
        <w:t xml:space="preserve"> nie były adekwatne</w:t>
      </w:r>
      <w:r w:rsidR="000E4BC0">
        <w:rPr>
          <w:rFonts w:ascii="Arial" w:hAnsi="Arial" w:cs="Arial"/>
          <w:sz w:val="20"/>
        </w:rPr>
        <w:t xml:space="preserve"> do posiadanego wykształcenia (</w:t>
      </w:r>
      <w:r w:rsidR="00A22D23">
        <w:rPr>
          <w:rFonts w:ascii="Arial" w:hAnsi="Arial" w:cs="Arial"/>
          <w:sz w:val="20"/>
        </w:rPr>
        <w:t>ofertę pracy kierowca – żałobnik</w:t>
      </w:r>
      <w:r w:rsidR="000E4BC0">
        <w:rPr>
          <w:rFonts w:ascii="Arial" w:hAnsi="Arial" w:cs="Arial"/>
          <w:sz w:val="20"/>
        </w:rPr>
        <w:t>, ofertę pracy na stanowisku operatora wózka widłowego</w:t>
      </w:r>
      <w:r w:rsidR="00A22D23">
        <w:rPr>
          <w:rFonts w:ascii="Arial" w:hAnsi="Arial" w:cs="Arial"/>
          <w:sz w:val="20"/>
        </w:rPr>
        <w:t>).</w:t>
      </w:r>
      <w:r w:rsidR="00DC172F">
        <w:rPr>
          <w:rFonts w:ascii="Arial" w:hAnsi="Arial" w:cs="Arial"/>
          <w:sz w:val="20"/>
        </w:rPr>
        <w:t xml:space="preserve"> </w:t>
      </w:r>
    </w:p>
    <w:p w:rsidR="00530CD8" w:rsidRDefault="00DC172F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E4BC0">
        <w:rPr>
          <w:rFonts w:ascii="Arial" w:hAnsi="Arial" w:cs="Arial"/>
          <w:sz w:val="20"/>
        </w:rPr>
        <w:t>Skarżący utrzymuje, że n</w:t>
      </w:r>
      <w:r w:rsidR="00A22D23">
        <w:rPr>
          <w:rFonts w:ascii="Arial" w:hAnsi="Arial" w:cs="Arial"/>
          <w:sz w:val="20"/>
        </w:rPr>
        <w:t>ie otrzymał propozycji uczestnictwa w żadnym szkoleni</w:t>
      </w:r>
      <w:r w:rsidR="005E5B85">
        <w:rPr>
          <w:rFonts w:ascii="Arial" w:hAnsi="Arial" w:cs="Arial"/>
          <w:sz w:val="20"/>
        </w:rPr>
        <w:t>u, a koszty odbytych kursów pokrywał</w:t>
      </w:r>
      <w:r w:rsidR="000E4BC0">
        <w:rPr>
          <w:rFonts w:ascii="Arial" w:hAnsi="Arial" w:cs="Arial"/>
          <w:sz w:val="20"/>
        </w:rPr>
        <w:t xml:space="preserve"> </w:t>
      </w:r>
      <w:r w:rsidR="005E5B85">
        <w:rPr>
          <w:rFonts w:ascii="Arial" w:hAnsi="Arial" w:cs="Arial"/>
          <w:sz w:val="20"/>
        </w:rPr>
        <w:t>z własnych środków.</w:t>
      </w:r>
    </w:p>
    <w:p w:rsidR="00CD352C" w:rsidRDefault="000E4BC0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Strona podnosi</w:t>
      </w:r>
      <w:r w:rsidR="00DC172F">
        <w:rPr>
          <w:rFonts w:ascii="Arial" w:hAnsi="Arial" w:cs="Arial"/>
          <w:sz w:val="20"/>
        </w:rPr>
        <w:t>, że otrzymaną</w:t>
      </w:r>
      <w:r w:rsidR="00CD352C">
        <w:rPr>
          <w:rFonts w:ascii="Arial" w:hAnsi="Arial" w:cs="Arial"/>
          <w:sz w:val="20"/>
        </w:rPr>
        <w:t xml:space="preserve"> w dniu 14 sierpnia b.r. </w:t>
      </w:r>
      <w:r w:rsidR="00DC172F">
        <w:rPr>
          <w:rFonts w:ascii="Arial" w:hAnsi="Arial" w:cs="Arial"/>
          <w:sz w:val="20"/>
        </w:rPr>
        <w:t>propozycję</w:t>
      </w:r>
      <w:r w:rsidR="002E4C89">
        <w:rPr>
          <w:rFonts w:ascii="Arial" w:hAnsi="Arial" w:cs="Arial"/>
          <w:sz w:val="20"/>
        </w:rPr>
        <w:t xml:space="preserve"> pracy </w:t>
      </w:r>
      <w:r w:rsidR="00762706">
        <w:rPr>
          <w:rFonts w:ascii="Arial" w:hAnsi="Arial" w:cs="Arial"/>
          <w:sz w:val="20"/>
        </w:rPr>
        <w:t xml:space="preserve">na stanowisku operatora wózka </w:t>
      </w:r>
      <w:r w:rsidR="00272A64">
        <w:rPr>
          <w:rFonts w:ascii="Arial" w:hAnsi="Arial" w:cs="Arial"/>
          <w:sz w:val="20"/>
        </w:rPr>
        <w:t xml:space="preserve">widłowego w firmie recyklingowej </w:t>
      </w:r>
      <w:r w:rsidR="00DC172F">
        <w:rPr>
          <w:rFonts w:ascii="Arial" w:hAnsi="Arial" w:cs="Arial"/>
          <w:sz w:val="20"/>
        </w:rPr>
        <w:t xml:space="preserve">odrzuciła </w:t>
      </w:r>
      <w:r w:rsidR="00383341">
        <w:rPr>
          <w:rFonts w:ascii="Arial" w:hAnsi="Arial" w:cs="Arial"/>
          <w:sz w:val="20"/>
        </w:rPr>
        <w:t>z uwagi na niepoinformowanie</w:t>
      </w:r>
      <w:r w:rsidR="00272A64">
        <w:rPr>
          <w:rFonts w:ascii="Arial" w:hAnsi="Arial" w:cs="Arial"/>
          <w:sz w:val="20"/>
        </w:rPr>
        <w:br/>
      </w:r>
      <w:r w:rsidR="00383341">
        <w:rPr>
          <w:rFonts w:ascii="Arial" w:hAnsi="Arial" w:cs="Arial"/>
          <w:sz w:val="20"/>
        </w:rPr>
        <w:t xml:space="preserve">o zakresie obowiązków </w:t>
      </w:r>
      <w:r w:rsidR="00272A64">
        <w:rPr>
          <w:rFonts w:ascii="Arial" w:hAnsi="Arial" w:cs="Arial"/>
          <w:sz w:val="20"/>
        </w:rPr>
        <w:t>na proponowanym stanowisku</w:t>
      </w:r>
      <w:r w:rsidR="00DC172F">
        <w:rPr>
          <w:rFonts w:ascii="Arial" w:hAnsi="Arial" w:cs="Arial"/>
          <w:sz w:val="20"/>
        </w:rPr>
        <w:t>.</w:t>
      </w:r>
    </w:p>
    <w:p w:rsidR="00530CD8" w:rsidRDefault="003F504E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</w:t>
      </w:r>
      <w:r w:rsidR="00DC172F">
        <w:rPr>
          <w:rFonts w:ascii="Arial" w:hAnsi="Arial" w:cs="Arial"/>
          <w:sz w:val="20"/>
        </w:rPr>
        <w:t>Zdaniem Skarżącego</w:t>
      </w:r>
      <w:r w:rsidR="00530CD8">
        <w:rPr>
          <w:rFonts w:ascii="Arial" w:hAnsi="Arial" w:cs="Arial"/>
          <w:sz w:val="20"/>
        </w:rPr>
        <w:t xml:space="preserve"> pracownicy Powiatowego Urzędu Pracy </w:t>
      </w:r>
      <w:r w:rsidR="00287055">
        <w:rPr>
          <w:rFonts w:ascii="Arial" w:hAnsi="Arial" w:cs="Arial"/>
          <w:sz w:val="20"/>
        </w:rPr>
        <w:t>„</w:t>
      </w:r>
      <w:r w:rsidR="009B1522">
        <w:rPr>
          <w:rFonts w:ascii="Arial" w:hAnsi="Arial" w:cs="Arial"/>
          <w:sz w:val="20"/>
        </w:rPr>
        <w:t xml:space="preserve">przedstawiają osobom bezrobotnym oferty pracy niezgodne z ich </w:t>
      </w:r>
      <w:r w:rsidR="00287055">
        <w:rPr>
          <w:rFonts w:ascii="Arial" w:hAnsi="Arial" w:cs="Arial"/>
          <w:sz w:val="20"/>
        </w:rPr>
        <w:t xml:space="preserve">profilem, </w:t>
      </w:r>
      <w:r w:rsidR="009B1522">
        <w:rPr>
          <w:rFonts w:ascii="Arial" w:hAnsi="Arial" w:cs="Arial"/>
          <w:sz w:val="20"/>
        </w:rPr>
        <w:t>wykształceniem, natomiast dyrektor jednostki</w:t>
      </w:r>
      <w:r w:rsidR="00287055">
        <w:rPr>
          <w:rFonts w:ascii="Arial" w:hAnsi="Arial" w:cs="Arial"/>
          <w:sz w:val="20"/>
        </w:rPr>
        <w:br/>
        <w:t>jest osobą, która nie potrafi udzielać konkretnych odpowiedzi na zadawane pytania oraz nie nadzoruje pracowników pod kątem przekazywanych przez nich informacji.</w:t>
      </w:r>
      <w:r w:rsidR="00E82660">
        <w:rPr>
          <w:rFonts w:ascii="Arial" w:hAnsi="Arial" w:cs="Arial"/>
          <w:sz w:val="20"/>
        </w:rPr>
        <w:t>”</w:t>
      </w:r>
      <w:r w:rsidR="00530CD8">
        <w:rPr>
          <w:rFonts w:ascii="Arial" w:hAnsi="Arial" w:cs="Arial"/>
          <w:sz w:val="20"/>
        </w:rPr>
        <w:tab/>
      </w:r>
    </w:p>
    <w:p w:rsidR="00100912" w:rsidRDefault="003F504E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Z informacji uzyskanych od </w:t>
      </w:r>
      <w:r w:rsidR="00E4461C">
        <w:rPr>
          <w:rFonts w:ascii="Arial" w:hAnsi="Arial" w:cs="Arial"/>
          <w:sz w:val="20"/>
        </w:rPr>
        <w:t xml:space="preserve">Dyrektora PUP </w:t>
      </w:r>
      <w:r>
        <w:rPr>
          <w:rFonts w:ascii="Arial" w:hAnsi="Arial" w:cs="Arial"/>
          <w:sz w:val="20"/>
        </w:rPr>
        <w:t xml:space="preserve">wynika, iż </w:t>
      </w:r>
      <w:r w:rsidR="00E4461C">
        <w:rPr>
          <w:rFonts w:ascii="Arial" w:hAnsi="Arial" w:cs="Arial"/>
          <w:sz w:val="20"/>
        </w:rPr>
        <w:t>Skarżący został poinformowany</w:t>
      </w:r>
      <w:r w:rsidR="00E4461C">
        <w:rPr>
          <w:rFonts w:ascii="Arial" w:hAnsi="Arial" w:cs="Arial"/>
          <w:sz w:val="20"/>
        </w:rPr>
        <w:br/>
        <w:t>o zakresie</w:t>
      </w:r>
      <w:r w:rsidR="00C460CD">
        <w:rPr>
          <w:rFonts w:ascii="Arial" w:hAnsi="Arial" w:cs="Arial"/>
          <w:sz w:val="20"/>
        </w:rPr>
        <w:t xml:space="preserve"> obowiązków </w:t>
      </w:r>
      <w:r w:rsidR="00100912">
        <w:rPr>
          <w:rFonts w:ascii="Arial" w:hAnsi="Arial" w:cs="Arial"/>
          <w:sz w:val="20"/>
        </w:rPr>
        <w:t>na proponowanym stanowisku. Ponadto Dyrektor podkreślił, że składając rezygnację w urzędzie pracy, Skarżący powołał się na przeciwwskazania zdrowotne nie pozwalające podjąć proponowanej pracy w warunkach wysokiego zapylenia oraz zanieczyszczeń, tym</w:t>
      </w:r>
      <w:r w:rsidR="00021FAD">
        <w:rPr>
          <w:rFonts w:ascii="Arial" w:hAnsi="Arial" w:cs="Arial"/>
          <w:sz w:val="20"/>
        </w:rPr>
        <w:t xml:space="preserve">czasem pracodawca nie potwierdził </w:t>
      </w:r>
      <w:r w:rsidR="00100912">
        <w:rPr>
          <w:rFonts w:ascii="Arial" w:hAnsi="Arial" w:cs="Arial"/>
          <w:sz w:val="20"/>
        </w:rPr>
        <w:t xml:space="preserve"> </w:t>
      </w:r>
      <w:r w:rsidR="00021FAD">
        <w:rPr>
          <w:rFonts w:ascii="Arial" w:hAnsi="Arial" w:cs="Arial"/>
          <w:sz w:val="20"/>
        </w:rPr>
        <w:t xml:space="preserve">wskazanych przez Skarżącego złych </w:t>
      </w:r>
      <w:r w:rsidR="00100912">
        <w:rPr>
          <w:rFonts w:ascii="Arial" w:hAnsi="Arial" w:cs="Arial"/>
          <w:sz w:val="20"/>
        </w:rPr>
        <w:t>warunków.</w:t>
      </w:r>
    </w:p>
    <w:p w:rsidR="00021FAD" w:rsidRDefault="00021FAD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Na niekorzyść Skarżącego przemawia także fakt, iż już w dniu 12 sierpnia b.r. ( na dwa dni przed otrzymaniem oferty pracy w Powiatowym Urzędzie Pracy) podjął pracę na </w:t>
      </w:r>
      <w:r w:rsidR="000E4BC0">
        <w:rPr>
          <w:rFonts w:ascii="Arial" w:hAnsi="Arial" w:cs="Arial"/>
          <w:sz w:val="20"/>
        </w:rPr>
        <w:t>podstawi</w:t>
      </w:r>
      <w:r>
        <w:rPr>
          <w:rFonts w:ascii="Arial" w:hAnsi="Arial" w:cs="Arial"/>
          <w:sz w:val="20"/>
        </w:rPr>
        <w:t xml:space="preserve">e umowy – zlecenia, o czym nie poinformował PUP, a co zostało ujawnione przez Zakład Ubezpieczeń Społecznych. </w:t>
      </w:r>
    </w:p>
    <w:p w:rsidR="00E85A49" w:rsidRDefault="00021FAD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F504E" w:rsidRDefault="003F504E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Mając powyższe na uwadze, </w:t>
      </w:r>
      <w:r>
        <w:rPr>
          <w:rFonts w:ascii="Arial" w:hAnsi="Arial" w:cs="Arial"/>
          <w:b/>
          <w:sz w:val="20"/>
        </w:rPr>
        <w:t xml:space="preserve">Komisja Rewizyjna </w:t>
      </w:r>
      <w:r w:rsidR="00E82660" w:rsidRPr="00E82660">
        <w:rPr>
          <w:rFonts w:ascii="Arial" w:hAnsi="Arial" w:cs="Arial"/>
          <w:sz w:val="20"/>
        </w:rPr>
        <w:t>na posiedzeniu w dniu 1.10.2015 r., pośw</w:t>
      </w:r>
      <w:r w:rsidR="00E82660">
        <w:rPr>
          <w:rFonts w:ascii="Arial" w:hAnsi="Arial" w:cs="Arial"/>
          <w:sz w:val="20"/>
        </w:rPr>
        <w:t xml:space="preserve">ięconym rozpatrzeniu sprawy, </w:t>
      </w:r>
      <w:r w:rsidR="00021FAD">
        <w:rPr>
          <w:rFonts w:ascii="Arial" w:hAnsi="Arial" w:cs="Arial"/>
          <w:sz w:val="20"/>
        </w:rPr>
        <w:t xml:space="preserve">po wnikliwej analizie faktów, </w:t>
      </w:r>
      <w:r>
        <w:rPr>
          <w:rFonts w:ascii="Arial" w:hAnsi="Arial" w:cs="Arial"/>
          <w:b/>
          <w:sz w:val="20"/>
        </w:rPr>
        <w:t xml:space="preserve"> uznała skargę za  bezzasadną.</w:t>
      </w:r>
      <w:r>
        <w:rPr>
          <w:rFonts w:ascii="Arial" w:hAnsi="Arial" w:cs="Arial"/>
          <w:sz w:val="20"/>
        </w:rPr>
        <w:t xml:space="preserve"> </w:t>
      </w:r>
    </w:p>
    <w:p w:rsidR="003F504E" w:rsidRDefault="003F504E" w:rsidP="003F504E">
      <w:pPr>
        <w:jc w:val="both"/>
        <w:rPr>
          <w:rFonts w:ascii="Arial" w:hAnsi="Arial" w:cs="Arial"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Przewodniczący Komisji Rewizyjnej</w:t>
      </w: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Grzegorz </w:t>
      </w:r>
      <w:proofErr w:type="spellStart"/>
      <w:r>
        <w:rPr>
          <w:rFonts w:ascii="Arial" w:hAnsi="Arial" w:cs="Arial"/>
          <w:b/>
          <w:sz w:val="20"/>
        </w:rPr>
        <w:t>Gniełka</w:t>
      </w:r>
      <w:proofErr w:type="spellEnd"/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sz w:val="20"/>
        </w:rPr>
      </w:pPr>
    </w:p>
    <w:p w:rsidR="009460E7" w:rsidRDefault="009460E7"/>
    <w:sectPr w:rsidR="009460E7" w:rsidSect="00946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504E"/>
    <w:rsid w:val="00021FAD"/>
    <w:rsid w:val="000E4BC0"/>
    <w:rsid w:val="00100912"/>
    <w:rsid w:val="00152A5D"/>
    <w:rsid w:val="00272A64"/>
    <w:rsid w:val="00287055"/>
    <w:rsid w:val="002B7E64"/>
    <w:rsid w:val="002E4C89"/>
    <w:rsid w:val="00383341"/>
    <w:rsid w:val="003F504E"/>
    <w:rsid w:val="004D52DA"/>
    <w:rsid w:val="00507724"/>
    <w:rsid w:val="0052711D"/>
    <w:rsid w:val="00530CD8"/>
    <w:rsid w:val="005E5B85"/>
    <w:rsid w:val="0061044E"/>
    <w:rsid w:val="00650AC9"/>
    <w:rsid w:val="00673294"/>
    <w:rsid w:val="006925C8"/>
    <w:rsid w:val="006B7FDE"/>
    <w:rsid w:val="00762706"/>
    <w:rsid w:val="008D5471"/>
    <w:rsid w:val="009460E7"/>
    <w:rsid w:val="009B1522"/>
    <w:rsid w:val="00A22D23"/>
    <w:rsid w:val="00B73A40"/>
    <w:rsid w:val="00B775DE"/>
    <w:rsid w:val="00C460CD"/>
    <w:rsid w:val="00CD352C"/>
    <w:rsid w:val="00DC172F"/>
    <w:rsid w:val="00E4461C"/>
    <w:rsid w:val="00E82660"/>
    <w:rsid w:val="00E85A49"/>
    <w:rsid w:val="00F2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04E"/>
    <w:pPr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504E"/>
    <w:pPr>
      <w:keepNext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504E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k.loboda</cp:lastModifiedBy>
  <cp:revision>6</cp:revision>
  <cp:lastPrinted>2015-10-07T13:21:00Z</cp:lastPrinted>
  <dcterms:created xsi:type="dcterms:W3CDTF">2015-10-01T06:49:00Z</dcterms:created>
  <dcterms:modified xsi:type="dcterms:W3CDTF">2015-11-26T08:32:00Z</dcterms:modified>
</cp:coreProperties>
</file>