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354A" w:rsidRPr="001D1494" w:rsidRDefault="00D2354A" w:rsidP="00997567">
      <w:pPr>
        <w:pStyle w:val="NoSpacing"/>
        <w:spacing w:before="60"/>
        <w:jc w:val="both"/>
        <w:rPr>
          <w:rFonts w:ascii="Times New Roman" w:hAnsi="Times New Roman" w:cs="Times New Roman"/>
          <w:i/>
        </w:rPr>
      </w:pPr>
      <w:r w:rsidRPr="00503CDD">
        <w:rPr>
          <w:rFonts w:ascii="Times New Roman" w:hAnsi="Times New Roman" w:cs="Times New Roman"/>
          <w:noProof/>
          <w:lang w:eastAsia="pl-PL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 1" o:spid="_x0000_i1025" type="#_x0000_t75" style="width:449.25pt;height:63pt;visibility:visible">
            <v:imagedata r:id="rId7" o:title=""/>
          </v:shape>
        </w:pict>
      </w:r>
    </w:p>
    <w:p w:rsidR="00D2354A" w:rsidRPr="001D1494" w:rsidRDefault="00D2354A" w:rsidP="009070FD">
      <w:pPr>
        <w:pStyle w:val="NoSpacing"/>
        <w:spacing w:before="60"/>
        <w:jc w:val="right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Załącznik nr 9</w:t>
      </w:r>
    </w:p>
    <w:p w:rsidR="00D2354A" w:rsidRPr="001D1494" w:rsidRDefault="00D2354A" w:rsidP="009070FD">
      <w:pPr>
        <w:pStyle w:val="NoSpacing"/>
        <w:spacing w:before="60"/>
        <w:jc w:val="center"/>
        <w:rPr>
          <w:rFonts w:ascii="Times New Roman" w:hAnsi="Times New Roman" w:cs="Times New Roman"/>
        </w:rPr>
      </w:pPr>
      <w:r w:rsidRPr="001D1494">
        <w:rPr>
          <w:rFonts w:ascii="Times New Roman" w:hAnsi="Times New Roman" w:cs="Times New Roman"/>
        </w:rPr>
        <w:t>UMOWA  nr …/IK/272/ZP/2018</w:t>
      </w:r>
    </w:p>
    <w:p w:rsidR="00D2354A" w:rsidRPr="001D1494" w:rsidRDefault="00D2354A" w:rsidP="009070FD">
      <w:pPr>
        <w:pStyle w:val="NoSpacing"/>
        <w:spacing w:before="60"/>
        <w:jc w:val="both"/>
        <w:rPr>
          <w:rFonts w:ascii="Times New Roman" w:hAnsi="Times New Roman" w:cs="Times New Roman"/>
        </w:rPr>
      </w:pPr>
      <w:r w:rsidRPr="001D1494">
        <w:rPr>
          <w:rFonts w:ascii="Times New Roman" w:hAnsi="Times New Roman" w:cs="Times New Roman"/>
        </w:rPr>
        <w:t>zawarta w dniu ……..  w Świętochłowicach w trybie przepisów ustawy z dnia 29 stycznia 2004 r. - Prawo zamówień publicznych, pomiędzy:</w:t>
      </w:r>
    </w:p>
    <w:p w:rsidR="00D2354A" w:rsidRPr="001D1494" w:rsidRDefault="00D2354A" w:rsidP="009070FD">
      <w:pPr>
        <w:pStyle w:val="NoSpacing"/>
        <w:spacing w:before="60"/>
        <w:jc w:val="both"/>
        <w:rPr>
          <w:rFonts w:ascii="Times New Roman" w:hAnsi="Times New Roman" w:cs="Times New Roman"/>
        </w:rPr>
      </w:pPr>
      <w:r w:rsidRPr="001D1494">
        <w:rPr>
          <w:rFonts w:ascii="Times New Roman" w:hAnsi="Times New Roman" w:cs="Times New Roman"/>
        </w:rPr>
        <w:t xml:space="preserve">Gminą Świętochłowice, ul. Katowicka 54, 41-600 Świętochłowice, NIP: 627 27 48 738, reprezentowaną przez: </w:t>
      </w:r>
    </w:p>
    <w:p w:rsidR="00D2354A" w:rsidRPr="001D1494" w:rsidRDefault="00D2354A" w:rsidP="00626BCF">
      <w:pPr>
        <w:pStyle w:val="NoSpacing"/>
        <w:numPr>
          <w:ilvl w:val="0"/>
          <w:numId w:val="16"/>
        </w:numPr>
        <w:tabs>
          <w:tab w:val="clear" w:pos="720"/>
          <w:tab w:val="num" w:pos="440"/>
        </w:tabs>
        <w:spacing w:before="60"/>
        <w:ind w:left="440" w:hanging="440"/>
        <w:contextualSpacing/>
        <w:jc w:val="both"/>
        <w:rPr>
          <w:rFonts w:ascii="Times New Roman" w:hAnsi="Times New Roman" w:cs="Times New Roman"/>
        </w:rPr>
      </w:pPr>
      <w:r w:rsidRPr="001D1494">
        <w:rPr>
          <w:rFonts w:ascii="Times New Roman" w:hAnsi="Times New Roman" w:cs="Times New Roman"/>
        </w:rPr>
        <w:t>…………………………..</w:t>
      </w:r>
    </w:p>
    <w:p w:rsidR="00D2354A" w:rsidRPr="001D1494" w:rsidRDefault="00D2354A" w:rsidP="00626BCF">
      <w:pPr>
        <w:pStyle w:val="NoSpacing"/>
        <w:numPr>
          <w:ilvl w:val="0"/>
          <w:numId w:val="16"/>
        </w:numPr>
        <w:tabs>
          <w:tab w:val="clear" w:pos="720"/>
          <w:tab w:val="num" w:pos="440"/>
        </w:tabs>
        <w:spacing w:before="60"/>
        <w:ind w:left="440" w:hanging="440"/>
        <w:contextualSpacing/>
        <w:jc w:val="both"/>
        <w:rPr>
          <w:rFonts w:ascii="Times New Roman" w:hAnsi="Times New Roman" w:cs="Times New Roman"/>
        </w:rPr>
      </w:pPr>
      <w:r w:rsidRPr="001D1494">
        <w:rPr>
          <w:rFonts w:ascii="Times New Roman" w:hAnsi="Times New Roman" w:cs="Times New Roman"/>
        </w:rPr>
        <w:t>…………………………..</w:t>
      </w:r>
    </w:p>
    <w:p w:rsidR="00D2354A" w:rsidRPr="001D1494" w:rsidRDefault="00D2354A" w:rsidP="009070FD">
      <w:pPr>
        <w:pStyle w:val="NoSpacing"/>
        <w:spacing w:before="60"/>
        <w:jc w:val="both"/>
        <w:rPr>
          <w:rFonts w:ascii="Times New Roman" w:hAnsi="Times New Roman" w:cs="Times New Roman"/>
        </w:rPr>
      </w:pPr>
      <w:r w:rsidRPr="001D1494">
        <w:rPr>
          <w:rFonts w:ascii="Times New Roman" w:hAnsi="Times New Roman" w:cs="Times New Roman"/>
        </w:rPr>
        <w:t xml:space="preserve">przy kontrasygnacie Skarbnika Miasta, </w:t>
      </w:r>
    </w:p>
    <w:p w:rsidR="00D2354A" w:rsidRPr="001D1494" w:rsidRDefault="00D2354A" w:rsidP="009070FD">
      <w:pPr>
        <w:pStyle w:val="NoSpacing"/>
        <w:spacing w:before="60"/>
        <w:jc w:val="both"/>
        <w:rPr>
          <w:rFonts w:ascii="Times New Roman" w:hAnsi="Times New Roman" w:cs="Times New Roman"/>
        </w:rPr>
      </w:pPr>
      <w:r w:rsidRPr="001D1494">
        <w:rPr>
          <w:rFonts w:ascii="Times New Roman" w:hAnsi="Times New Roman" w:cs="Times New Roman"/>
        </w:rPr>
        <w:t>zwaną w dalszej części umowy „Zamawiającym”,</w:t>
      </w:r>
    </w:p>
    <w:p w:rsidR="00D2354A" w:rsidRPr="001D1494" w:rsidRDefault="00D2354A" w:rsidP="009070FD">
      <w:pPr>
        <w:spacing w:before="60" w:after="0" w:line="240" w:lineRule="auto"/>
        <w:rPr>
          <w:rFonts w:ascii="Times New Roman" w:hAnsi="Times New Roman" w:cs="Times New Roman"/>
        </w:rPr>
      </w:pPr>
      <w:r w:rsidRPr="001D1494">
        <w:rPr>
          <w:rFonts w:ascii="Times New Roman" w:hAnsi="Times New Roman" w:cs="Times New Roman"/>
        </w:rPr>
        <w:t xml:space="preserve">a  </w:t>
      </w:r>
    </w:p>
    <w:p w:rsidR="00D2354A" w:rsidRPr="001D1494" w:rsidRDefault="00D2354A" w:rsidP="009070FD">
      <w:pPr>
        <w:spacing w:before="60" w:after="0" w:line="240" w:lineRule="auto"/>
        <w:jc w:val="both"/>
        <w:rPr>
          <w:rFonts w:ascii="Times New Roman" w:hAnsi="Times New Roman" w:cs="Times New Roman"/>
        </w:rPr>
      </w:pPr>
      <w:r w:rsidRPr="001D1494">
        <w:rPr>
          <w:rFonts w:ascii="Times New Roman" w:hAnsi="Times New Roman" w:cs="Times New Roman"/>
        </w:rPr>
        <w:t>……………………., z siedzibą: ………., KRS:………., NIP: ……….., reprezentowanym przez:</w:t>
      </w:r>
    </w:p>
    <w:p w:rsidR="00D2354A" w:rsidRPr="001D1494" w:rsidRDefault="00D2354A" w:rsidP="009070FD">
      <w:pPr>
        <w:spacing w:before="60" w:after="0" w:line="240" w:lineRule="auto"/>
        <w:jc w:val="both"/>
        <w:rPr>
          <w:rFonts w:ascii="Times New Roman" w:hAnsi="Times New Roman" w:cs="Times New Roman"/>
        </w:rPr>
      </w:pPr>
      <w:r w:rsidRPr="001D1494">
        <w:rPr>
          <w:rFonts w:ascii="Times New Roman" w:hAnsi="Times New Roman" w:cs="Times New Roman"/>
        </w:rPr>
        <w:t>…………………………,</w:t>
      </w:r>
    </w:p>
    <w:p w:rsidR="00D2354A" w:rsidRPr="001D1494" w:rsidRDefault="00D2354A" w:rsidP="009070FD">
      <w:pPr>
        <w:pStyle w:val="NoSpacing"/>
        <w:spacing w:before="60"/>
        <w:jc w:val="both"/>
        <w:rPr>
          <w:rFonts w:ascii="Times New Roman" w:hAnsi="Times New Roman" w:cs="Times New Roman"/>
          <w:b/>
        </w:rPr>
      </w:pPr>
      <w:r w:rsidRPr="001D1494">
        <w:rPr>
          <w:rFonts w:ascii="Times New Roman" w:hAnsi="Times New Roman" w:cs="Times New Roman"/>
        </w:rPr>
        <w:t>zwanym w dalszej części umowy „Wykonawcą”.</w:t>
      </w:r>
      <w:r w:rsidRPr="001D1494">
        <w:rPr>
          <w:rFonts w:ascii="Times New Roman" w:hAnsi="Times New Roman" w:cs="Times New Roman"/>
          <w:b/>
        </w:rPr>
        <w:t xml:space="preserve"> </w:t>
      </w:r>
    </w:p>
    <w:p w:rsidR="00D2354A" w:rsidRPr="001D1494" w:rsidRDefault="00D2354A" w:rsidP="009070FD">
      <w:pPr>
        <w:spacing w:before="60" w:after="0" w:line="240" w:lineRule="auto"/>
        <w:jc w:val="center"/>
        <w:rPr>
          <w:rFonts w:ascii="Times New Roman" w:hAnsi="Times New Roman" w:cs="Times New Roman"/>
        </w:rPr>
      </w:pPr>
    </w:p>
    <w:p w:rsidR="00D2354A" w:rsidRPr="001D1494" w:rsidRDefault="00D2354A" w:rsidP="009070FD">
      <w:pPr>
        <w:spacing w:before="60" w:after="0" w:line="240" w:lineRule="auto"/>
        <w:jc w:val="center"/>
        <w:rPr>
          <w:rFonts w:ascii="Times New Roman" w:hAnsi="Times New Roman" w:cs="Times New Roman"/>
        </w:rPr>
      </w:pPr>
      <w:r w:rsidRPr="001D1494">
        <w:rPr>
          <w:rFonts w:ascii="Times New Roman" w:hAnsi="Times New Roman" w:cs="Times New Roman"/>
        </w:rPr>
        <w:t>§ 1</w:t>
      </w:r>
    </w:p>
    <w:p w:rsidR="00D2354A" w:rsidRPr="001D1494" w:rsidRDefault="00D2354A" w:rsidP="009070FD">
      <w:pPr>
        <w:spacing w:before="60" w:after="0" w:line="240" w:lineRule="auto"/>
        <w:jc w:val="center"/>
        <w:rPr>
          <w:rFonts w:ascii="Times New Roman" w:hAnsi="Times New Roman" w:cs="Times New Roman"/>
          <w:u w:val="single"/>
        </w:rPr>
      </w:pPr>
      <w:r w:rsidRPr="001D1494">
        <w:rPr>
          <w:rFonts w:ascii="Times New Roman" w:hAnsi="Times New Roman" w:cs="Times New Roman"/>
          <w:u w:val="single"/>
        </w:rPr>
        <w:t>Przedmiot umowy</w:t>
      </w:r>
    </w:p>
    <w:p w:rsidR="00D2354A" w:rsidRPr="001D1494" w:rsidRDefault="00D2354A" w:rsidP="00626BCF">
      <w:pPr>
        <w:pStyle w:val="NoSpacing"/>
        <w:numPr>
          <w:ilvl w:val="0"/>
          <w:numId w:val="1"/>
        </w:numPr>
        <w:tabs>
          <w:tab w:val="left" w:pos="360"/>
        </w:tabs>
        <w:spacing w:before="60"/>
        <w:jc w:val="both"/>
        <w:rPr>
          <w:rFonts w:ascii="Times New Roman" w:hAnsi="Times New Roman" w:cs="Times New Roman"/>
        </w:rPr>
      </w:pPr>
      <w:r w:rsidRPr="001D1494">
        <w:rPr>
          <w:rFonts w:ascii="Times New Roman" w:hAnsi="Times New Roman" w:cs="Times New Roman"/>
        </w:rPr>
        <w:t xml:space="preserve">Zgodnie z rozstrzygniętym przetargiem nieograniczonym (nr </w:t>
      </w:r>
      <w:r>
        <w:rPr>
          <w:rFonts w:ascii="Times New Roman" w:hAnsi="Times New Roman" w:cs="Times New Roman"/>
        </w:rPr>
        <w:t>zamówienia publicznego ZPU.271.10.</w:t>
      </w:r>
      <w:r w:rsidRPr="001D1494">
        <w:rPr>
          <w:rFonts w:ascii="Times New Roman" w:hAnsi="Times New Roman" w:cs="Times New Roman"/>
        </w:rPr>
        <w:t>2018) Zamawiający zleca, a Wykonawca zobowiązuje się do należytego wykonania na rzecz Zamawiającego zadania pn.: „Modernizacja systemu oświetlenia ulicznego na terenie Świętochłowic”, w zakresie:</w:t>
      </w:r>
    </w:p>
    <w:p w:rsidR="00D2354A" w:rsidRPr="001D1494" w:rsidRDefault="00D2354A" w:rsidP="009070FD">
      <w:pPr>
        <w:pStyle w:val="NoSpacing"/>
        <w:spacing w:before="60"/>
        <w:ind w:left="360"/>
        <w:jc w:val="both"/>
        <w:rPr>
          <w:rFonts w:ascii="Times New Roman" w:hAnsi="Times New Roman" w:cs="Times New Roman"/>
        </w:rPr>
      </w:pPr>
      <w:r w:rsidRPr="001D1494">
        <w:rPr>
          <w:rFonts w:ascii="Times New Roman" w:hAnsi="Times New Roman" w:cs="Times New Roman"/>
        </w:rPr>
        <w:t>Części I, obejmującej modernizację systemu oświetlenia ulicznego ul. Wojska Polskiego w Świętochłowicach.</w:t>
      </w:r>
      <w:r w:rsidRPr="001D1494">
        <w:rPr>
          <w:rStyle w:val="FootnoteReference"/>
          <w:rFonts w:ascii="Times New Roman" w:hAnsi="Times New Roman"/>
        </w:rPr>
        <w:footnoteReference w:id="1"/>
      </w:r>
    </w:p>
    <w:p w:rsidR="00D2354A" w:rsidRPr="001D1494" w:rsidRDefault="00D2354A" w:rsidP="009070FD">
      <w:pPr>
        <w:pStyle w:val="NoSpacing"/>
        <w:spacing w:before="60"/>
        <w:ind w:left="360"/>
        <w:jc w:val="both"/>
        <w:rPr>
          <w:rFonts w:ascii="Times New Roman" w:hAnsi="Times New Roman" w:cs="Times New Roman"/>
        </w:rPr>
      </w:pPr>
      <w:r w:rsidRPr="001D1494">
        <w:rPr>
          <w:rFonts w:ascii="Times New Roman" w:hAnsi="Times New Roman" w:cs="Times New Roman"/>
        </w:rPr>
        <w:t>Części II, obejmującej modernizację systemu oświetlenia ulicznego ul. Katowickiej w Świętochłowicach.</w:t>
      </w:r>
      <w:r w:rsidRPr="001D1494">
        <w:rPr>
          <w:rFonts w:ascii="Times New Roman" w:hAnsi="Times New Roman" w:cs="Times New Roman"/>
          <w:vertAlign w:val="superscript"/>
        </w:rPr>
        <w:t>1</w:t>
      </w:r>
    </w:p>
    <w:p w:rsidR="00D2354A" w:rsidRPr="001D1494" w:rsidRDefault="00D2354A" w:rsidP="009070FD">
      <w:pPr>
        <w:pStyle w:val="NoSpacing"/>
        <w:spacing w:before="60"/>
        <w:ind w:left="360"/>
        <w:jc w:val="both"/>
        <w:rPr>
          <w:rFonts w:ascii="Times New Roman" w:hAnsi="Times New Roman" w:cs="Times New Roman"/>
        </w:rPr>
      </w:pPr>
      <w:r w:rsidRPr="001D1494">
        <w:rPr>
          <w:rFonts w:ascii="Times New Roman" w:hAnsi="Times New Roman" w:cs="Times New Roman"/>
        </w:rPr>
        <w:t>Części III, obejmującej modernizację systemu oświetlenia ulicznego DW 902 (Drogowa Trasa Średnicowa) w Świętochłowicach.</w:t>
      </w:r>
      <w:r w:rsidRPr="001D1494">
        <w:rPr>
          <w:rFonts w:ascii="Times New Roman" w:hAnsi="Times New Roman" w:cs="Times New Roman"/>
          <w:vertAlign w:val="superscript"/>
        </w:rPr>
        <w:t>1</w:t>
      </w:r>
    </w:p>
    <w:p w:rsidR="00D2354A" w:rsidRPr="001D1494" w:rsidRDefault="00D2354A" w:rsidP="00626BCF">
      <w:pPr>
        <w:pStyle w:val="NoSpacing"/>
        <w:numPr>
          <w:ilvl w:val="0"/>
          <w:numId w:val="1"/>
        </w:numPr>
        <w:spacing w:before="60"/>
        <w:jc w:val="both"/>
        <w:rPr>
          <w:rFonts w:ascii="Times New Roman" w:hAnsi="Times New Roman" w:cs="Times New Roman"/>
        </w:rPr>
      </w:pPr>
      <w:r w:rsidRPr="001D1494">
        <w:rPr>
          <w:rFonts w:ascii="Times New Roman" w:hAnsi="Times New Roman" w:cs="Times New Roman"/>
        </w:rPr>
        <w:t>Szczegółowy zakres przedmiotu umowy określa specyfikacja istotnych warunków zamówienia, w tym załączniki do specyfikacji: opis przedmiotu zamówienia, dokumentacja projektowa, przedmiary robót, specyfikacje techniczne wykonania i odbioru robót,  które to dokumenty wraz z ofertą Wykonawcy stanowią integralną część niniejszej umowy.</w:t>
      </w:r>
    </w:p>
    <w:p w:rsidR="00D2354A" w:rsidRPr="001D1494" w:rsidRDefault="00D2354A" w:rsidP="009070FD">
      <w:pPr>
        <w:pStyle w:val="NoSpacing"/>
        <w:spacing w:before="60"/>
        <w:jc w:val="center"/>
        <w:rPr>
          <w:rFonts w:ascii="Times New Roman" w:hAnsi="Times New Roman" w:cs="Times New Roman"/>
        </w:rPr>
      </w:pPr>
      <w:r w:rsidRPr="001D1494">
        <w:rPr>
          <w:rFonts w:ascii="Times New Roman" w:hAnsi="Times New Roman" w:cs="Times New Roman"/>
        </w:rPr>
        <w:t>§ 2</w:t>
      </w:r>
    </w:p>
    <w:p w:rsidR="00D2354A" w:rsidRPr="001D1494" w:rsidRDefault="00D2354A" w:rsidP="009070FD">
      <w:pPr>
        <w:pStyle w:val="NoSpacing"/>
        <w:spacing w:before="60"/>
        <w:jc w:val="center"/>
        <w:rPr>
          <w:rFonts w:ascii="Times New Roman" w:hAnsi="Times New Roman" w:cs="Times New Roman"/>
          <w:i/>
        </w:rPr>
      </w:pPr>
      <w:r w:rsidRPr="001D1494">
        <w:rPr>
          <w:rFonts w:ascii="Times New Roman" w:hAnsi="Times New Roman" w:cs="Times New Roman"/>
          <w:i/>
        </w:rPr>
        <w:t>(zapis § 2 w przypadku realizacji części I)</w:t>
      </w:r>
    </w:p>
    <w:p w:rsidR="00D2354A" w:rsidRPr="001D1494" w:rsidRDefault="00D2354A" w:rsidP="009070FD">
      <w:pPr>
        <w:pStyle w:val="NoSpacing"/>
        <w:spacing w:before="60"/>
        <w:jc w:val="center"/>
        <w:rPr>
          <w:rFonts w:ascii="Times New Roman" w:hAnsi="Times New Roman" w:cs="Times New Roman"/>
          <w:u w:val="single"/>
        </w:rPr>
      </w:pPr>
      <w:r w:rsidRPr="001D1494">
        <w:rPr>
          <w:rFonts w:ascii="Times New Roman" w:hAnsi="Times New Roman" w:cs="Times New Roman"/>
          <w:u w:val="single"/>
        </w:rPr>
        <w:t>Termin wykonania</w:t>
      </w:r>
    </w:p>
    <w:p w:rsidR="00D2354A" w:rsidRPr="001D1494" w:rsidRDefault="00D2354A" w:rsidP="00626BCF">
      <w:pPr>
        <w:pStyle w:val="NoSpacing"/>
        <w:numPr>
          <w:ilvl w:val="0"/>
          <w:numId w:val="2"/>
        </w:numPr>
        <w:tabs>
          <w:tab w:val="left" w:pos="360"/>
        </w:tabs>
        <w:spacing w:before="60"/>
        <w:jc w:val="both"/>
        <w:rPr>
          <w:rFonts w:ascii="Times New Roman" w:hAnsi="Times New Roman" w:cs="Times New Roman"/>
        </w:rPr>
      </w:pPr>
      <w:r w:rsidRPr="001D1494">
        <w:rPr>
          <w:rFonts w:ascii="Times New Roman" w:hAnsi="Times New Roman" w:cs="Times New Roman"/>
        </w:rPr>
        <w:t>Strony ustalają, iż przedmiot umowy zostanie wykonany w terminie do 60 dni, licząc od daty zawarcia umowy. Teren budowy zostanie przekazany w terminie 7  dni od daty zawarcia umowy.</w:t>
      </w:r>
    </w:p>
    <w:p w:rsidR="00D2354A" w:rsidRPr="001D1494" w:rsidRDefault="00D2354A" w:rsidP="00626BCF">
      <w:pPr>
        <w:pStyle w:val="NoSpacing"/>
        <w:numPr>
          <w:ilvl w:val="0"/>
          <w:numId w:val="2"/>
        </w:numPr>
        <w:suppressAutoHyphens w:val="0"/>
        <w:spacing w:before="60"/>
        <w:ind w:right="-30"/>
        <w:jc w:val="both"/>
        <w:rPr>
          <w:rFonts w:ascii="Times New Roman" w:hAnsi="Times New Roman" w:cs="Times New Roman"/>
        </w:rPr>
      </w:pPr>
      <w:r w:rsidRPr="001D1494">
        <w:rPr>
          <w:rFonts w:ascii="Times New Roman" w:hAnsi="Times New Roman" w:cs="Times New Roman"/>
          <w:lang w:eastAsia="ko-KR"/>
        </w:rPr>
        <w:t xml:space="preserve">Wykonawca zobowiązany jest w terminie 7 dni kalendarzowych od daty zawarcia umowy do przedstawienia Zamawiającemu do akceptacji szczegółowego harmonogramu prowadzenia robót. </w:t>
      </w:r>
    </w:p>
    <w:p w:rsidR="00D2354A" w:rsidRPr="001D1494" w:rsidRDefault="00D2354A" w:rsidP="00626BCF">
      <w:pPr>
        <w:numPr>
          <w:ilvl w:val="0"/>
          <w:numId w:val="2"/>
        </w:numPr>
        <w:suppressAutoHyphens w:val="0"/>
        <w:spacing w:before="60" w:after="0" w:line="240" w:lineRule="auto"/>
        <w:ind w:right="-30"/>
        <w:jc w:val="both"/>
        <w:rPr>
          <w:rFonts w:ascii="Times New Roman" w:hAnsi="Times New Roman" w:cs="Times New Roman"/>
        </w:rPr>
      </w:pPr>
      <w:r w:rsidRPr="001D1494">
        <w:rPr>
          <w:rFonts w:ascii="Times New Roman" w:hAnsi="Times New Roman" w:cs="Times New Roman"/>
        </w:rPr>
        <w:t xml:space="preserve">W przypadku zmiany terminów realizacji poszczególnych zakresów robót określonych w harmonogramie, Wykonawca zobowiązany jest do aktualizacji harmonogramu w terminie do 3 dni kalendarzowych od dnia wystąpienia okoliczności powodujących konieczność dokonania zmiany oraz do uzyskania od Zamawiającego akceptacji tej zmiany. </w:t>
      </w:r>
    </w:p>
    <w:p w:rsidR="00D2354A" w:rsidRPr="001D1494" w:rsidRDefault="00D2354A" w:rsidP="00626BCF">
      <w:pPr>
        <w:numPr>
          <w:ilvl w:val="0"/>
          <w:numId w:val="2"/>
        </w:numPr>
        <w:suppressAutoHyphens w:val="0"/>
        <w:spacing w:before="60" w:after="0" w:line="240" w:lineRule="auto"/>
        <w:ind w:right="-30"/>
        <w:jc w:val="both"/>
        <w:rPr>
          <w:rFonts w:ascii="Times New Roman" w:hAnsi="Times New Roman" w:cs="Times New Roman"/>
          <w:lang w:eastAsia="ko-KR"/>
        </w:rPr>
      </w:pPr>
      <w:r w:rsidRPr="001D1494">
        <w:rPr>
          <w:rFonts w:ascii="Times New Roman" w:hAnsi="Times New Roman" w:cs="Times New Roman"/>
          <w:lang w:eastAsia="ko-KR"/>
        </w:rPr>
        <w:t>Wykonawca zobowiązany jest do niezwłocznego informowania o ewentualnych okolicznościach, które mogą spowodować niedotrzymanie terminów wynikających z harmonogramu, przerwanie robót, zmianę zakresu robót.</w:t>
      </w:r>
    </w:p>
    <w:p w:rsidR="00D2354A" w:rsidRPr="001D1494" w:rsidRDefault="00D2354A" w:rsidP="00085E28">
      <w:pPr>
        <w:pStyle w:val="NoSpacing"/>
        <w:spacing w:before="60"/>
        <w:jc w:val="center"/>
        <w:rPr>
          <w:rFonts w:ascii="Times New Roman" w:hAnsi="Times New Roman" w:cs="Times New Roman"/>
        </w:rPr>
      </w:pPr>
      <w:r w:rsidRPr="001D1494">
        <w:rPr>
          <w:rFonts w:ascii="Times New Roman" w:hAnsi="Times New Roman" w:cs="Times New Roman"/>
        </w:rPr>
        <w:t>§ 2</w:t>
      </w:r>
    </w:p>
    <w:p w:rsidR="00D2354A" w:rsidRPr="001D1494" w:rsidRDefault="00D2354A" w:rsidP="00085E28">
      <w:pPr>
        <w:pStyle w:val="NoSpacing"/>
        <w:spacing w:before="60"/>
        <w:jc w:val="center"/>
        <w:rPr>
          <w:rFonts w:ascii="Times New Roman" w:hAnsi="Times New Roman" w:cs="Times New Roman"/>
          <w:i/>
        </w:rPr>
      </w:pPr>
      <w:r w:rsidRPr="001D1494">
        <w:rPr>
          <w:rFonts w:ascii="Times New Roman" w:hAnsi="Times New Roman" w:cs="Times New Roman"/>
          <w:i/>
        </w:rPr>
        <w:t>(zapis § 2 w przypadku realizacji części II</w:t>
      </w:r>
      <w:r>
        <w:rPr>
          <w:rFonts w:ascii="Times New Roman" w:hAnsi="Times New Roman" w:cs="Times New Roman"/>
          <w:i/>
        </w:rPr>
        <w:t xml:space="preserve"> i III</w:t>
      </w:r>
      <w:r w:rsidRPr="001D1494">
        <w:rPr>
          <w:rFonts w:ascii="Times New Roman" w:hAnsi="Times New Roman" w:cs="Times New Roman"/>
          <w:i/>
        </w:rPr>
        <w:t>)</w:t>
      </w:r>
    </w:p>
    <w:p w:rsidR="00D2354A" w:rsidRPr="001D1494" w:rsidRDefault="00D2354A" w:rsidP="00085E28">
      <w:pPr>
        <w:pStyle w:val="NoSpacing"/>
        <w:spacing w:before="60"/>
        <w:jc w:val="center"/>
        <w:rPr>
          <w:rFonts w:ascii="Times New Roman" w:hAnsi="Times New Roman" w:cs="Times New Roman"/>
          <w:u w:val="single"/>
        </w:rPr>
      </w:pPr>
      <w:r w:rsidRPr="001D1494">
        <w:rPr>
          <w:rFonts w:ascii="Times New Roman" w:hAnsi="Times New Roman" w:cs="Times New Roman"/>
          <w:u w:val="single"/>
        </w:rPr>
        <w:t>Termin wykonania</w:t>
      </w:r>
    </w:p>
    <w:p w:rsidR="00D2354A" w:rsidRPr="001D1494" w:rsidRDefault="00D2354A" w:rsidP="00626BCF">
      <w:pPr>
        <w:pStyle w:val="NoSpacing"/>
        <w:numPr>
          <w:ilvl w:val="0"/>
          <w:numId w:val="19"/>
        </w:numPr>
        <w:spacing w:before="60"/>
        <w:jc w:val="both"/>
        <w:rPr>
          <w:rFonts w:ascii="Times New Roman" w:hAnsi="Times New Roman" w:cs="Times New Roman"/>
        </w:rPr>
      </w:pPr>
      <w:r w:rsidRPr="001D1494">
        <w:rPr>
          <w:rFonts w:ascii="Times New Roman" w:hAnsi="Times New Roman" w:cs="Times New Roman"/>
        </w:rPr>
        <w:t>Strony ustalają, iż przedmiot umowy zostanie wykonany w terminie do 75 dni, licząc od daty zawarcia umowy. Teren budowy zostanie przekazany w terminie 7  dni od daty zawarcia umowy.</w:t>
      </w:r>
    </w:p>
    <w:p w:rsidR="00D2354A" w:rsidRPr="001D1494" w:rsidRDefault="00D2354A" w:rsidP="00626BCF">
      <w:pPr>
        <w:pStyle w:val="NoSpacing"/>
        <w:numPr>
          <w:ilvl w:val="0"/>
          <w:numId w:val="19"/>
        </w:numPr>
        <w:suppressAutoHyphens w:val="0"/>
        <w:spacing w:before="60"/>
        <w:ind w:right="-30"/>
        <w:jc w:val="both"/>
        <w:rPr>
          <w:rFonts w:ascii="Times New Roman" w:hAnsi="Times New Roman" w:cs="Times New Roman"/>
        </w:rPr>
      </w:pPr>
      <w:r w:rsidRPr="001D1494">
        <w:rPr>
          <w:rFonts w:ascii="Times New Roman" w:hAnsi="Times New Roman" w:cs="Times New Roman"/>
          <w:lang w:eastAsia="ko-KR"/>
        </w:rPr>
        <w:t xml:space="preserve">Wykonawca zobowiązany jest w terminie 7 dni kalendarzowych od daty zawarcia umowy do przedstawienia Zamawiającemu do akceptacji szczegółowego harmonogramu prowadzenia robót. </w:t>
      </w:r>
    </w:p>
    <w:p w:rsidR="00D2354A" w:rsidRPr="001D1494" w:rsidRDefault="00D2354A" w:rsidP="00626BCF">
      <w:pPr>
        <w:pStyle w:val="ListParagraph"/>
        <w:numPr>
          <w:ilvl w:val="0"/>
          <w:numId w:val="19"/>
        </w:numPr>
        <w:spacing w:before="60" w:after="0" w:line="240" w:lineRule="auto"/>
        <w:ind w:right="-30"/>
        <w:jc w:val="both"/>
        <w:rPr>
          <w:rFonts w:ascii="Times New Roman" w:hAnsi="Times New Roman" w:cs="Times New Roman"/>
          <w:i w:val="0"/>
          <w:sz w:val="22"/>
          <w:szCs w:val="22"/>
        </w:rPr>
      </w:pPr>
      <w:r w:rsidRPr="001D1494">
        <w:rPr>
          <w:rFonts w:ascii="Times New Roman" w:hAnsi="Times New Roman" w:cs="Times New Roman"/>
          <w:i w:val="0"/>
          <w:sz w:val="22"/>
          <w:szCs w:val="22"/>
        </w:rPr>
        <w:t xml:space="preserve">W przypadku zmiany terminów realizacji poszczególnych zakresów robót określonych w harmonogramie, Wykonawca zobowiązany jest do aktualizacji harmonogramu w terminie do 3 dni kalendarzowych od dnia wystąpienia okoliczności powodujących konieczność dokonania zmiany oraz do uzyskania od Zamawiającego akceptacji tej zmiany. </w:t>
      </w:r>
    </w:p>
    <w:p w:rsidR="00D2354A" w:rsidRPr="001D1494" w:rsidRDefault="00D2354A" w:rsidP="00626BCF">
      <w:pPr>
        <w:pStyle w:val="ListParagraph"/>
        <w:numPr>
          <w:ilvl w:val="0"/>
          <w:numId w:val="19"/>
        </w:numPr>
        <w:spacing w:before="60" w:after="0" w:line="240" w:lineRule="auto"/>
        <w:ind w:right="-30"/>
        <w:jc w:val="both"/>
        <w:rPr>
          <w:rFonts w:ascii="Times New Roman" w:hAnsi="Times New Roman" w:cs="Times New Roman"/>
          <w:i w:val="0"/>
          <w:sz w:val="22"/>
          <w:szCs w:val="22"/>
          <w:lang w:eastAsia="ko-KR"/>
        </w:rPr>
      </w:pPr>
      <w:r w:rsidRPr="001D1494">
        <w:rPr>
          <w:rFonts w:ascii="Times New Roman" w:hAnsi="Times New Roman" w:cs="Times New Roman"/>
          <w:i w:val="0"/>
          <w:sz w:val="22"/>
          <w:szCs w:val="22"/>
          <w:lang w:eastAsia="ko-KR"/>
        </w:rPr>
        <w:t>Wykonawca zobowiązany jest do niezwłocznego informowania o ewentualnych okolicznościach, które mogą spowodować niedotrzymanie terminów wynikających z harmonogramu, przerwanie robót, zmianę zakresu robót.</w:t>
      </w:r>
    </w:p>
    <w:p w:rsidR="00D2354A" w:rsidRPr="001D1494" w:rsidRDefault="00D2354A" w:rsidP="009070FD">
      <w:pPr>
        <w:tabs>
          <w:tab w:val="left" w:pos="0"/>
        </w:tabs>
        <w:spacing w:before="60" w:after="0" w:line="240" w:lineRule="auto"/>
        <w:jc w:val="center"/>
        <w:rPr>
          <w:rFonts w:ascii="Times New Roman" w:hAnsi="Times New Roman" w:cs="Times New Roman"/>
        </w:rPr>
      </w:pPr>
      <w:r w:rsidRPr="001D1494">
        <w:rPr>
          <w:rFonts w:ascii="Times New Roman" w:hAnsi="Times New Roman" w:cs="Times New Roman"/>
        </w:rPr>
        <w:t>§ 3</w:t>
      </w:r>
    </w:p>
    <w:p w:rsidR="00D2354A" w:rsidRPr="001D1494" w:rsidRDefault="00D2354A" w:rsidP="009070FD">
      <w:pPr>
        <w:tabs>
          <w:tab w:val="left" w:pos="0"/>
        </w:tabs>
        <w:spacing w:before="60" w:after="0" w:line="240" w:lineRule="auto"/>
        <w:jc w:val="center"/>
        <w:rPr>
          <w:rFonts w:ascii="Times New Roman" w:hAnsi="Times New Roman" w:cs="Times New Roman"/>
          <w:u w:val="single"/>
        </w:rPr>
      </w:pPr>
      <w:r w:rsidRPr="001D1494">
        <w:rPr>
          <w:rFonts w:ascii="Times New Roman" w:hAnsi="Times New Roman" w:cs="Times New Roman"/>
          <w:u w:val="single"/>
        </w:rPr>
        <w:t>Odbiór przedmiotu umowy</w:t>
      </w:r>
    </w:p>
    <w:p w:rsidR="00D2354A" w:rsidRPr="001D1494" w:rsidRDefault="00D2354A" w:rsidP="00626BCF">
      <w:pPr>
        <w:pStyle w:val="NoSpacing"/>
        <w:numPr>
          <w:ilvl w:val="0"/>
          <w:numId w:val="3"/>
        </w:numPr>
        <w:tabs>
          <w:tab w:val="clear" w:pos="502"/>
        </w:tabs>
        <w:spacing w:before="60"/>
        <w:ind w:left="426" w:hanging="426"/>
        <w:jc w:val="both"/>
        <w:rPr>
          <w:rFonts w:ascii="Times New Roman" w:hAnsi="Times New Roman" w:cs="Times New Roman"/>
        </w:rPr>
      </w:pPr>
      <w:r w:rsidRPr="001D1494">
        <w:rPr>
          <w:rFonts w:ascii="Times New Roman" w:hAnsi="Times New Roman" w:cs="Times New Roman"/>
        </w:rPr>
        <w:t xml:space="preserve">Przedmiotem odbioru końcowego będzie całość zamówienia. </w:t>
      </w:r>
    </w:p>
    <w:p w:rsidR="00D2354A" w:rsidRPr="001D1494" w:rsidRDefault="00D2354A" w:rsidP="00626BCF">
      <w:pPr>
        <w:pStyle w:val="NoSpacing"/>
        <w:numPr>
          <w:ilvl w:val="0"/>
          <w:numId w:val="3"/>
        </w:numPr>
        <w:tabs>
          <w:tab w:val="clear" w:pos="502"/>
        </w:tabs>
        <w:spacing w:before="60"/>
        <w:ind w:left="426" w:hanging="426"/>
        <w:jc w:val="both"/>
        <w:rPr>
          <w:rFonts w:ascii="Times New Roman" w:hAnsi="Times New Roman" w:cs="Times New Roman"/>
        </w:rPr>
      </w:pPr>
      <w:r w:rsidRPr="001D1494">
        <w:rPr>
          <w:rFonts w:ascii="Times New Roman" w:hAnsi="Times New Roman" w:cs="Times New Roman"/>
        </w:rPr>
        <w:t xml:space="preserve">Odbiór końcowy przedmiotu umowy potwierdzi protokół końcowy odbioru robót, podpisany przez wyznaczonego w umowie inspektora nadzoru Zamawiającego i kierownika robót Wykonawcy. </w:t>
      </w:r>
    </w:p>
    <w:p w:rsidR="00D2354A" w:rsidRPr="001D1494" w:rsidRDefault="00D2354A" w:rsidP="00626BCF">
      <w:pPr>
        <w:pStyle w:val="ListParagraph"/>
        <w:numPr>
          <w:ilvl w:val="0"/>
          <w:numId w:val="3"/>
        </w:numPr>
        <w:tabs>
          <w:tab w:val="clear" w:pos="502"/>
          <w:tab w:val="num" w:pos="426"/>
        </w:tabs>
        <w:spacing w:after="0" w:line="240" w:lineRule="auto"/>
        <w:ind w:left="426" w:right="-30" w:hanging="426"/>
        <w:jc w:val="both"/>
        <w:rPr>
          <w:rFonts w:ascii="Times New Roman" w:hAnsi="Times New Roman" w:cs="Times New Roman"/>
          <w:i w:val="0"/>
          <w:kern w:val="24"/>
          <w:sz w:val="22"/>
          <w:szCs w:val="22"/>
        </w:rPr>
      </w:pPr>
      <w:r w:rsidRPr="001D1494">
        <w:rPr>
          <w:rFonts w:ascii="Times New Roman" w:hAnsi="Times New Roman" w:cs="Times New Roman"/>
          <w:i w:val="0"/>
          <w:sz w:val="22"/>
          <w:szCs w:val="22"/>
          <w:lang w:eastAsia="ko-KR"/>
        </w:rPr>
        <w:t xml:space="preserve">Na potrzeby odbioru końcowego, </w:t>
      </w:r>
      <w:r w:rsidRPr="001D1494">
        <w:rPr>
          <w:rFonts w:ascii="Times New Roman" w:hAnsi="Times New Roman" w:cs="Times New Roman"/>
          <w:i w:val="0"/>
          <w:kern w:val="24"/>
          <w:sz w:val="22"/>
          <w:szCs w:val="22"/>
        </w:rPr>
        <w:t>Wykonawca zobowiązany jest do sporządzenia w 2 egzemplarzach dokumentacji powykonawczej z naniesieniem ewentualnych zmian w stosunku do projektu wraz z oświadczeniem kierownika robót o wykonaniu robót zgodnie z dokumentacją, naniesionymi zmianami i prawem budowlanym, z załączonymi do dokumentacji powykonawczej zbiorami atestów, certyfikatów i deklaracji zgodności/właściwości użytkowych dotyczących zabudowanych materiałów i urządzeń, instrukcjami obsługi i konserwacji zabudowanych materiałów i urządzeń, protokołami badań i sprawdzeń, w tym z odbiorów dokonanych przez gestorów sieci.</w:t>
      </w:r>
    </w:p>
    <w:p w:rsidR="00D2354A" w:rsidRPr="001D1494" w:rsidRDefault="00D2354A" w:rsidP="00626BCF">
      <w:pPr>
        <w:pStyle w:val="NoSpacing"/>
        <w:numPr>
          <w:ilvl w:val="0"/>
          <w:numId w:val="3"/>
        </w:numPr>
        <w:tabs>
          <w:tab w:val="clear" w:pos="502"/>
        </w:tabs>
        <w:spacing w:before="60"/>
        <w:ind w:left="426" w:hanging="426"/>
        <w:jc w:val="both"/>
        <w:rPr>
          <w:rFonts w:ascii="Times New Roman" w:hAnsi="Times New Roman" w:cs="Times New Roman"/>
        </w:rPr>
      </w:pPr>
      <w:r w:rsidRPr="001D1494">
        <w:rPr>
          <w:rFonts w:ascii="Times New Roman" w:hAnsi="Times New Roman" w:cs="Times New Roman"/>
        </w:rPr>
        <w:t>Jeżeli w toku czynności odbioru zostaną stwierdzone wady lub usterki, Zamawiającemu przysługują następujące uprawnienia:</w:t>
      </w:r>
    </w:p>
    <w:p w:rsidR="00D2354A" w:rsidRPr="001D1494" w:rsidRDefault="00D2354A" w:rsidP="00626BCF">
      <w:pPr>
        <w:pStyle w:val="NoSpacing"/>
        <w:numPr>
          <w:ilvl w:val="1"/>
          <w:numId w:val="3"/>
        </w:numPr>
        <w:tabs>
          <w:tab w:val="left" w:pos="360"/>
        </w:tabs>
        <w:spacing w:before="60"/>
        <w:jc w:val="both"/>
        <w:rPr>
          <w:rFonts w:ascii="Times New Roman" w:hAnsi="Times New Roman" w:cs="Times New Roman"/>
        </w:rPr>
      </w:pPr>
      <w:r w:rsidRPr="001D1494">
        <w:rPr>
          <w:rFonts w:ascii="Times New Roman" w:hAnsi="Times New Roman" w:cs="Times New Roman"/>
        </w:rPr>
        <w:t>jeżeli wady i usterki nadają się do usunięcia, może odmówić odbioru do czasu usunięcia wad i usterek;</w:t>
      </w:r>
    </w:p>
    <w:p w:rsidR="00D2354A" w:rsidRPr="001D1494" w:rsidRDefault="00D2354A" w:rsidP="00626BCF">
      <w:pPr>
        <w:pStyle w:val="NoSpacing"/>
        <w:numPr>
          <w:ilvl w:val="1"/>
          <w:numId w:val="3"/>
        </w:numPr>
        <w:tabs>
          <w:tab w:val="left" w:pos="360"/>
        </w:tabs>
        <w:spacing w:before="60"/>
        <w:jc w:val="both"/>
        <w:rPr>
          <w:rFonts w:ascii="Times New Roman" w:hAnsi="Times New Roman" w:cs="Times New Roman"/>
        </w:rPr>
      </w:pPr>
      <w:r w:rsidRPr="001D1494">
        <w:rPr>
          <w:rFonts w:ascii="Times New Roman" w:hAnsi="Times New Roman" w:cs="Times New Roman"/>
        </w:rPr>
        <w:t>jeżeli wady i usterki nie nadają się do usunięcia i jeżeli uniemożliwiają użytkowanie zgodne z przeznaczeniem, Zamawiający może odstąpić od umowy lub żądać wykonania przedmiotu umowy po raz drugi.</w:t>
      </w:r>
    </w:p>
    <w:p w:rsidR="00D2354A" w:rsidRPr="001D1494" w:rsidRDefault="00D2354A" w:rsidP="00626BCF">
      <w:pPr>
        <w:pStyle w:val="NoSpacing"/>
        <w:numPr>
          <w:ilvl w:val="0"/>
          <w:numId w:val="3"/>
        </w:numPr>
        <w:tabs>
          <w:tab w:val="clear" w:pos="502"/>
        </w:tabs>
        <w:spacing w:before="60"/>
        <w:ind w:left="426" w:hanging="426"/>
        <w:jc w:val="both"/>
        <w:rPr>
          <w:rFonts w:ascii="Times New Roman" w:hAnsi="Times New Roman" w:cs="Times New Roman"/>
        </w:rPr>
      </w:pPr>
      <w:r w:rsidRPr="001D1494">
        <w:rPr>
          <w:rFonts w:ascii="Times New Roman" w:hAnsi="Times New Roman" w:cs="Times New Roman"/>
        </w:rPr>
        <w:t>Strony postanawiają, że z czynności odbioru zostanie spisany protokół, zawierający wszelkie ustalenia dokonane w toku odbioru, jak też terminy wyznaczone na usunięcie stwierdzonych przy odbiorze wad.</w:t>
      </w:r>
    </w:p>
    <w:p w:rsidR="00D2354A" w:rsidRPr="001D1494" w:rsidRDefault="00D2354A" w:rsidP="00626BCF">
      <w:pPr>
        <w:pStyle w:val="NoSpacing"/>
        <w:numPr>
          <w:ilvl w:val="0"/>
          <w:numId w:val="3"/>
        </w:numPr>
        <w:tabs>
          <w:tab w:val="clear" w:pos="502"/>
        </w:tabs>
        <w:spacing w:before="60"/>
        <w:ind w:left="426" w:hanging="426"/>
        <w:jc w:val="both"/>
        <w:rPr>
          <w:rFonts w:ascii="Times New Roman" w:hAnsi="Times New Roman" w:cs="Times New Roman"/>
        </w:rPr>
      </w:pPr>
      <w:r w:rsidRPr="001D1494">
        <w:rPr>
          <w:rFonts w:ascii="Times New Roman" w:hAnsi="Times New Roman" w:cs="Times New Roman"/>
        </w:rPr>
        <w:t>Wykonawca jest zobowiązany do zawiadomienia Zamawiającego o usunięciu wad i usterek oraz do żądania wyznaczenia terminu na odbiór zakwestionowanych poprzednio robót jako wadliwych.</w:t>
      </w:r>
    </w:p>
    <w:p w:rsidR="00D2354A" w:rsidRPr="001D1494" w:rsidRDefault="00D2354A" w:rsidP="009070FD">
      <w:pPr>
        <w:pStyle w:val="NoSpacing"/>
        <w:spacing w:before="60"/>
        <w:ind w:left="360"/>
        <w:jc w:val="center"/>
        <w:rPr>
          <w:rFonts w:ascii="Times New Roman" w:hAnsi="Times New Roman" w:cs="Times New Roman"/>
        </w:rPr>
      </w:pPr>
      <w:r w:rsidRPr="001D1494">
        <w:rPr>
          <w:rFonts w:ascii="Times New Roman" w:hAnsi="Times New Roman" w:cs="Times New Roman"/>
        </w:rPr>
        <w:t>§ 4</w:t>
      </w:r>
    </w:p>
    <w:p w:rsidR="00D2354A" w:rsidRPr="001D1494" w:rsidRDefault="00D2354A" w:rsidP="009070FD">
      <w:pPr>
        <w:spacing w:before="60" w:after="0" w:line="240" w:lineRule="auto"/>
        <w:jc w:val="center"/>
        <w:rPr>
          <w:rFonts w:ascii="Times New Roman" w:hAnsi="Times New Roman" w:cs="Times New Roman"/>
          <w:u w:val="single"/>
        </w:rPr>
      </w:pPr>
      <w:r w:rsidRPr="001D1494">
        <w:rPr>
          <w:rFonts w:ascii="Times New Roman" w:hAnsi="Times New Roman" w:cs="Times New Roman"/>
          <w:u w:val="single"/>
        </w:rPr>
        <w:t>Wynagrodzenie i warunki płatności</w:t>
      </w:r>
    </w:p>
    <w:p w:rsidR="00D2354A" w:rsidRPr="001D1494" w:rsidRDefault="00D2354A" w:rsidP="00626BCF">
      <w:pPr>
        <w:pStyle w:val="NoSpacing"/>
        <w:numPr>
          <w:ilvl w:val="0"/>
          <w:numId w:val="13"/>
        </w:numPr>
        <w:spacing w:before="60"/>
        <w:contextualSpacing/>
        <w:jc w:val="both"/>
        <w:rPr>
          <w:rFonts w:ascii="Times New Roman" w:hAnsi="Times New Roman" w:cs="Times New Roman"/>
        </w:rPr>
      </w:pPr>
      <w:r w:rsidRPr="001D1494">
        <w:rPr>
          <w:rFonts w:ascii="Times New Roman" w:hAnsi="Times New Roman" w:cs="Times New Roman"/>
        </w:rPr>
        <w:t>Strony ustalają, iż za wykonanie przedmiotu umowy, Wykonawca otrzyma wynagrodzenie ryczałtowe, zgodnie z ofertą Wykonawcy, w wysokości netto: … zł, wartość podatku VAT: … zł, brutto: …. zł (słownie brutto: …..).</w:t>
      </w:r>
    </w:p>
    <w:p w:rsidR="00D2354A" w:rsidRPr="001D1494" w:rsidRDefault="00D2354A" w:rsidP="00626BCF">
      <w:pPr>
        <w:pStyle w:val="ListParagraph"/>
        <w:numPr>
          <w:ilvl w:val="0"/>
          <w:numId w:val="13"/>
        </w:numPr>
        <w:autoSpaceDN w:val="0"/>
        <w:adjustRightInd w:val="0"/>
        <w:spacing w:before="60" w:after="0" w:line="240" w:lineRule="auto"/>
        <w:jc w:val="both"/>
        <w:rPr>
          <w:rFonts w:ascii="Times New Roman" w:hAnsi="Times New Roman" w:cs="Times New Roman"/>
          <w:i w:val="0"/>
          <w:color w:val="000000"/>
          <w:sz w:val="22"/>
          <w:szCs w:val="22"/>
          <w:lang w:eastAsia="pl-PL"/>
        </w:rPr>
      </w:pPr>
      <w:r w:rsidRPr="001D1494">
        <w:rPr>
          <w:rFonts w:ascii="Times New Roman" w:hAnsi="Times New Roman" w:cs="Times New Roman"/>
          <w:i w:val="0"/>
          <w:sz w:val="22"/>
          <w:szCs w:val="22"/>
        </w:rPr>
        <w:t>Wynagrodzenie określone w ust. 1 zawiera ryzyko ryczałtu i obejmuje wszystkie koszty związane z realizacją przedmiotu umowy. Wynagrodzenie to jest niezmienne przez cały okres realizacji umowy. Wykonawca</w:t>
      </w:r>
      <w:r w:rsidRPr="001D1494">
        <w:rPr>
          <w:rFonts w:ascii="Times New Roman" w:hAnsi="Times New Roman" w:cs="Times New Roman"/>
          <w:bCs/>
          <w:i w:val="0"/>
          <w:sz w:val="22"/>
          <w:szCs w:val="22"/>
        </w:rPr>
        <w:t xml:space="preserve"> nie może żądać podwyższenia wynagrodzenia, chociażby w czasie zawarcia umowy nie można było przewidzieć rozmiaru  lub kosztów prac. </w:t>
      </w:r>
    </w:p>
    <w:p w:rsidR="00D2354A" w:rsidRPr="001D1494" w:rsidRDefault="00D2354A" w:rsidP="00626BCF">
      <w:pPr>
        <w:pStyle w:val="NoSpacing"/>
        <w:numPr>
          <w:ilvl w:val="0"/>
          <w:numId w:val="13"/>
        </w:numPr>
        <w:spacing w:before="60"/>
        <w:jc w:val="both"/>
        <w:rPr>
          <w:rFonts w:ascii="Times New Roman" w:hAnsi="Times New Roman" w:cs="Times New Roman"/>
        </w:rPr>
      </w:pPr>
      <w:r w:rsidRPr="001D1494">
        <w:rPr>
          <w:rFonts w:ascii="Times New Roman" w:hAnsi="Times New Roman" w:cs="Times New Roman"/>
          <w:bCs/>
          <w:iCs/>
        </w:rPr>
        <w:t>Rozliczenie wykonania przedmiotu umowy nastąpi na podstawie faktury końcowej.</w:t>
      </w:r>
      <w:r w:rsidRPr="001D1494">
        <w:rPr>
          <w:rFonts w:ascii="Times New Roman" w:hAnsi="Times New Roman" w:cs="Times New Roman"/>
        </w:rPr>
        <w:t xml:space="preserve"> Podstawą wystawienia faktury będzie podpisany przez Strony protokół końcowy odbioru robót bez zastrzeżeń.</w:t>
      </w:r>
    </w:p>
    <w:p w:rsidR="00D2354A" w:rsidRPr="001D1494" w:rsidRDefault="00D2354A" w:rsidP="00626BCF">
      <w:pPr>
        <w:pStyle w:val="NoSpacing"/>
        <w:numPr>
          <w:ilvl w:val="0"/>
          <w:numId w:val="13"/>
        </w:numPr>
        <w:spacing w:before="60"/>
        <w:jc w:val="both"/>
        <w:rPr>
          <w:rFonts w:ascii="Times New Roman" w:hAnsi="Times New Roman" w:cs="Times New Roman"/>
        </w:rPr>
      </w:pPr>
      <w:r w:rsidRPr="001D1494">
        <w:rPr>
          <w:rFonts w:ascii="Times New Roman" w:hAnsi="Times New Roman" w:cs="Times New Roman"/>
        </w:rPr>
        <w:t>Zapłata należnego Wykonawcy wynagrodzenia nastąpi na podstawie prawidłowo wystawionej faktury VAT, w ciągu 30 dni od daty doręczenia faktury Zamawiającemu, do jego siedziby, wg klasyfikacji budżetowej: 900.90015.6057, 900.90015.6059. Błędnie wystawiona faktura zostanie odesłana Wykonawcy i nie może stanowić podstawy do zapłaty wynagrodzenia.</w:t>
      </w:r>
    </w:p>
    <w:p w:rsidR="00D2354A" w:rsidRPr="001D1494" w:rsidRDefault="00D2354A" w:rsidP="00626BCF">
      <w:pPr>
        <w:pStyle w:val="NoSpacing"/>
        <w:numPr>
          <w:ilvl w:val="0"/>
          <w:numId w:val="13"/>
        </w:numPr>
        <w:spacing w:before="60"/>
        <w:jc w:val="both"/>
        <w:rPr>
          <w:rFonts w:ascii="Times New Roman" w:hAnsi="Times New Roman" w:cs="Times New Roman"/>
        </w:rPr>
      </w:pPr>
      <w:r w:rsidRPr="001D1494">
        <w:rPr>
          <w:rFonts w:ascii="Times New Roman" w:hAnsi="Times New Roman" w:cs="Times New Roman"/>
        </w:rPr>
        <w:t>Faktura winna zawierać następujące oznaczenie nabywcy: GMINA ŚWIĘTOCHŁOWICE, ul. Katowicka 54, 41-600 Świętochłowice, NIP: 627-27-48-738 oraz odbiorcy: Urząd Miejski ul. Katowicka 54, 41-600 Świętochłowice.</w:t>
      </w:r>
    </w:p>
    <w:p w:rsidR="00D2354A" w:rsidRPr="001D1494" w:rsidRDefault="00D2354A" w:rsidP="00626BCF">
      <w:pPr>
        <w:pStyle w:val="NoSpacing"/>
        <w:numPr>
          <w:ilvl w:val="0"/>
          <w:numId w:val="13"/>
        </w:numPr>
        <w:spacing w:before="60"/>
        <w:jc w:val="both"/>
        <w:rPr>
          <w:rFonts w:ascii="Times New Roman" w:hAnsi="Times New Roman" w:cs="Times New Roman"/>
        </w:rPr>
      </w:pPr>
      <w:r w:rsidRPr="001D1494">
        <w:rPr>
          <w:rFonts w:ascii="Times New Roman" w:hAnsi="Times New Roman" w:cs="Times New Roman"/>
        </w:rPr>
        <w:t xml:space="preserve">W przypadku realizacji części przedmiotu umowy przez podwykonawcę lub dalszego podwykonawcę, warunkiem zapłaty przez Zamawiającego części należnego wynagrodzenia za odebrane roboty budowlane jest przedstawienie dowodów zapłaty wymagalnego wynagrodzenia podwykonawcom i dalszym podwykonawcom, biorącym udział w realizacji odebranych robót budowlanych, najpóźniej na 3 (trzy) dni robocze przed upływem 30 dniowego terminu, o którym mowa w ust. 4. </w:t>
      </w:r>
    </w:p>
    <w:p w:rsidR="00D2354A" w:rsidRPr="001D1494" w:rsidRDefault="00D2354A" w:rsidP="00626BCF">
      <w:pPr>
        <w:pStyle w:val="NoSpacing"/>
        <w:numPr>
          <w:ilvl w:val="0"/>
          <w:numId w:val="13"/>
        </w:numPr>
        <w:spacing w:before="60"/>
        <w:jc w:val="both"/>
        <w:rPr>
          <w:rFonts w:ascii="Times New Roman" w:hAnsi="Times New Roman" w:cs="Times New Roman"/>
        </w:rPr>
      </w:pPr>
      <w:r w:rsidRPr="001D1494">
        <w:rPr>
          <w:rFonts w:ascii="Times New Roman" w:hAnsi="Times New Roman" w:cs="Times New Roman"/>
        </w:rPr>
        <w:t>W przypadku nieprzedstawienia przez Wykonawcę dowodów zapłaty, o których mowa w ust. 6, Zamawiający wstrzyma Wykonawcy wypłatę należnego wynagrodzenia za odebrane roboty budowlane w części równej sumie kwot wynikających z nieprzedstawionych dowodów zapłaty. Zapłata wstrzymanej części wynagrodzenia nastąpi w terminie 3 dni od daty przedstawienia Zamawiającemu w/wym. dowodów zapłaty.</w:t>
      </w:r>
    </w:p>
    <w:p w:rsidR="00D2354A" w:rsidRPr="001D1494" w:rsidRDefault="00D2354A" w:rsidP="00626BCF">
      <w:pPr>
        <w:pStyle w:val="NoSpacing"/>
        <w:numPr>
          <w:ilvl w:val="0"/>
          <w:numId w:val="13"/>
        </w:numPr>
        <w:spacing w:before="60"/>
        <w:jc w:val="both"/>
        <w:rPr>
          <w:rFonts w:ascii="Times New Roman" w:hAnsi="Times New Roman" w:cs="Times New Roman"/>
        </w:rPr>
      </w:pPr>
      <w:r w:rsidRPr="001D1494">
        <w:rPr>
          <w:rFonts w:ascii="Times New Roman" w:hAnsi="Times New Roman" w:cs="Times New Roman"/>
        </w:rPr>
        <w:t xml:space="preserve">Za datę zapłaty Wykonawcy należności, uważa się datę wysłania przez Zamawiającego polecenia przelewu bankowego. </w:t>
      </w:r>
    </w:p>
    <w:p w:rsidR="00D2354A" w:rsidRPr="001D1494" w:rsidRDefault="00D2354A" w:rsidP="00626BCF">
      <w:pPr>
        <w:numPr>
          <w:ilvl w:val="0"/>
          <w:numId w:val="13"/>
        </w:numPr>
        <w:spacing w:before="60" w:after="0" w:line="240" w:lineRule="auto"/>
        <w:jc w:val="both"/>
        <w:rPr>
          <w:rFonts w:ascii="Times New Roman" w:hAnsi="Times New Roman" w:cs="Times New Roman"/>
        </w:rPr>
      </w:pPr>
      <w:r w:rsidRPr="001D1494">
        <w:rPr>
          <w:rFonts w:ascii="Times New Roman" w:hAnsi="Times New Roman" w:cs="Times New Roman"/>
        </w:rPr>
        <w:t xml:space="preserve">Wykonawca wyraża zgodę na potrącenie ewentualnych kar umownych z przysługującego Wykonawcy wynagrodzenia. </w:t>
      </w:r>
    </w:p>
    <w:p w:rsidR="00D2354A" w:rsidRPr="001D1494" w:rsidRDefault="00D2354A" w:rsidP="00626BCF">
      <w:pPr>
        <w:numPr>
          <w:ilvl w:val="0"/>
          <w:numId w:val="13"/>
        </w:numPr>
        <w:spacing w:before="60" w:after="0" w:line="240" w:lineRule="auto"/>
        <w:jc w:val="both"/>
        <w:rPr>
          <w:rFonts w:ascii="Times New Roman" w:hAnsi="Times New Roman" w:cs="Times New Roman"/>
        </w:rPr>
      </w:pPr>
      <w:r w:rsidRPr="001D1494">
        <w:rPr>
          <w:rFonts w:ascii="Times New Roman" w:hAnsi="Times New Roman" w:cs="Times New Roman"/>
        </w:rPr>
        <w:t>W przypadku odstąpienia przez Zamawiającego od umowy w trakcie jej realizacji, Wykonawcy przysługuje wynagrodzenie odpowiadające stopniowi zaawansowania prac, stwierdzone protokołem sporządzonym  przy udziale Zamawiającego.</w:t>
      </w:r>
    </w:p>
    <w:p w:rsidR="00D2354A" w:rsidRPr="001D1494" w:rsidRDefault="00D2354A" w:rsidP="00626BCF">
      <w:pPr>
        <w:pStyle w:val="NoSpacing"/>
        <w:numPr>
          <w:ilvl w:val="0"/>
          <w:numId w:val="13"/>
        </w:numPr>
        <w:spacing w:before="60"/>
        <w:jc w:val="both"/>
        <w:rPr>
          <w:rFonts w:ascii="Times New Roman" w:hAnsi="Times New Roman" w:cs="Times New Roman"/>
        </w:rPr>
      </w:pPr>
      <w:r w:rsidRPr="001D1494">
        <w:rPr>
          <w:rFonts w:ascii="Times New Roman" w:hAnsi="Times New Roman" w:cs="Times New Roman"/>
        </w:rPr>
        <w:t>Zamawiający nie przewiduje udzielenia zaliczki.</w:t>
      </w:r>
    </w:p>
    <w:p w:rsidR="00D2354A" w:rsidRPr="001D1494" w:rsidRDefault="00D2354A" w:rsidP="00626BCF">
      <w:pPr>
        <w:pStyle w:val="NoSpacing"/>
        <w:numPr>
          <w:ilvl w:val="0"/>
          <w:numId w:val="13"/>
        </w:numPr>
        <w:spacing w:before="60"/>
        <w:jc w:val="both"/>
        <w:rPr>
          <w:rFonts w:ascii="Times New Roman" w:hAnsi="Times New Roman" w:cs="Times New Roman"/>
        </w:rPr>
      </w:pPr>
      <w:r w:rsidRPr="001D1494">
        <w:rPr>
          <w:rFonts w:ascii="Times New Roman" w:hAnsi="Times New Roman" w:cs="Times New Roman"/>
        </w:rPr>
        <w:t xml:space="preserve">Strony umowy nie dopuszczają możliwości cesji wierzytelności. </w:t>
      </w:r>
    </w:p>
    <w:p w:rsidR="00D2354A" w:rsidRPr="001D1494" w:rsidRDefault="00D2354A" w:rsidP="009070FD">
      <w:pPr>
        <w:spacing w:before="60" w:after="0" w:line="240" w:lineRule="auto"/>
        <w:jc w:val="center"/>
        <w:rPr>
          <w:rFonts w:ascii="Times New Roman" w:hAnsi="Times New Roman" w:cs="Times New Roman"/>
        </w:rPr>
      </w:pPr>
      <w:r w:rsidRPr="001D1494">
        <w:rPr>
          <w:rFonts w:ascii="Times New Roman" w:hAnsi="Times New Roman" w:cs="Times New Roman"/>
        </w:rPr>
        <w:t>§ 5</w:t>
      </w:r>
    </w:p>
    <w:p w:rsidR="00D2354A" w:rsidRPr="001D1494" w:rsidRDefault="00D2354A" w:rsidP="009070FD">
      <w:pPr>
        <w:spacing w:before="60" w:after="0" w:line="240" w:lineRule="auto"/>
        <w:jc w:val="center"/>
        <w:rPr>
          <w:rFonts w:ascii="Times New Roman" w:hAnsi="Times New Roman" w:cs="Times New Roman"/>
          <w:u w:val="single"/>
        </w:rPr>
      </w:pPr>
      <w:r w:rsidRPr="001D1494">
        <w:rPr>
          <w:rFonts w:ascii="Times New Roman" w:hAnsi="Times New Roman" w:cs="Times New Roman"/>
          <w:u w:val="single"/>
        </w:rPr>
        <w:t>Przedstawiciele stron</w:t>
      </w:r>
    </w:p>
    <w:p w:rsidR="00D2354A" w:rsidRPr="001D1494" w:rsidRDefault="00D2354A" w:rsidP="00626BCF">
      <w:pPr>
        <w:pStyle w:val="NoSpacing"/>
        <w:numPr>
          <w:ilvl w:val="0"/>
          <w:numId w:val="4"/>
        </w:numPr>
        <w:tabs>
          <w:tab w:val="left" w:pos="360"/>
        </w:tabs>
        <w:spacing w:before="60"/>
        <w:jc w:val="both"/>
        <w:rPr>
          <w:rFonts w:ascii="Times New Roman" w:hAnsi="Times New Roman" w:cs="Times New Roman"/>
        </w:rPr>
      </w:pPr>
      <w:r w:rsidRPr="001D1494">
        <w:rPr>
          <w:rFonts w:ascii="Times New Roman" w:hAnsi="Times New Roman" w:cs="Times New Roman"/>
        </w:rPr>
        <w:t xml:space="preserve">Do realizacji i rozliczenia niniejszej umowy, a także do  kontaktów z Wykonawcą Zamawiający ustanawia inspektora nadzoru w osobie: …………...…... </w:t>
      </w:r>
    </w:p>
    <w:p w:rsidR="00D2354A" w:rsidRPr="001D1494" w:rsidRDefault="00D2354A" w:rsidP="00626BCF">
      <w:pPr>
        <w:pStyle w:val="NoSpacing"/>
        <w:numPr>
          <w:ilvl w:val="0"/>
          <w:numId w:val="4"/>
        </w:numPr>
        <w:tabs>
          <w:tab w:val="left" w:pos="360"/>
        </w:tabs>
        <w:spacing w:before="60"/>
        <w:jc w:val="both"/>
        <w:rPr>
          <w:rFonts w:ascii="Times New Roman" w:hAnsi="Times New Roman" w:cs="Times New Roman"/>
        </w:rPr>
      </w:pPr>
      <w:r w:rsidRPr="001D1494">
        <w:rPr>
          <w:rFonts w:ascii="Times New Roman" w:hAnsi="Times New Roman" w:cs="Times New Roman"/>
        </w:rPr>
        <w:t>Ze strony Wykonawcy do realizacji przedmiotu umowy,  a także do kontaktów z Zamawiającym Wykonawca ustanawia kierownika robót w osobie: ………………..</w:t>
      </w:r>
    </w:p>
    <w:p w:rsidR="00D2354A" w:rsidRPr="001D1494" w:rsidRDefault="00D2354A" w:rsidP="00626BCF">
      <w:pPr>
        <w:numPr>
          <w:ilvl w:val="0"/>
          <w:numId w:val="4"/>
        </w:numPr>
        <w:suppressAutoHyphens w:val="0"/>
        <w:spacing w:before="120" w:after="0" w:line="240" w:lineRule="auto"/>
        <w:jc w:val="both"/>
        <w:rPr>
          <w:rFonts w:ascii="Times New Roman" w:hAnsi="Times New Roman" w:cs="Times New Roman"/>
        </w:rPr>
      </w:pPr>
      <w:r w:rsidRPr="001D1494">
        <w:rPr>
          <w:rFonts w:ascii="Times New Roman" w:hAnsi="Times New Roman" w:cs="Times New Roman"/>
        </w:rPr>
        <w:t xml:space="preserve">Najpóźniej w dniu podpisania umowy, Wykonawca przedstawi Zamawiającemu kopie dokumentów potwierdzających uprawnienia kierownika robót  oraz jego przynależność do właściwej izby samorządu zawodowego. </w:t>
      </w:r>
    </w:p>
    <w:p w:rsidR="00D2354A" w:rsidRPr="001D1494" w:rsidRDefault="00D2354A" w:rsidP="00626BCF">
      <w:pPr>
        <w:pStyle w:val="ListParagraph"/>
        <w:numPr>
          <w:ilvl w:val="0"/>
          <w:numId w:val="4"/>
        </w:numPr>
        <w:spacing w:before="60" w:after="0" w:line="240" w:lineRule="auto"/>
        <w:jc w:val="both"/>
        <w:rPr>
          <w:rFonts w:ascii="Times New Roman" w:hAnsi="Times New Roman" w:cs="Times New Roman"/>
          <w:i w:val="0"/>
          <w:sz w:val="22"/>
          <w:szCs w:val="22"/>
        </w:rPr>
      </w:pPr>
      <w:r w:rsidRPr="001D1494">
        <w:rPr>
          <w:rFonts w:ascii="Times New Roman" w:hAnsi="Times New Roman" w:cs="Times New Roman"/>
          <w:i w:val="0"/>
          <w:sz w:val="22"/>
          <w:szCs w:val="22"/>
        </w:rPr>
        <w:t xml:space="preserve">Zamawiający dopuszcza możliwość zmiany kierownika robót  w sytuacji wystąpienia zdarzeń losowych takich jak: śmierć, choroba, utrata uprawnień, rezygnacja ze świadczenia usług, ustanie stosunku pracy lub w przypadku niewywiązywania się przez tę osobę z pełnionych obowiązków. Inicjatorem zmiany może być Zamawiający i Wykonawca. W przypadku konieczności dokonania przedmiotowej zmiany, Wykonawca winien przedłożyć Zamawiającemu propozycję osoby, która ma zastąpić osobę zmienianą, nie później niż 7 dni przed planowanym skierowaniem tej osoby do realizacji robót.  Zamawiający zaakceptuje taką zmianę wyłącznie wtedy, gdy kwalifikacje i doświadczenie wskazanej osoby będą takie same lub wyższe od wymaganych postanowieniami specyfikacji istotnych warunków zamówienia. </w:t>
      </w:r>
    </w:p>
    <w:p w:rsidR="00D2354A" w:rsidRPr="001D1494" w:rsidRDefault="00D2354A" w:rsidP="00626BCF">
      <w:pPr>
        <w:pStyle w:val="ListParagraph"/>
        <w:numPr>
          <w:ilvl w:val="0"/>
          <w:numId w:val="4"/>
        </w:numPr>
        <w:spacing w:before="60" w:after="0" w:line="240" w:lineRule="auto"/>
        <w:jc w:val="both"/>
        <w:rPr>
          <w:rFonts w:ascii="Times New Roman" w:hAnsi="Times New Roman" w:cs="Times New Roman"/>
          <w:i w:val="0"/>
          <w:sz w:val="22"/>
          <w:szCs w:val="22"/>
        </w:rPr>
      </w:pPr>
      <w:r w:rsidRPr="001D1494">
        <w:rPr>
          <w:rFonts w:ascii="Times New Roman" w:hAnsi="Times New Roman" w:cs="Times New Roman"/>
          <w:i w:val="0"/>
          <w:sz w:val="22"/>
          <w:szCs w:val="22"/>
        </w:rPr>
        <w:t>Zmiana przedstawiciela Zamawiającego, wymienionego w ust. 1, nie stanowi zmiany umowy.</w:t>
      </w:r>
    </w:p>
    <w:p w:rsidR="00D2354A" w:rsidRPr="001D1494" w:rsidRDefault="00D2354A" w:rsidP="00626BCF">
      <w:pPr>
        <w:pStyle w:val="ListParagraph"/>
        <w:numPr>
          <w:ilvl w:val="0"/>
          <w:numId w:val="4"/>
        </w:numPr>
        <w:spacing w:before="60" w:after="0" w:line="240" w:lineRule="auto"/>
        <w:jc w:val="both"/>
        <w:rPr>
          <w:rFonts w:ascii="Times New Roman" w:hAnsi="Times New Roman" w:cs="Times New Roman"/>
          <w:i w:val="0"/>
          <w:sz w:val="22"/>
          <w:szCs w:val="22"/>
        </w:rPr>
      </w:pPr>
      <w:r w:rsidRPr="001D1494">
        <w:rPr>
          <w:rFonts w:ascii="Times New Roman" w:hAnsi="Times New Roman" w:cs="Times New Roman"/>
          <w:i w:val="0"/>
          <w:sz w:val="22"/>
          <w:szCs w:val="22"/>
        </w:rPr>
        <w:t>Zamawiający wymaga, aby przez okres realizacji umowy Wykonawca dysponował minimum jedną osobą posiadającą uprawnienia elektryczne SEP Grupy 1 w zakresie eksploatacji i dozoru do 1 kV w zakresie dozoru oraz minimum jedną osobą posiadającą uprawnienia elektryczne SEP Grupy 1 w zakresie eksploatacji i dozoru do 1 kV w zakresie eksploatacji.</w:t>
      </w:r>
      <w:r w:rsidRPr="001D1494">
        <w:rPr>
          <w:rStyle w:val="FootnoteReference"/>
          <w:rFonts w:ascii="Times New Roman" w:hAnsi="Times New Roman"/>
          <w:i w:val="0"/>
          <w:sz w:val="22"/>
          <w:szCs w:val="22"/>
        </w:rPr>
        <w:footnoteReference w:id="2"/>
      </w:r>
      <w:r w:rsidRPr="001D1494">
        <w:rPr>
          <w:rFonts w:ascii="Times New Roman" w:hAnsi="Times New Roman" w:cs="Times New Roman"/>
          <w:i w:val="0"/>
          <w:sz w:val="22"/>
          <w:szCs w:val="22"/>
        </w:rPr>
        <w:t xml:space="preserve">  </w:t>
      </w:r>
    </w:p>
    <w:p w:rsidR="00D2354A" w:rsidRPr="001D1494" w:rsidRDefault="00D2354A" w:rsidP="00BF6279">
      <w:pPr>
        <w:pStyle w:val="ListParagraph"/>
        <w:spacing w:before="60" w:after="0" w:line="240" w:lineRule="auto"/>
        <w:ind w:left="360"/>
        <w:jc w:val="both"/>
        <w:rPr>
          <w:rFonts w:ascii="Times New Roman" w:hAnsi="Times New Roman" w:cs="Times New Roman"/>
          <w:sz w:val="22"/>
          <w:szCs w:val="22"/>
        </w:rPr>
      </w:pPr>
      <w:r w:rsidRPr="001D1494">
        <w:rPr>
          <w:rFonts w:ascii="Times New Roman" w:hAnsi="Times New Roman" w:cs="Times New Roman"/>
          <w:sz w:val="22"/>
          <w:szCs w:val="22"/>
        </w:rPr>
        <w:t xml:space="preserve">lub </w:t>
      </w:r>
    </w:p>
    <w:p w:rsidR="00D2354A" w:rsidRPr="001D1494" w:rsidRDefault="00D2354A" w:rsidP="00F75DCC">
      <w:pPr>
        <w:pStyle w:val="ListParagraph"/>
        <w:numPr>
          <w:ilvl w:val="0"/>
          <w:numId w:val="25"/>
        </w:numPr>
        <w:spacing w:before="60" w:after="0" w:line="240" w:lineRule="auto"/>
        <w:jc w:val="both"/>
        <w:rPr>
          <w:rFonts w:ascii="Times New Roman" w:hAnsi="Times New Roman" w:cs="Times New Roman"/>
          <w:i w:val="0"/>
          <w:sz w:val="22"/>
          <w:szCs w:val="22"/>
        </w:rPr>
      </w:pPr>
      <w:r w:rsidRPr="001D1494">
        <w:rPr>
          <w:rFonts w:ascii="Times New Roman" w:hAnsi="Times New Roman" w:cs="Times New Roman"/>
          <w:i w:val="0"/>
          <w:sz w:val="22"/>
          <w:szCs w:val="22"/>
        </w:rPr>
        <w:t>Zamawiający wymaga, aby przez okres realizacji umowy Wykonawca dysponował minimum jedną osobą posiadającą uprawnienia elektryczne SEP Grupy 1 w zakresie eksploatacji i dozoru do 1 kV w zakresie dozoru oraz minimum trzema osobami posiadającymi uprawnienia elektryczne SEP Grupy 1 w zakresie eksploatacji i dozoru do 1 kV w zakresie eksploatacji.</w:t>
      </w:r>
      <w:r w:rsidRPr="001D1494">
        <w:rPr>
          <w:rStyle w:val="FootnoteReference"/>
          <w:rFonts w:ascii="Times New Roman" w:hAnsi="Times New Roman"/>
          <w:i w:val="0"/>
          <w:sz w:val="22"/>
          <w:szCs w:val="22"/>
        </w:rPr>
        <w:footnoteReference w:id="3"/>
      </w:r>
    </w:p>
    <w:p w:rsidR="00D2354A" w:rsidRPr="001D1494" w:rsidRDefault="00D2354A" w:rsidP="009070FD">
      <w:pPr>
        <w:spacing w:before="60" w:after="0" w:line="240" w:lineRule="auto"/>
        <w:jc w:val="center"/>
        <w:rPr>
          <w:rFonts w:ascii="Times New Roman" w:hAnsi="Times New Roman" w:cs="Times New Roman"/>
        </w:rPr>
      </w:pPr>
      <w:r w:rsidRPr="001D1494">
        <w:rPr>
          <w:rFonts w:ascii="Times New Roman" w:hAnsi="Times New Roman" w:cs="Times New Roman"/>
        </w:rPr>
        <w:t>§ 6</w:t>
      </w:r>
    </w:p>
    <w:p w:rsidR="00D2354A" w:rsidRPr="001D1494" w:rsidRDefault="00D2354A" w:rsidP="009070FD">
      <w:pPr>
        <w:spacing w:before="60" w:after="0" w:line="240" w:lineRule="auto"/>
        <w:jc w:val="center"/>
        <w:rPr>
          <w:rFonts w:ascii="Times New Roman" w:hAnsi="Times New Roman" w:cs="Times New Roman"/>
          <w:u w:val="single"/>
        </w:rPr>
      </w:pPr>
      <w:r w:rsidRPr="001D1494">
        <w:rPr>
          <w:rFonts w:ascii="Times New Roman" w:hAnsi="Times New Roman" w:cs="Times New Roman"/>
          <w:u w:val="single"/>
        </w:rPr>
        <w:t>Podwykonawstwo</w:t>
      </w:r>
    </w:p>
    <w:p w:rsidR="00D2354A" w:rsidRPr="00AF28C5" w:rsidRDefault="00D2354A" w:rsidP="00AF28C5">
      <w:pPr>
        <w:pStyle w:val="Default"/>
        <w:numPr>
          <w:ilvl w:val="0"/>
          <w:numId w:val="21"/>
        </w:numPr>
        <w:spacing w:before="60"/>
        <w:jc w:val="both"/>
        <w:rPr>
          <w:iCs/>
          <w:color w:val="auto"/>
          <w:sz w:val="22"/>
          <w:szCs w:val="22"/>
        </w:rPr>
      </w:pPr>
      <w:r w:rsidRPr="00CC68B2">
        <w:rPr>
          <w:iCs/>
          <w:color w:val="auto"/>
          <w:sz w:val="22"/>
          <w:szCs w:val="22"/>
        </w:rPr>
        <w:t>Wykonawca, zgodnie ze złożoną ofertą, zamierza powierzyć wykonanie części robót, tj. w zakresie: ……………… podwykonawcy -  ……………….</w:t>
      </w:r>
    </w:p>
    <w:p w:rsidR="00D2354A" w:rsidRPr="001D1494" w:rsidRDefault="00D2354A" w:rsidP="00626BCF">
      <w:pPr>
        <w:pStyle w:val="Default"/>
        <w:numPr>
          <w:ilvl w:val="0"/>
          <w:numId w:val="21"/>
        </w:numPr>
        <w:spacing w:before="60"/>
        <w:jc w:val="both"/>
        <w:rPr>
          <w:color w:val="auto"/>
          <w:sz w:val="22"/>
          <w:szCs w:val="22"/>
        </w:rPr>
      </w:pPr>
      <w:r w:rsidRPr="001D1494">
        <w:rPr>
          <w:iCs/>
          <w:color w:val="auto"/>
          <w:sz w:val="22"/>
          <w:szCs w:val="22"/>
        </w:rPr>
        <w:t xml:space="preserve">Wykonawca, podwykonawca lub dalszy podwykonawca zamówienia na roboty budowlane zamierzający zawrzeć umowę o podwykonawstwo, której przedmiotem są roboty budowlane, jest obowiązany, w trakcie realizacji zamówienia publicznego na roboty budowlane, do przedłożenia Zamawiającemu projektu tej umowy, przy czym podwykonawca lub dalszy podwykonawca jest obowiązany dołączyć zgodę Wykonawcy na zawarcie umowy o podwykonawstwo o treści zgodnej z projektem umowy. </w:t>
      </w:r>
    </w:p>
    <w:p w:rsidR="00D2354A" w:rsidRPr="001D1494" w:rsidRDefault="00D2354A" w:rsidP="00626BCF">
      <w:pPr>
        <w:pStyle w:val="Default"/>
        <w:numPr>
          <w:ilvl w:val="0"/>
          <w:numId w:val="21"/>
        </w:numPr>
        <w:spacing w:before="60"/>
        <w:jc w:val="both"/>
        <w:rPr>
          <w:color w:val="auto"/>
          <w:sz w:val="22"/>
          <w:szCs w:val="22"/>
        </w:rPr>
      </w:pPr>
      <w:r w:rsidRPr="001D1494">
        <w:rPr>
          <w:iCs/>
          <w:color w:val="auto"/>
          <w:sz w:val="22"/>
          <w:szCs w:val="22"/>
        </w:rPr>
        <w:t xml:space="preserve">Termin zapłaty wynagrodzenia podwykonawcy lub dalszemu podwykonawcy przewidziany w umowie o podwykonawstwo nie może być dłuższy niż 30 dni od dnia doręczenia Wykonawcy, podwykonawcy lub dalszemu podwykonawcy faktury lub rachunku, potwierdzających wykonanie zleconej podwykonawcy lub dalszemu podwykonawcy roboty budowlanej. </w:t>
      </w:r>
    </w:p>
    <w:p w:rsidR="00D2354A" w:rsidRPr="001D1494" w:rsidRDefault="00D2354A" w:rsidP="00626BCF">
      <w:pPr>
        <w:pStyle w:val="Default"/>
        <w:numPr>
          <w:ilvl w:val="0"/>
          <w:numId w:val="21"/>
        </w:numPr>
        <w:spacing w:before="60"/>
        <w:jc w:val="both"/>
        <w:rPr>
          <w:color w:val="auto"/>
          <w:sz w:val="22"/>
          <w:szCs w:val="22"/>
        </w:rPr>
      </w:pPr>
      <w:r w:rsidRPr="001D1494">
        <w:rPr>
          <w:iCs/>
          <w:color w:val="auto"/>
          <w:sz w:val="22"/>
          <w:szCs w:val="22"/>
        </w:rPr>
        <w:t xml:space="preserve">Zamawiający, w terminie 7 dni od daty przedłożenia, zgłasza w formie pisemnej zastrzeżenia do projektu umowy o podwykonawstwo, której przedmiotem są roboty budowlane: </w:t>
      </w:r>
    </w:p>
    <w:p w:rsidR="00D2354A" w:rsidRPr="001D1494" w:rsidRDefault="00D2354A" w:rsidP="00626BCF">
      <w:pPr>
        <w:pStyle w:val="Default"/>
        <w:numPr>
          <w:ilvl w:val="0"/>
          <w:numId w:val="10"/>
        </w:numPr>
        <w:spacing w:before="60"/>
        <w:jc w:val="both"/>
        <w:rPr>
          <w:color w:val="auto"/>
          <w:sz w:val="22"/>
          <w:szCs w:val="22"/>
        </w:rPr>
      </w:pPr>
      <w:r w:rsidRPr="001D1494">
        <w:rPr>
          <w:iCs/>
          <w:color w:val="auto"/>
          <w:sz w:val="22"/>
          <w:szCs w:val="22"/>
        </w:rPr>
        <w:t xml:space="preserve">niespełniającej wymagań określonych w specyfikacji istotnych warunków zamówienia; </w:t>
      </w:r>
    </w:p>
    <w:p w:rsidR="00D2354A" w:rsidRPr="001D1494" w:rsidRDefault="00D2354A" w:rsidP="00626BCF">
      <w:pPr>
        <w:pStyle w:val="Default"/>
        <w:numPr>
          <w:ilvl w:val="0"/>
          <w:numId w:val="10"/>
        </w:numPr>
        <w:spacing w:before="60"/>
        <w:jc w:val="both"/>
        <w:rPr>
          <w:color w:val="auto"/>
          <w:sz w:val="22"/>
          <w:szCs w:val="22"/>
        </w:rPr>
      </w:pPr>
      <w:r w:rsidRPr="001D1494">
        <w:rPr>
          <w:iCs/>
          <w:color w:val="auto"/>
          <w:sz w:val="22"/>
          <w:szCs w:val="22"/>
        </w:rPr>
        <w:t xml:space="preserve">gdy przewiduje termin zapłaty wynagrodzenia dłuższy niż 30 dni. </w:t>
      </w:r>
    </w:p>
    <w:p w:rsidR="00D2354A" w:rsidRPr="001D1494" w:rsidRDefault="00D2354A" w:rsidP="00626BCF">
      <w:pPr>
        <w:pStyle w:val="Default"/>
        <w:numPr>
          <w:ilvl w:val="0"/>
          <w:numId w:val="21"/>
        </w:numPr>
        <w:spacing w:before="60"/>
        <w:jc w:val="both"/>
        <w:rPr>
          <w:color w:val="auto"/>
          <w:sz w:val="22"/>
          <w:szCs w:val="22"/>
        </w:rPr>
      </w:pPr>
      <w:r w:rsidRPr="001D1494">
        <w:rPr>
          <w:iCs/>
          <w:color w:val="auto"/>
          <w:sz w:val="22"/>
          <w:szCs w:val="22"/>
        </w:rPr>
        <w:t xml:space="preserve">Niezgłoszenie w formie pisemnej zastrzeżeń do przedłożonego projektu umowy o podwykonawstwo, której przedmiotem są roboty budowlane, w terminie 7 dni, uważa się za akceptację projektu umowy przez Zamawiającego. </w:t>
      </w:r>
    </w:p>
    <w:p w:rsidR="00D2354A" w:rsidRPr="001D1494" w:rsidRDefault="00D2354A" w:rsidP="00626BCF">
      <w:pPr>
        <w:pStyle w:val="Default"/>
        <w:numPr>
          <w:ilvl w:val="0"/>
          <w:numId w:val="21"/>
        </w:numPr>
        <w:spacing w:before="60"/>
        <w:jc w:val="both"/>
        <w:rPr>
          <w:color w:val="auto"/>
          <w:sz w:val="22"/>
          <w:szCs w:val="22"/>
        </w:rPr>
      </w:pPr>
      <w:r w:rsidRPr="001D1494">
        <w:rPr>
          <w:iCs/>
          <w:color w:val="auto"/>
          <w:sz w:val="22"/>
          <w:szCs w:val="22"/>
        </w:rPr>
        <w:t xml:space="preserve">Wykonawca, podwykonawca lub dalszy podwykonawca zamówienia na roboty budowlane przedkłada Zamawiającemu poświadczoną za zgodność z oryginałem kopię zawartej umowy o podwykonawstwo, której przedmiotem są roboty budowlane, w terminie 7 dni od dnia jej zawarcia. </w:t>
      </w:r>
    </w:p>
    <w:p w:rsidR="00D2354A" w:rsidRPr="001D1494" w:rsidRDefault="00D2354A" w:rsidP="00626BCF">
      <w:pPr>
        <w:pStyle w:val="Default"/>
        <w:numPr>
          <w:ilvl w:val="0"/>
          <w:numId w:val="21"/>
        </w:numPr>
        <w:spacing w:before="60"/>
        <w:jc w:val="both"/>
        <w:rPr>
          <w:color w:val="auto"/>
          <w:sz w:val="22"/>
          <w:szCs w:val="22"/>
        </w:rPr>
      </w:pPr>
      <w:r w:rsidRPr="001D1494">
        <w:rPr>
          <w:iCs/>
          <w:color w:val="auto"/>
          <w:sz w:val="22"/>
          <w:szCs w:val="22"/>
        </w:rPr>
        <w:t xml:space="preserve">Zamawiający, w terminie 7 dni, zgłasza w formie pisemnej sprzeciw do umowy o podwykonawstwo, której przedmiotem są roboty budowlane, w przypadkach o których mowa w ust. 5. </w:t>
      </w:r>
    </w:p>
    <w:p w:rsidR="00D2354A" w:rsidRPr="001D1494" w:rsidRDefault="00D2354A" w:rsidP="00626BCF">
      <w:pPr>
        <w:pStyle w:val="Default"/>
        <w:numPr>
          <w:ilvl w:val="0"/>
          <w:numId w:val="21"/>
        </w:numPr>
        <w:spacing w:before="60"/>
        <w:jc w:val="both"/>
        <w:rPr>
          <w:color w:val="auto"/>
          <w:sz w:val="22"/>
          <w:szCs w:val="22"/>
        </w:rPr>
      </w:pPr>
      <w:r w:rsidRPr="001D1494">
        <w:rPr>
          <w:iCs/>
          <w:color w:val="auto"/>
          <w:sz w:val="22"/>
          <w:szCs w:val="22"/>
        </w:rPr>
        <w:t xml:space="preserve">Niezgłoszenie w formie pisemnej sprzeciwu do przedłożonej umowy o podwykonawstwo, której przedmiotem są roboty budowlane, w terminie 7 dni, uważa się za akceptację umowy przez Zamawiającego.  </w:t>
      </w:r>
    </w:p>
    <w:p w:rsidR="00D2354A" w:rsidRPr="001D1494" w:rsidRDefault="00D2354A" w:rsidP="00626BCF">
      <w:pPr>
        <w:pStyle w:val="Default"/>
        <w:numPr>
          <w:ilvl w:val="0"/>
          <w:numId w:val="21"/>
        </w:numPr>
        <w:spacing w:before="60"/>
        <w:jc w:val="both"/>
        <w:rPr>
          <w:color w:val="auto"/>
          <w:sz w:val="22"/>
          <w:szCs w:val="22"/>
        </w:rPr>
      </w:pPr>
      <w:r w:rsidRPr="001D1494">
        <w:rPr>
          <w:iCs/>
          <w:color w:val="auto"/>
          <w:sz w:val="22"/>
          <w:szCs w:val="22"/>
        </w:rPr>
        <w:t xml:space="preserve">Wykonawca, podwykonawca lub dalszy podwykonawca zamówienia na roboty budowlane przedkłada Zamawiającemu poświadczoną za zgodność z oryginałem kopię zawartej umowy o podwykonawstwo, której przedmiotem są dostawy lub usługi, w terminie 7 dni od dnia jej zawarcia, z wyłączeniem umów o podwykonawstwo o wartości mniejszej niż 0,5% wartości umowy w sprawie zamówienia publicznego. Wyłączenie, o którym mowa wyżej, nie dotyczy umów o podwykonawstwo o wartości większej niż 50 000 zł. </w:t>
      </w:r>
    </w:p>
    <w:p w:rsidR="00D2354A" w:rsidRPr="001D1494" w:rsidRDefault="00D2354A" w:rsidP="00626BCF">
      <w:pPr>
        <w:pStyle w:val="Default"/>
        <w:numPr>
          <w:ilvl w:val="0"/>
          <w:numId w:val="21"/>
        </w:numPr>
        <w:spacing w:before="60"/>
        <w:jc w:val="both"/>
        <w:rPr>
          <w:color w:val="auto"/>
          <w:sz w:val="22"/>
          <w:szCs w:val="22"/>
        </w:rPr>
      </w:pPr>
      <w:r w:rsidRPr="001D1494">
        <w:rPr>
          <w:iCs/>
          <w:color w:val="auto"/>
          <w:sz w:val="22"/>
          <w:szCs w:val="22"/>
        </w:rPr>
        <w:t xml:space="preserve">W przypadku, gdy w umowie, o której mowa w ust. 10, termin zapłaty wynagrodzenia jest dłuższy niż 30 dni, Zamawiający informuje o tym Wykonawcę i wzywa go do doprowadzenia do zmiany tej umowy pod rygorem wystąpienia o zapłatę kary umownej. </w:t>
      </w:r>
    </w:p>
    <w:p w:rsidR="00D2354A" w:rsidRPr="001D1494" w:rsidRDefault="00D2354A" w:rsidP="00626BCF">
      <w:pPr>
        <w:pStyle w:val="Default"/>
        <w:numPr>
          <w:ilvl w:val="0"/>
          <w:numId w:val="21"/>
        </w:numPr>
        <w:spacing w:before="60"/>
        <w:jc w:val="both"/>
        <w:rPr>
          <w:color w:val="auto"/>
          <w:sz w:val="22"/>
          <w:szCs w:val="22"/>
        </w:rPr>
      </w:pPr>
      <w:r>
        <w:rPr>
          <w:iCs/>
          <w:color w:val="auto"/>
          <w:sz w:val="22"/>
          <w:szCs w:val="22"/>
        </w:rPr>
        <w:t>Przepisy ust. 2–10</w:t>
      </w:r>
      <w:r w:rsidRPr="001D1494">
        <w:rPr>
          <w:iCs/>
          <w:color w:val="auto"/>
          <w:sz w:val="22"/>
          <w:szCs w:val="22"/>
        </w:rPr>
        <w:t xml:space="preserve"> stosuje się odpowiednio do zmian umowy o podwykonawstwo. </w:t>
      </w:r>
    </w:p>
    <w:p w:rsidR="00D2354A" w:rsidRPr="001D1494" w:rsidRDefault="00D2354A" w:rsidP="00626BCF">
      <w:pPr>
        <w:pStyle w:val="Default"/>
        <w:numPr>
          <w:ilvl w:val="0"/>
          <w:numId w:val="21"/>
        </w:numPr>
        <w:spacing w:before="60"/>
        <w:jc w:val="both"/>
        <w:rPr>
          <w:iCs/>
          <w:color w:val="auto"/>
          <w:sz w:val="22"/>
          <w:szCs w:val="22"/>
        </w:rPr>
      </w:pPr>
      <w:r w:rsidRPr="001D1494">
        <w:rPr>
          <w:iCs/>
          <w:color w:val="auto"/>
          <w:sz w:val="22"/>
          <w:szCs w:val="22"/>
        </w:rPr>
        <w:t xml:space="preserve">Jeżeli zmiana albo rezygnacja z podwykonawcy dotyczy podmiotu innego (tzw. podmiot trzeci), na którego zasoby Wykonawca powoływał się, na zasadach określonych w art. 22a ust. 1 ustawy z dnia 29 stycznia 2004 r. – Prawo zamówień publicznych, w celu wykazania spełniania warunków udziału w postępowaniu, Wykonawca jest obowiązany wykazać Zamawiającemu, że proponowany inny podwykonawca lub wykonawca samodzielnie spełnia je w stopniu nie mniejszym niż podwykonawca, na którego zasoby wykonawca powoływał się w trakcie postępowania o udzielenie zamówienia. </w:t>
      </w:r>
    </w:p>
    <w:p w:rsidR="00D2354A" w:rsidRPr="001D1494" w:rsidRDefault="00D2354A" w:rsidP="00626BCF">
      <w:pPr>
        <w:pStyle w:val="Default"/>
        <w:numPr>
          <w:ilvl w:val="0"/>
          <w:numId w:val="21"/>
        </w:numPr>
        <w:spacing w:before="60"/>
        <w:jc w:val="both"/>
        <w:rPr>
          <w:color w:val="auto"/>
          <w:sz w:val="22"/>
          <w:szCs w:val="22"/>
        </w:rPr>
      </w:pPr>
      <w:r w:rsidRPr="001D1494">
        <w:rPr>
          <w:iCs/>
          <w:color w:val="auto"/>
          <w:sz w:val="22"/>
          <w:szCs w:val="22"/>
        </w:rPr>
        <w:t xml:space="preserve">Zamawiający dokona bezpośredniej zapłaty wymagalnego wynagrodzenia przysługującego podwykonawcy lub dalszemu podwykonawcy, który zawarł zaakceptowaną przez Zamawiającego umowę o podwykonawstwo, której przedmiotem są roboty budowlane, lub który zawarł przedłożoną Zamawiającemu umowę o podwykonawstwo, której przedmiotem są dostawy lub usługi, w przypadku uchylenia się od obowiązku zapłaty odpowiednio przez Wykonawcę, podwykonawcę lub dalszego podwykonawcę zamówienia na roboty budowlane, dostawę lub usługi. </w:t>
      </w:r>
    </w:p>
    <w:p w:rsidR="00D2354A" w:rsidRPr="001D1494" w:rsidRDefault="00D2354A" w:rsidP="00626BCF">
      <w:pPr>
        <w:pStyle w:val="Default"/>
        <w:numPr>
          <w:ilvl w:val="0"/>
          <w:numId w:val="21"/>
        </w:numPr>
        <w:spacing w:before="60"/>
        <w:jc w:val="both"/>
        <w:rPr>
          <w:color w:val="auto"/>
          <w:sz w:val="22"/>
          <w:szCs w:val="22"/>
        </w:rPr>
      </w:pPr>
      <w:r w:rsidRPr="001D1494">
        <w:rPr>
          <w:iCs/>
          <w:color w:val="auto"/>
          <w:sz w:val="22"/>
          <w:szCs w:val="22"/>
        </w:rPr>
        <w:t>Wynagr</w:t>
      </w:r>
      <w:r>
        <w:rPr>
          <w:iCs/>
          <w:color w:val="auto"/>
          <w:sz w:val="22"/>
          <w:szCs w:val="22"/>
        </w:rPr>
        <w:t>odzenie, o którym mowa w ust. 13</w:t>
      </w:r>
      <w:r w:rsidRPr="001D1494">
        <w:rPr>
          <w:iCs/>
          <w:color w:val="auto"/>
          <w:sz w:val="22"/>
          <w:szCs w:val="22"/>
        </w:rPr>
        <w:t>, dotyczy wyłącznie należności powstałych po zaakceptowaniu przez Zamawiającego umowy o podwykonawstwo, której przedmiotem są roboty budowlane lub po przedłożeniu Zamawiającemu poświadczonej za zgodność kopii umowy o podwykonawstwo, której przedmiotem są dostawy lub usługi.</w:t>
      </w:r>
    </w:p>
    <w:p w:rsidR="00D2354A" w:rsidRPr="001D1494" w:rsidRDefault="00D2354A" w:rsidP="00626BCF">
      <w:pPr>
        <w:pStyle w:val="Default"/>
        <w:numPr>
          <w:ilvl w:val="0"/>
          <w:numId w:val="21"/>
        </w:numPr>
        <w:spacing w:before="60"/>
        <w:jc w:val="both"/>
        <w:rPr>
          <w:color w:val="auto"/>
          <w:sz w:val="22"/>
          <w:szCs w:val="22"/>
        </w:rPr>
      </w:pPr>
      <w:r w:rsidRPr="001D1494">
        <w:rPr>
          <w:iCs/>
          <w:color w:val="auto"/>
          <w:sz w:val="22"/>
          <w:szCs w:val="22"/>
        </w:rPr>
        <w:t xml:space="preserve">Bezpośrednia zapłata obejmuje wyłącznie należne wynagrodzenie, bez odsetek, należnych podwykonawcy lub dalszemu podwykonawcy.  </w:t>
      </w:r>
    </w:p>
    <w:p w:rsidR="00D2354A" w:rsidRPr="001D1494" w:rsidRDefault="00D2354A" w:rsidP="00626BCF">
      <w:pPr>
        <w:pStyle w:val="Default"/>
        <w:numPr>
          <w:ilvl w:val="0"/>
          <w:numId w:val="21"/>
        </w:numPr>
        <w:spacing w:before="60"/>
        <w:jc w:val="both"/>
        <w:rPr>
          <w:iCs/>
          <w:color w:val="auto"/>
          <w:sz w:val="22"/>
          <w:szCs w:val="22"/>
        </w:rPr>
      </w:pPr>
      <w:r w:rsidRPr="001D1494">
        <w:rPr>
          <w:iCs/>
          <w:color w:val="auto"/>
          <w:sz w:val="22"/>
          <w:szCs w:val="22"/>
        </w:rPr>
        <w:t>Przed dokonaniem bezpośredniej zapłaty Zamawiający jest obowiązany umożliwić Wykonawcy zgłoszenie w formie pisemnej uwag dotyczących zasadności bezpośredniej zapłaty wynagrodzenia podwykonawcy lub dalszemu podwyk</w:t>
      </w:r>
      <w:r>
        <w:rPr>
          <w:iCs/>
          <w:color w:val="auto"/>
          <w:sz w:val="22"/>
          <w:szCs w:val="22"/>
        </w:rPr>
        <w:t>onawcy, o których mowa w ust. 13</w:t>
      </w:r>
      <w:r w:rsidRPr="001D1494">
        <w:rPr>
          <w:iCs/>
          <w:color w:val="auto"/>
          <w:sz w:val="22"/>
          <w:szCs w:val="22"/>
        </w:rPr>
        <w:t xml:space="preserve">. Zgłoszenie przez Wykonawcę uwag winno nastąpić w terminie 7 dni od daty otrzymania od Zamawiającego przedmiotowej informacji. </w:t>
      </w:r>
    </w:p>
    <w:p w:rsidR="00D2354A" w:rsidRPr="001D1494" w:rsidRDefault="00D2354A" w:rsidP="00626BCF">
      <w:pPr>
        <w:pStyle w:val="Default"/>
        <w:numPr>
          <w:ilvl w:val="0"/>
          <w:numId w:val="21"/>
        </w:numPr>
        <w:spacing w:before="60"/>
        <w:jc w:val="both"/>
        <w:rPr>
          <w:iCs/>
          <w:color w:val="auto"/>
          <w:sz w:val="22"/>
          <w:szCs w:val="22"/>
        </w:rPr>
      </w:pPr>
      <w:r w:rsidRPr="001D1494">
        <w:rPr>
          <w:iCs/>
          <w:color w:val="auto"/>
          <w:sz w:val="22"/>
          <w:szCs w:val="22"/>
        </w:rPr>
        <w:t>W przypadku zgłoszeni</w:t>
      </w:r>
      <w:r>
        <w:rPr>
          <w:iCs/>
          <w:color w:val="auto"/>
          <w:sz w:val="22"/>
          <w:szCs w:val="22"/>
        </w:rPr>
        <w:t>a uwag, o których mowa w ust. 16</w:t>
      </w:r>
      <w:r w:rsidRPr="001D1494">
        <w:rPr>
          <w:iCs/>
          <w:color w:val="auto"/>
          <w:sz w:val="22"/>
          <w:szCs w:val="22"/>
        </w:rPr>
        <w:t>, w terminie wskazanym przez Zamawiającego, Zamawiający może:</w:t>
      </w:r>
    </w:p>
    <w:p w:rsidR="00D2354A" w:rsidRPr="001D1494" w:rsidRDefault="00D2354A" w:rsidP="00626BCF">
      <w:pPr>
        <w:pStyle w:val="Default"/>
        <w:numPr>
          <w:ilvl w:val="0"/>
          <w:numId w:val="11"/>
        </w:numPr>
        <w:spacing w:before="60"/>
        <w:jc w:val="both"/>
        <w:rPr>
          <w:color w:val="auto"/>
          <w:sz w:val="22"/>
          <w:szCs w:val="22"/>
        </w:rPr>
      </w:pPr>
      <w:r w:rsidRPr="001D1494">
        <w:rPr>
          <w:iCs/>
          <w:color w:val="auto"/>
          <w:sz w:val="22"/>
          <w:szCs w:val="22"/>
        </w:rPr>
        <w:t xml:space="preserve">nie dokonać bezpośredniej zapłaty wynagrodzenia podwykonawcy lub dalszemu podwykonawcy, jeżeli Wykonawca wykaże niezasadność takiej zapłaty, albo </w:t>
      </w:r>
    </w:p>
    <w:p w:rsidR="00D2354A" w:rsidRPr="001D1494" w:rsidRDefault="00D2354A" w:rsidP="00626BCF">
      <w:pPr>
        <w:pStyle w:val="Default"/>
        <w:numPr>
          <w:ilvl w:val="0"/>
          <w:numId w:val="11"/>
        </w:numPr>
        <w:spacing w:before="60"/>
        <w:jc w:val="both"/>
        <w:rPr>
          <w:color w:val="auto"/>
          <w:sz w:val="22"/>
          <w:szCs w:val="22"/>
        </w:rPr>
      </w:pPr>
      <w:r w:rsidRPr="001D1494">
        <w:rPr>
          <w:iCs/>
          <w:color w:val="auto"/>
          <w:sz w:val="22"/>
          <w:szCs w:val="22"/>
        </w:rPr>
        <w:t xml:space="preserve">złożyć do depozytu sądowego kwotę potrzebną na pokrycie wynagrodzenia podwykonawcy lub dalszego podwykonawcy w przypadku istnienia zasadniczej wątpliwości Zamawiającego co do wysokości należnej zapłaty lub podmiotu, któremu płatność się należy, albo </w:t>
      </w:r>
    </w:p>
    <w:p w:rsidR="00D2354A" w:rsidRPr="001D1494" w:rsidRDefault="00D2354A" w:rsidP="00626BCF">
      <w:pPr>
        <w:pStyle w:val="Default"/>
        <w:numPr>
          <w:ilvl w:val="0"/>
          <w:numId w:val="11"/>
        </w:numPr>
        <w:spacing w:before="60"/>
        <w:jc w:val="both"/>
        <w:rPr>
          <w:color w:val="auto"/>
          <w:sz w:val="22"/>
          <w:szCs w:val="22"/>
        </w:rPr>
      </w:pPr>
      <w:r w:rsidRPr="001D1494">
        <w:rPr>
          <w:iCs/>
          <w:color w:val="auto"/>
          <w:sz w:val="22"/>
          <w:szCs w:val="22"/>
        </w:rPr>
        <w:t xml:space="preserve">dokonać bezpośredniej zapłaty wynagrodzenia podwykonawcy lub dalszemu podwykonawcy, jeżeli podwykonawca lub dalszy podwykonawca wykaże zasadność takiej zapłaty. </w:t>
      </w:r>
    </w:p>
    <w:p w:rsidR="00D2354A" w:rsidRPr="001D1494" w:rsidRDefault="00D2354A" w:rsidP="00626BCF">
      <w:pPr>
        <w:pStyle w:val="Default"/>
        <w:numPr>
          <w:ilvl w:val="0"/>
          <w:numId w:val="21"/>
        </w:numPr>
        <w:spacing w:before="60"/>
        <w:jc w:val="both"/>
        <w:rPr>
          <w:color w:val="auto"/>
          <w:sz w:val="22"/>
          <w:szCs w:val="22"/>
        </w:rPr>
      </w:pPr>
      <w:r w:rsidRPr="001D1494">
        <w:rPr>
          <w:iCs/>
          <w:color w:val="auto"/>
          <w:sz w:val="22"/>
          <w:szCs w:val="22"/>
        </w:rPr>
        <w:t xml:space="preserve">W przypadku dokonania bezpośredniej zapłaty podwykonawcy lub dalszemu podwykonawcy, Zamawiający potrąca kwotę wypłaconego wynagrodzenia z wynagrodzenia należnego Wykonawcy. </w:t>
      </w:r>
    </w:p>
    <w:p w:rsidR="00D2354A" w:rsidRPr="001D1494" w:rsidRDefault="00D2354A" w:rsidP="00626BCF">
      <w:pPr>
        <w:pStyle w:val="Default"/>
        <w:numPr>
          <w:ilvl w:val="0"/>
          <w:numId w:val="21"/>
        </w:numPr>
        <w:spacing w:before="60"/>
        <w:jc w:val="both"/>
        <w:rPr>
          <w:color w:val="auto"/>
          <w:sz w:val="22"/>
          <w:szCs w:val="22"/>
        </w:rPr>
      </w:pPr>
      <w:r w:rsidRPr="001D1494">
        <w:rPr>
          <w:iCs/>
          <w:color w:val="auto"/>
          <w:sz w:val="22"/>
          <w:szCs w:val="22"/>
        </w:rPr>
        <w:t xml:space="preserve">Konieczność dwukrotnego dokonywania bezpośredniej zapłaty podwykonawcy lub dalszemu podwykonawcy lub konieczność dokonania bezpośrednich zapłat na sumę większą niż 5% wartości umowy w sprawie zamówienia publicznego może stanowić podstawę do odstąpienia przez Zamawiającego od umowy. </w:t>
      </w:r>
    </w:p>
    <w:p w:rsidR="00D2354A" w:rsidRPr="001D1494" w:rsidRDefault="00D2354A" w:rsidP="00626BCF">
      <w:pPr>
        <w:pStyle w:val="Default"/>
        <w:numPr>
          <w:ilvl w:val="0"/>
          <w:numId w:val="21"/>
        </w:numPr>
        <w:spacing w:before="60"/>
        <w:jc w:val="both"/>
        <w:rPr>
          <w:color w:val="auto"/>
          <w:sz w:val="22"/>
          <w:szCs w:val="22"/>
        </w:rPr>
      </w:pPr>
      <w:r w:rsidRPr="001D1494">
        <w:rPr>
          <w:iCs/>
          <w:color w:val="auto"/>
          <w:sz w:val="22"/>
          <w:szCs w:val="22"/>
        </w:rPr>
        <w:t>W przy</w:t>
      </w:r>
      <w:r>
        <w:rPr>
          <w:iCs/>
          <w:color w:val="auto"/>
          <w:sz w:val="22"/>
          <w:szCs w:val="22"/>
        </w:rPr>
        <w:t>padkach, o których mowa w ust. 2, 6, 9</w:t>
      </w:r>
      <w:r w:rsidRPr="001D1494">
        <w:rPr>
          <w:iCs/>
          <w:color w:val="auto"/>
          <w:sz w:val="22"/>
          <w:szCs w:val="22"/>
        </w:rPr>
        <w:t xml:space="preserve">,  przedkładający może poświadczyć za zgodność z oryginałem kopię umowy o podwykonawstwo. </w:t>
      </w:r>
    </w:p>
    <w:p w:rsidR="00D2354A" w:rsidRPr="001D1494" w:rsidRDefault="00D2354A" w:rsidP="00626BCF">
      <w:pPr>
        <w:pStyle w:val="Default"/>
        <w:numPr>
          <w:ilvl w:val="0"/>
          <w:numId w:val="21"/>
        </w:numPr>
        <w:spacing w:before="60"/>
        <w:jc w:val="both"/>
        <w:rPr>
          <w:color w:val="auto"/>
          <w:sz w:val="22"/>
          <w:szCs w:val="22"/>
        </w:rPr>
      </w:pPr>
      <w:r w:rsidRPr="001D1494">
        <w:rPr>
          <w:color w:val="auto"/>
          <w:sz w:val="22"/>
          <w:szCs w:val="22"/>
        </w:rPr>
        <w:t xml:space="preserve">Zlecenie wykonania części przedmiotu umowy podwykonawcom nie zmienia zobowiązań Wykonawcy wobec Zamawiającego za wykonanie tej części zamówienia. Wykonawca jest odpowiedzialny za działania, uchybienia i zaniedbania podwykonawców i jego pracowników w takim samym stopniu jakby to były działania, uchybienia lub zaniedbania jego własnych pracowników. </w:t>
      </w:r>
    </w:p>
    <w:p w:rsidR="00D2354A" w:rsidRPr="001D1494" w:rsidRDefault="00D2354A" w:rsidP="00626BCF">
      <w:pPr>
        <w:pStyle w:val="Default"/>
        <w:numPr>
          <w:ilvl w:val="0"/>
          <w:numId w:val="21"/>
        </w:numPr>
        <w:spacing w:before="60"/>
        <w:jc w:val="both"/>
        <w:rPr>
          <w:color w:val="auto"/>
          <w:sz w:val="22"/>
          <w:szCs w:val="22"/>
        </w:rPr>
      </w:pPr>
      <w:r w:rsidRPr="001D1494">
        <w:rPr>
          <w:color w:val="auto"/>
          <w:sz w:val="22"/>
          <w:szCs w:val="22"/>
        </w:rPr>
        <w:t>W przypadku przystąpienia podwykonawcy lub dalszego podwykonawcy do robót budowlanych przed akceptacją umowy o podwykonawstwo lub jej zmiany przez Zamawiającego,  lub pomimo nie uzyskania przez Wykonawcę zgody na zawarcie umowy o podwykonawstwo z podwykonawcą lub dalszym podwykonawcą:</w:t>
      </w:r>
    </w:p>
    <w:p w:rsidR="00D2354A" w:rsidRPr="001D1494" w:rsidRDefault="00D2354A" w:rsidP="00626BCF">
      <w:pPr>
        <w:pStyle w:val="NoSpacing"/>
        <w:numPr>
          <w:ilvl w:val="1"/>
          <w:numId w:val="12"/>
        </w:numPr>
        <w:tabs>
          <w:tab w:val="left" w:pos="360"/>
        </w:tabs>
        <w:spacing w:before="60"/>
        <w:jc w:val="both"/>
        <w:rPr>
          <w:rFonts w:ascii="Times New Roman" w:hAnsi="Times New Roman" w:cs="Times New Roman"/>
        </w:rPr>
      </w:pPr>
      <w:r w:rsidRPr="001D1494">
        <w:rPr>
          <w:rFonts w:ascii="Times New Roman" w:hAnsi="Times New Roman" w:cs="Times New Roman"/>
        </w:rPr>
        <w:t>Zamawiający uprawniony będzie do wstrzymania wykonywanych robót budowlanych, w tym przez podwykonawcę lub dalszego podwykonawcę, do czasu przedstawienia Zamawiającemu przez Wykonawcę albo podwykonawcę projektu umowy o podwykonawstwo lub kopii umowy o podwykonawstwo z podwykonawcą lub dalszym podwykonawcą wraz z częścią dokumentacji dotyczącej wykonania robót określonych w umowie o podwykonawstwo lub projekcie umowy o podwykonawstwo z podwykonawcą lub dalszym podwykonawcą i uzyskania przez Wykonawcę lub podwykonawcę zgody na zawarcie rzeczonej umowy o podwykonawst</w:t>
      </w:r>
      <w:r>
        <w:rPr>
          <w:rFonts w:ascii="Times New Roman" w:hAnsi="Times New Roman" w:cs="Times New Roman"/>
        </w:rPr>
        <w:t>wo, w trybie określonym w ust. 2-11</w:t>
      </w:r>
      <w:r w:rsidRPr="001D1494">
        <w:rPr>
          <w:rFonts w:ascii="Times New Roman" w:hAnsi="Times New Roman" w:cs="Times New Roman"/>
        </w:rPr>
        <w:t>. Niewykonanie robót budowlanych w terminie określonym w § 2 ust. 1 umowy, spowodowane tym wstrzymaniem, kwalifikowane będzie jako zwłoka Wykonawcy;</w:t>
      </w:r>
    </w:p>
    <w:p w:rsidR="00D2354A" w:rsidRPr="001D1494" w:rsidRDefault="00D2354A" w:rsidP="00626BCF">
      <w:pPr>
        <w:pStyle w:val="NoSpacing"/>
        <w:numPr>
          <w:ilvl w:val="1"/>
          <w:numId w:val="12"/>
        </w:numPr>
        <w:tabs>
          <w:tab w:val="left" w:pos="360"/>
        </w:tabs>
        <w:spacing w:before="60"/>
        <w:jc w:val="both"/>
        <w:rPr>
          <w:rFonts w:ascii="Times New Roman" w:hAnsi="Times New Roman" w:cs="Times New Roman"/>
        </w:rPr>
      </w:pPr>
      <w:r w:rsidRPr="001D1494">
        <w:rPr>
          <w:rFonts w:ascii="Times New Roman" w:hAnsi="Times New Roman" w:cs="Times New Roman"/>
        </w:rPr>
        <w:t>Zamawiający uprawniony będzie do wstrzymania wypłaty wynagrodzenia należnego Wykonawcy do czasu przedstawienia przez Wykonawcę Zamawiającemu projektu umowy o podwykonawstwo lub kopii umowy o podwykonawstwo z podwykonawcą lub dalszym podwykonawcą wraz z częścią dokumentacji dotyczącej wykonania robót budowlanych określonych w umowie o podwykonawstwo lub projekcie umowy o podwykonawstwo z podwykonawcą lub dalszym podwykonawcą i uzyskania przez Wykonawcę zgody na zawarcia umowy o podwykonawstwo z podwykonawcą lub dalszym podwykonawcą.</w:t>
      </w:r>
    </w:p>
    <w:p w:rsidR="00D2354A" w:rsidRPr="001D1494" w:rsidRDefault="00D2354A" w:rsidP="00626BCF">
      <w:pPr>
        <w:pStyle w:val="NoSpacing"/>
        <w:numPr>
          <w:ilvl w:val="0"/>
          <w:numId w:val="21"/>
        </w:numPr>
        <w:spacing w:before="60"/>
        <w:jc w:val="both"/>
        <w:rPr>
          <w:rFonts w:ascii="Times New Roman" w:hAnsi="Times New Roman" w:cs="Times New Roman"/>
        </w:rPr>
      </w:pPr>
      <w:r w:rsidRPr="001D1494">
        <w:rPr>
          <w:rFonts w:ascii="Times New Roman" w:hAnsi="Times New Roman" w:cs="Times New Roman"/>
        </w:rPr>
        <w:t>W przypadku przystąpienia podwykonawcy do robót budowlanych pomimo nie uzyskania przez Wykonawcę lub podwykonawcę zgody na zawarcie umowy o podwykonawstwo z podwykonawcą lub dalszym podwykonawcą, Zamawiający uprawniony będzie ponadto do odstąpienia od niniejszej umowy z Wykonawcą, w całości lub części.</w:t>
      </w:r>
    </w:p>
    <w:p w:rsidR="00D2354A" w:rsidRPr="001D1494" w:rsidRDefault="00D2354A" w:rsidP="00626BCF">
      <w:pPr>
        <w:pStyle w:val="NoSpacing"/>
        <w:numPr>
          <w:ilvl w:val="0"/>
          <w:numId w:val="21"/>
        </w:numPr>
        <w:spacing w:before="60"/>
        <w:jc w:val="both"/>
        <w:rPr>
          <w:rFonts w:ascii="Times New Roman" w:hAnsi="Times New Roman" w:cs="Times New Roman"/>
        </w:rPr>
      </w:pPr>
      <w:r w:rsidRPr="001D1494">
        <w:rPr>
          <w:rFonts w:ascii="Times New Roman" w:hAnsi="Times New Roman" w:cs="Times New Roman"/>
        </w:rPr>
        <w:t xml:space="preserve">Jeżeli powierzenie podwykonawcy wykonania części zamówienia nastąpi w trakcie realizacji umowy, Wykonawca na żądanie Zamawiającego przedstawia oświadczenie, o którym mowa w art. 25a ust. 1 ustawy Prawo zamówień publicznych lub oświadczenia lub dokumenty potwierdzające brak podstaw wykluczenia wobec tego podwykonawcy. </w:t>
      </w:r>
    </w:p>
    <w:p w:rsidR="00D2354A" w:rsidRPr="001D1494" w:rsidRDefault="00D2354A" w:rsidP="00626BCF">
      <w:pPr>
        <w:pStyle w:val="NoSpacing"/>
        <w:numPr>
          <w:ilvl w:val="0"/>
          <w:numId w:val="21"/>
        </w:numPr>
        <w:spacing w:before="60"/>
        <w:jc w:val="both"/>
        <w:rPr>
          <w:rFonts w:ascii="Times New Roman" w:hAnsi="Times New Roman" w:cs="Times New Roman"/>
        </w:rPr>
      </w:pPr>
      <w:r w:rsidRPr="001D1494">
        <w:rPr>
          <w:rFonts w:ascii="Times New Roman" w:hAnsi="Times New Roman" w:cs="Times New Roman"/>
        </w:rPr>
        <w:t xml:space="preserve">Jeżeli Zamawiający stwierdzi, że wobec danego podwykonawcy zachodzą podstawy wykluczenia, wykonawca obowiązany jest zastąpić tego podwykonawcę lub zrezygnować z powierzenia wykonania części zamówienia podwykonawcy. </w:t>
      </w:r>
    </w:p>
    <w:p w:rsidR="00D2354A" w:rsidRPr="001D1494" w:rsidRDefault="00D2354A" w:rsidP="00626BCF">
      <w:pPr>
        <w:pStyle w:val="NoSpacing"/>
        <w:numPr>
          <w:ilvl w:val="0"/>
          <w:numId w:val="21"/>
        </w:numPr>
        <w:spacing w:before="60"/>
        <w:jc w:val="both"/>
        <w:rPr>
          <w:rFonts w:ascii="Times New Roman" w:hAnsi="Times New Roman" w:cs="Times New Roman"/>
        </w:rPr>
      </w:pPr>
      <w:r w:rsidRPr="001D1494">
        <w:rPr>
          <w:rFonts w:ascii="Times New Roman" w:hAnsi="Times New Roman" w:cs="Times New Roman"/>
        </w:rPr>
        <w:t xml:space="preserve">Postanowienia ust. 25 i 26 stosuje się wobec dalszych podwykonawców. </w:t>
      </w:r>
    </w:p>
    <w:p w:rsidR="00D2354A" w:rsidRPr="001D1494" w:rsidRDefault="00D2354A" w:rsidP="00626BCF">
      <w:pPr>
        <w:pStyle w:val="NoSpacing"/>
        <w:numPr>
          <w:ilvl w:val="0"/>
          <w:numId w:val="21"/>
        </w:numPr>
        <w:spacing w:before="60"/>
        <w:jc w:val="both"/>
        <w:rPr>
          <w:rFonts w:ascii="Times New Roman" w:hAnsi="Times New Roman" w:cs="Times New Roman"/>
        </w:rPr>
      </w:pPr>
      <w:r w:rsidRPr="001D1494">
        <w:rPr>
          <w:rFonts w:ascii="Times New Roman" w:hAnsi="Times New Roman" w:cs="Times New Roman"/>
        </w:rPr>
        <w:t>Powierzenie wykonania części zamówienia podwykonawcom nie zwalnia Wykonawcy z odpowiedzialności za należyte wykonanie tego zamówienia.</w:t>
      </w:r>
    </w:p>
    <w:p w:rsidR="00D2354A" w:rsidRPr="001D1494" w:rsidRDefault="00D2354A" w:rsidP="009070FD">
      <w:pPr>
        <w:pStyle w:val="NoSpacing"/>
        <w:tabs>
          <w:tab w:val="left" w:pos="360"/>
        </w:tabs>
        <w:spacing w:before="60"/>
        <w:jc w:val="center"/>
        <w:rPr>
          <w:rFonts w:ascii="Times New Roman" w:hAnsi="Times New Roman" w:cs="Times New Roman"/>
        </w:rPr>
      </w:pPr>
      <w:r w:rsidRPr="001D1494">
        <w:rPr>
          <w:rFonts w:ascii="Times New Roman" w:hAnsi="Times New Roman" w:cs="Times New Roman"/>
        </w:rPr>
        <w:t>§ 7</w:t>
      </w:r>
    </w:p>
    <w:p w:rsidR="00D2354A" w:rsidRPr="001D1494" w:rsidRDefault="00D2354A" w:rsidP="009070FD">
      <w:pPr>
        <w:pStyle w:val="NoSpacing"/>
        <w:tabs>
          <w:tab w:val="left" w:pos="360"/>
        </w:tabs>
        <w:spacing w:before="60"/>
        <w:jc w:val="center"/>
        <w:rPr>
          <w:rFonts w:ascii="Times New Roman" w:hAnsi="Times New Roman" w:cs="Times New Roman"/>
          <w:u w:val="single"/>
        </w:rPr>
      </w:pPr>
      <w:r w:rsidRPr="001D1494">
        <w:rPr>
          <w:rFonts w:ascii="Times New Roman" w:hAnsi="Times New Roman" w:cs="Times New Roman"/>
          <w:u w:val="single"/>
        </w:rPr>
        <w:t>Obowiązki stron</w:t>
      </w:r>
    </w:p>
    <w:p w:rsidR="00D2354A" w:rsidRPr="001D1494" w:rsidRDefault="00D2354A" w:rsidP="00626BCF">
      <w:pPr>
        <w:pStyle w:val="NoSpacing"/>
        <w:numPr>
          <w:ilvl w:val="0"/>
          <w:numId w:val="5"/>
        </w:numPr>
        <w:spacing w:before="60"/>
        <w:jc w:val="both"/>
        <w:rPr>
          <w:rFonts w:ascii="Times New Roman" w:hAnsi="Times New Roman" w:cs="Times New Roman"/>
        </w:rPr>
      </w:pPr>
      <w:r w:rsidRPr="001D1494">
        <w:rPr>
          <w:rFonts w:ascii="Times New Roman" w:hAnsi="Times New Roman" w:cs="Times New Roman"/>
        </w:rPr>
        <w:t>Do obowiązków Zamawiającego należy w szczególności:</w:t>
      </w:r>
    </w:p>
    <w:p w:rsidR="00D2354A" w:rsidRPr="001D1494" w:rsidRDefault="00D2354A" w:rsidP="00626BCF">
      <w:pPr>
        <w:pStyle w:val="NoSpacing"/>
        <w:numPr>
          <w:ilvl w:val="1"/>
          <w:numId w:val="5"/>
        </w:numPr>
        <w:spacing w:before="60"/>
        <w:jc w:val="both"/>
        <w:rPr>
          <w:rFonts w:ascii="Times New Roman" w:hAnsi="Times New Roman" w:cs="Times New Roman"/>
        </w:rPr>
      </w:pPr>
      <w:r w:rsidRPr="001D1494">
        <w:rPr>
          <w:rFonts w:ascii="Times New Roman" w:hAnsi="Times New Roman" w:cs="Times New Roman"/>
        </w:rPr>
        <w:t>protokolarne przekazanie Wykonawcy terenu budowy;</w:t>
      </w:r>
    </w:p>
    <w:p w:rsidR="00D2354A" w:rsidRPr="001D1494" w:rsidRDefault="00D2354A" w:rsidP="00626BCF">
      <w:pPr>
        <w:pStyle w:val="NoSpacing"/>
        <w:numPr>
          <w:ilvl w:val="1"/>
          <w:numId w:val="5"/>
        </w:numPr>
        <w:spacing w:before="60"/>
        <w:jc w:val="both"/>
        <w:rPr>
          <w:rFonts w:ascii="Times New Roman" w:hAnsi="Times New Roman" w:cs="Times New Roman"/>
        </w:rPr>
      </w:pPr>
      <w:r w:rsidRPr="001D1494">
        <w:rPr>
          <w:rFonts w:ascii="Times New Roman" w:hAnsi="Times New Roman" w:cs="Times New Roman"/>
        </w:rPr>
        <w:t>dokonanie odbioru końcowego;</w:t>
      </w:r>
    </w:p>
    <w:p w:rsidR="00D2354A" w:rsidRPr="001D1494" w:rsidRDefault="00D2354A" w:rsidP="00626BCF">
      <w:pPr>
        <w:pStyle w:val="NoSpacing"/>
        <w:numPr>
          <w:ilvl w:val="1"/>
          <w:numId w:val="5"/>
        </w:numPr>
        <w:spacing w:before="60"/>
        <w:jc w:val="both"/>
        <w:rPr>
          <w:rFonts w:ascii="Times New Roman" w:hAnsi="Times New Roman" w:cs="Times New Roman"/>
        </w:rPr>
      </w:pPr>
      <w:r w:rsidRPr="001D1494">
        <w:rPr>
          <w:rFonts w:ascii="Times New Roman" w:hAnsi="Times New Roman" w:cs="Times New Roman"/>
        </w:rPr>
        <w:t>zapłata należnego wynagrodzenia.</w:t>
      </w:r>
    </w:p>
    <w:p w:rsidR="00D2354A" w:rsidRPr="001D1494" w:rsidRDefault="00D2354A" w:rsidP="00626BCF">
      <w:pPr>
        <w:pStyle w:val="NoSpacing"/>
        <w:numPr>
          <w:ilvl w:val="0"/>
          <w:numId w:val="5"/>
        </w:numPr>
        <w:spacing w:before="60"/>
        <w:jc w:val="both"/>
        <w:rPr>
          <w:rFonts w:ascii="Times New Roman" w:hAnsi="Times New Roman" w:cs="Times New Roman"/>
        </w:rPr>
      </w:pPr>
      <w:r w:rsidRPr="001D1494">
        <w:rPr>
          <w:rFonts w:ascii="Times New Roman" w:hAnsi="Times New Roman" w:cs="Times New Roman"/>
        </w:rPr>
        <w:t>Do obowiązków Wykonawcy  należy w szczególności:</w:t>
      </w:r>
    </w:p>
    <w:p w:rsidR="00D2354A" w:rsidRPr="001D1494" w:rsidRDefault="00D2354A" w:rsidP="00626BCF">
      <w:pPr>
        <w:pStyle w:val="NoSpacing"/>
        <w:numPr>
          <w:ilvl w:val="1"/>
          <w:numId w:val="5"/>
        </w:numPr>
        <w:spacing w:before="60"/>
        <w:jc w:val="both"/>
        <w:rPr>
          <w:rFonts w:ascii="Times New Roman" w:hAnsi="Times New Roman" w:cs="Times New Roman"/>
        </w:rPr>
      </w:pPr>
      <w:r w:rsidRPr="001D1494">
        <w:rPr>
          <w:rFonts w:ascii="Times New Roman" w:hAnsi="Times New Roman" w:cs="Times New Roman"/>
        </w:rPr>
        <w:t>protokolarne przejęcie od Zamawiającego terenu budowy;</w:t>
      </w:r>
    </w:p>
    <w:p w:rsidR="00D2354A" w:rsidRPr="001D1494" w:rsidRDefault="00D2354A" w:rsidP="00626BCF">
      <w:pPr>
        <w:pStyle w:val="NoSpacing"/>
        <w:numPr>
          <w:ilvl w:val="1"/>
          <w:numId w:val="5"/>
        </w:numPr>
        <w:spacing w:before="60"/>
        <w:jc w:val="both"/>
        <w:rPr>
          <w:rFonts w:ascii="Times New Roman" w:hAnsi="Times New Roman" w:cs="Times New Roman"/>
        </w:rPr>
      </w:pPr>
      <w:r w:rsidRPr="001D1494">
        <w:rPr>
          <w:rFonts w:ascii="Times New Roman" w:hAnsi="Times New Roman" w:cs="Times New Roman"/>
        </w:rPr>
        <w:t xml:space="preserve">wykonanie przedmiotu umowy zgodnie z dokumentacją projektową i zasadami wiedzy technicznej; </w:t>
      </w:r>
    </w:p>
    <w:p w:rsidR="00D2354A" w:rsidRPr="001D1494" w:rsidRDefault="00D2354A" w:rsidP="00626BCF">
      <w:pPr>
        <w:pStyle w:val="NoSpacing"/>
        <w:numPr>
          <w:ilvl w:val="1"/>
          <w:numId w:val="5"/>
        </w:numPr>
        <w:spacing w:before="60"/>
        <w:jc w:val="both"/>
        <w:rPr>
          <w:rFonts w:ascii="Times New Roman" w:hAnsi="Times New Roman" w:cs="Times New Roman"/>
        </w:rPr>
      </w:pPr>
      <w:r w:rsidRPr="001D1494">
        <w:rPr>
          <w:rFonts w:ascii="Times New Roman" w:hAnsi="Times New Roman" w:cs="Times New Roman"/>
        </w:rPr>
        <w:t>wykonywanie robót w oparciu o obowiązujące przepisy prawa, normy, warunki techniczne, zasady wiedzy technicznej i sztuki budowlanej, wytyczne i wszelkie zalecenia uzgodnione do wykonania w czasie realizacji zadania z przedstawicielem Zamawiającego (inspektorem nadzoru);</w:t>
      </w:r>
    </w:p>
    <w:p w:rsidR="00D2354A" w:rsidRPr="001D1494" w:rsidRDefault="00D2354A" w:rsidP="00626BCF">
      <w:pPr>
        <w:pStyle w:val="NoSpacing"/>
        <w:numPr>
          <w:ilvl w:val="1"/>
          <w:numId w:val="5"/>
        </w:numPr>
        <w:spacing w:before="60"/>
        <w:jc w:val="both"/>
        <w:rPr>
          <w:rFonts w:ascii="Times New Roman" w:hAnsi="Times New Roman" w:cs="Times New Roman"/>
        </w:rPr>
      </w:pPr>
      <w:r w:rsidRPr="001D1494">
        <w:rPr>
          <w:rFonts w:ascii="Times New Roman" w:hAnsi="Times New Roman" w:cs="Times New Roman"/>
        </w:rPr>
        <w:t>zapewnienie kierownictwa i nadzoru nad realizacją przedmiotu umowy, siły roboczej, materiałów, sprzętu oraz urządzeń niezbędnych do wykonania przedmiotu umowy oraz usunięcia wad w takim zakresie, w jakim jest to wymienione w dokumentach umownych lub może być logicznie wywnioskowane.</w:t>
      </w:r>
    </w:p>
    <w:p w:rsidR="00D2354A" w:rsidRPr="001D1494" w:rsidRDefault="00D2354A" w:rsidP="00626BCF">
      <w:pPr>
        <w:pStyle w:val="NoSpacing"/>
        <w:numPr>
          <w:ilvl w:val="0"/>
          <w:numId w:val="5"/>
        </w:numPr>
        <w:spacing w:before="60"/>
        <w:jc w:val="both"/>
        <w:rPr>
          <w:rFonts w:ascii="Times New Roman" w:hAnsi="Times New Roman" w:cs="Times New Roman"/>
        </w:rPr>
      </w:pPr>
      <w:r w:rsidRPr="001D1494">
        <w:rPr>
          <w:rFonts w:ascii="Times New Roman" w:hAnsi="Times New Roman" w:cs="Times New Roman"/>
        </w:rPr>
        <w:t>Pozostałe  obowiązki, zobowiązania Wykonawcy oraz wytyczne realizacyjne, określone zostały w opisie przedmiotu zamówienia, stanowiącym załącznik do specyfikacji istotnych warunków zamówienia.</w:t>
      </w:r>
    </w:p>
    <w:p w:rsidR="00D2354A" w:rsidRPr="001D1494" w:rsidRDefault="00D2354A" w:rsidP="00626BCF">
      <w:pPr>
        <w:pStyle w:val="NoSpacing"/>
        <w:numPr>
          <w:ilvl w:val="0"/>
          <w:numId w:val="5"/>
        </w:numPr>
        <w:spacing w:before="60"/>
        <w:jc w:val="both"/>
        <w:rPr>
          <w:rFonts w:ascii="Times New Roman" w:hAnsi="Times New Roman" w:cs="Times New Roman"/>
        </w:rPr>
      </w:pPr>
      <w:r w:rsidRPr="001D1494">
        <w:rPr>
          <w:rFonts w:ascii="Times New Roman" w:hAnsi="Times New Roman" w:cs="Times New Roman"/>
        </w:rPr>
        <w:t>Wykonawca ponosi całkowitą odpowiedzialność materialną i prawną za szkody spowodowane działalnością Wykonawcy i jego podwykonawców wynikłe z realizacji przedmiotu niniejszej umowy, powstałe u Zamawiającego i osób trzecich. Nie dotyczy to zakłóceń będących normalnym następstwem prowadzenia czynności i robót przewidzianych umową, których zgodnie z rzetelną praktyką budowlaną Wykonawca nie mógł uniknąć.</w:t>
      </w:r>
    </w:p>
    <w:p w:rsidR="00D2354A" w:rsidRPr="001D1494" w:rsidRDefault="00D2354A" w:rsidP="00626BCF">
      <w:pPr>
        <w:numPr>
          <w:ilvl w:val="0"/>
          <w:numId w:val="5"/>
        </w:numPr>
        <w:suppressAutoHyphens w:val="0"/>
        <w:spacing w:before="60" w:after="0" w:line="240" w:lineRule="auto"/>
        <w:jc w:val="both"/>
        <w:rPr>
          <w:rFonts w:ascii="Times New Roman" w:hAnsi="Times New Roman" w:cs="Times New Roman"/>
        </w:rPr>
      </w:pPr>
      <w:r w:rsidRPr="001D1494">
        <w:rPr>
          <w:rFonts w:ascii="Times New Roman" w:hAnsi="Times New Roman" w:cs="Times New Roman"/>
        </w:rPr>
        <w:t>Wykonawca oświadcza, iż ujął w swojej ofercie cenowej wszystkie roboty towarzyszące i zabezpieczające a nie wyszczególnione w przedmiarach robót, dokumentacji projektowej i opisie robót oraz inne prace umożliwiające Wykonawcy wykonanie robót podstawowych ujętych w przedmiarach oraz dokumentacji projektowej.</w:t>
      </w:r>
    </w:p>
    <w:p w:rsidR="00D2354A" w:rsidRPr="001D1494" w:rsidRDefault="00D2354A" w:rsidP="00626BCF">
      <w:pPr>
        <w:pStyle w:val="NoSpacing"/>
        <w:numPr>
          <w:ilvl w:val="0"/>
          <w:numId w:val="5"/>
        </w:numPr>
        <w:spacing w:before="60"/>
        <w:jc w:val="both"/>
        <w:rPr>
          <w:rFonts w:ascii="Times New Roman" w:hAnsi="Times New Roman" w:cs="Times New Roman"/>
        </w:rPr>
      </w:pPr>
      <w:r w:rsidRPr="001D1494">
        <w:rPr>
          <w:rFonts w:ascii="Times New Roman" w:hAnsi="Times New Roman" w:cs="Times New Roman"/>
        </w:rPr>
        <w:t xml:space="preserve">Wykonawca ma obowiązek znać i stosować w czasie prowadzenia robót wszelkie przepisy dotyczące ochrony środowiska naturalnego i bezpieczeństwa pracy. Opłaty i kary za przekroczenie w trakcie robót norm, określonych w odpowiednich przepisach dotyczących ochrony środowiska i bezpieczeństwa pracy, ponosi Wykonawca. </w:t>
      </w:r>
    </w:p>
    <w:p w:rsidR="00D2354A" w:rsidRPr="001D1494" w:rsidRDefault="00D2354A" w:rsidP="00626BCF">
      <w:pPr>
        <w:pStyle w:val="NoSpacing"/>
        <w:numPr>
          <w:ilvl w:val="0"/>
          <w:numId w:val="5"/>
        </w:numPr>
        <w:spacing w:before="60"/>
        <w:jc w:val="both"/>
        <w:rPr>
          <w:rFonts w:ascii="Times New Roman" w:hAnsi="Times New Roman" w:cs="Times New Roman"/>
        </w:rPr>
      </w:pPr>
      <w:r w:rsidRPr="001D1494">
        <w:rPr>
          <w:rFonts w:ascii="Times New Roman" w:hAnsi="Times New Roman" w:cs="Times New Roman"/>
        </w:rPr>
        <w:t>Wykonawca zobowiązany jest do niezwłocznego informowania Zamawiającego o każdej zmianie adresu siedziby i o każdej innej zmianie działalności, mogącej mieć wpływ na realizację umowy.</w:t>
      </w:r>
    </w:p>
    <w:p w:rsidR="00D2354A" w:rsidRPr="001D1494" w:rsidRDefault="00D2354A" w:rsidP="00626BCF">
      <w:pPr>
        <w:widowControl w:val="0"/>
        <w:numPr>
          <w:ilvl w:val="0"/>
          <w:numId w:val="5"/>
        </w:numPr>
        <w:suppressAutoHyphens w:val="0"/>
        <w:autoSpaceDE w:val="0"/>
        <w:autoSpaceDN w:val="0"/>
        <w:adjustRightInd w:val="0"/>
        <w:spacing w:before="60" w:after="0" w:line="240" w:lineRule="auto"/>
        <w:jc w:val="both"/>
        <w:rPr>
          <w:rFonts w:ascii="Times New Roman" w:hAnsi="Times New Roman" w:cs="Times New Roman"/>
        </w:rPr>
      </w:pPr>
      <w:r w:rsidRPr="001D1494">
        <w:rPr>
          <w:rFonts w:ascii="Times New Roman" w:hAnsi="Times New Roman" w:cs="Times New Roman"/>
        </w:rPr>
        <w:t xml:space="preserve">Wykonawca jest wytwórcą i posiadaczem odpadów w rozumieniu przepisów ustawy z dnia 14 grudnia 2012 r. o odpadach. Wykonawca w trakcie realizacji zamówienia ma obowiązek w pierwszej kolejności poddania odpadów budowlanych (odpadów betonowych, gruzu budowlanego) odzyskowi, a jeżeli z przyczyn technologicznych jest to niemożliwe lub nie uzasadnione z przyczyn ekologicznych lub ekonomicznych - zobowiązany jest do przekazania powstałych odpadów do unieszkodliwiania. Wykonawca zobowiązany jest udokumentować Zamawiającemu sposób gospodarowania tymi odpadami, jako warunek dokonania odbioru końcowego realizowanego zamówienia. </w:t>
      </w:r>
    </w:p>
    <w:p w:rsidR="00D2354A" w:rsidRPr="001D1494" w:rsidRDefault="00D2354A" w:rsidP="009070FD">
      <w:pPr>
        <w:spacing w:before="60" w:after="0" w:line="240" w:lineRule="auto"/>
        <w:jc w:val="center"/>
        <w:rPr>
          <w:rFonts w:ascii="Times New Roman" w:hAnsi="Times New Roman" w:cs="Times New Roman"/>
        </w:rPr>
      </w:pPr>
      <w:r w:rsidRPr="001D1494">
        <w:rPr>
          <w:rFonts w:ascii="Times New Roman" w:hAnsi="Times New Roman" w:cs="Times New Roman"/>
        </w:rPr>
        <w:t>§ 8</w:t>
      </w:r>
    </w:p>
    <w:p w:rsidR="00D2354A" w:rsidRPr="001D1494" w:rsidRDefault="00D2354A" w:rsidP="009070FD">
      <w:pPr>
        <w:spacing w:before="60" w:after="0" w:line="240" w:lineRule="auto"/>
        <w:jc w:val="center"/>
        <w:rPr>
          <w:rFonts w:ascii="Times New Roman" w:hAnsi="Times New Roman" w:cs="Times New Roman"/>
          <w:u w:val="single"/>
        </w:rPr>
      </w:pPr>
      <w:r w:rsidRPr="001D1494">
        <w:rPr>
          <w:rFonts w:ascii="Times New Roman" w:hAnsi="Times New Roman" w:cs="Times New Roman"/>
          <w:u w:val="single"/>
        </w:rPr>
        <w:t>Gwarancja i rękojmia</w:t>
      </w:r>
    </w:p>
    <w:p w:rsidR="00D2354A" w:rsidRPr="001D1494" w:rsidRDefault="00D2354A" w:rsidP="00626BCF">
      <w:pPr>
        <w:pStyle w:val="NoSpacing"/>
        <w:numPr>
          <w:ilvl w:val="0"/>
          <w:numId w:val="6"/>
        </w:numPr>
        <w:tabs>
          <w:tab w:val="left" w:pos="360"/>
        </w:tabs>
        <w:spacing w:before="60"/>
        <w:jc w:val="both"/>
        <w:rPr>
          <w:rFonts w:ascii="Times New Roman" w:hAnsi="Times New Roman" w:cs="Times New Roman"/>
        </w:rPr>
      </w:pPr>
      <w:r w:rsidRPr="001D1494">
        <w:rPr>
          <w:rFonts w:ascii="Times New Roman" w:hAnsi="Times New Roman" w:cs="Times New Roman"/>
        </w:rPr>
        <w:t>Wykonawca, zgodnie z ofertą, udziela rękojmi i gwarancji na zabudowane oprawy na okres …. miesięcy oraz na zabudowane źródło światła na okres ….miesięcy, licząc od daty odbioru końcowego bez zastrzeżeń przedmiotu umowy.</w:t>
      </w:r>
    </w:p>
    <w:p w:rsidR="00D2354A" w:rsidRPr="001D1494" w:rsidRDefault="00D2354A" w:rsidP="00626BCF">
      <w:pPr>
        <w:pStyle w:val="NoSpacing"/>
        <w:numPr>
          <w:ilvl w:val="0"/>
          <w:numId w:val="6"/>
        </w:numPr>
        <w:spacing w:before="60"/>
        <w:jc w:val="both"/>
        <w:rPr>
          <w:rFonts w:ascii="Times New Roman" w:hAnsi="Times New Roman" w:cs="Times New Roman"/>
        </w:rPr>
      </w:pPr>
      <w:r w:rsidRPr="001D1494">
        <w:rPr>
          <w:rFonts w:ascii="Times New Roman" w:hAnsi="Times New Roman" w:cs="Times New Roman"/>
        </w:rPr>
        <w:t>W okresie gwarancji i rękojmi Wykonawca zobowiązany jest do nieodpłatnego usuwania zaistniałych wad i usterek w terminach ustalonych przez Zamawiającego. Przystąpienie Wykonawcy do usuwania wad i usterek winno nastąpić nie później niż w ciągu 7 dni od daty otrzymania wezwania do ich usunięcia, a w przypadku wad i usterek zagrażających życiu – bezzwłocznie.</w:t>
      </w:r>
      <w:r w:rsidRPr="001D1494">
        <w:rPr>
          <w:rFonts w:ascii="Times New Roman" w:hAnsi="Times New Roman" w:cs="Times New Roman"/>
          <w:color w:val="000000"/>
          <w:lang w:eastAsia="pl-PL"/>
        </w:rPr>
        <w:t xml:space="preserve"> </w:t>
      </w:r>
    </w:p>
    <w:p w:rsidR="00D2354A" w:rsidRPr="001D1494" w:rsidRDefault="00D2354A" w:rsidP="00626BCF">
      <w:pPr>
        <w:pStyle w:val="NoSpacing"/>
        <w:numPr>
          <w:ilvl w:val="0"/>
          <w:numId w:val="6"/>
        </w:numPr>
        <w:spacing w:before="60"/>
        <w:jc w:val="both"/>
        <w:rPr>
          <w:rFonts w:ascii="Times New Roman" w:hAnsi="Times New Roman" w:cs="Times New Roman"/>
        </w:rPr>
      </w:pPr>
      <w:r w:rsidRPr="001D1494">
        <w:rPr>
          <w:rFonts w:ascii="Times New Roman" w:hAnsi="Times New Roman" w:cs="Times New Roman"/>
        </w:rPr>
        <w:t>Jeżeli Wykonawca nie usunie wykrytych wad i usterek w terminie ustalonym przez Zamawiającego, Zamawiający może zlecić ich usunięcie osobie trzeciej (innemu wykonawcy) na koszt i ryzyko Wykonawcy. O zamiarze powierzenia usunięcia wad i usterek osobie trzeciej Zamawiający powinien zawiadomić Wykonawcę co najmniej na 3 (trzy) dni wcześniej. Koszt usunięcia wad i usterek przez osobę trzecią zostanie w takim przypadku potrącony z zabezpieczenia należytego wykonania umowy wniesionego przez Wykonawcę.</w:t>
      </w:r>
    </w:p>
    <w:p w:rsidR="00D2354A" w:rsidRPr="001D1494" w:rsidRDefault="00D2354A" w:rsidP="00626BCF">
      <w:pPr>
        <w:pStyle w:val="NoSpacing"/>
        <w:numPr>
          <w:ilvl w:val="0"/>
          <w:numId w:val="6"/>
        </w:numPr>
        <w:spacing w:before="60"/>
        <w:jc w:val="both"/>
        <w:rPr>
          <w:rFonts w:ascii="Times New Roman" w:hAnsi="Times New Roman" w:cs="Times New Roman"/>
        </w:rPr>
      </w:pPr>
      <w:r w:rsidRPr="001D1494">
        <w:rPr>
          <w:rFonts w:ascii="Times New Roman" w:hAnsi="Times New Roman" w:cs="Times New Roman"/>
        </w:rPr>
        <w:t xml:space="preserve">Dochodzenie roszczeń z tytułu rękojmi i gwarancji możliwe jest także po upływie terminu rękojmi i gwarancji, w przypadku reklamowania wady przed upływem terminu.                                                      </w:t>
      </w:r>
    </w:p>
    <w:p w:rsidR="00D2354A" w:rsidRPr="001D1494" w:rsidRDefault="00D2354A" w:rsidP="009070FD">
      <w:pPr>
        <w:spacing w:before="60" w:after="0" w:line="240" w:lineRule="auto"/>
        <w:jc w:val="center"/>
        <w:rPr>
          <w:rFonts w:ascii="Times New Roman" w:hAnsi="Times New Roman" w:cs="Times New Roman"/>
        </w:rPr>
      </w:pPr>
      <w:r w:rsidRPr="001D1494">
        <w:rPr>
          <w:rFonts w:ascii="Times New Roman" w:hAnsi="Times New Roman" w:cs="Times New Roman"/>
        </w:rPr>
        <w:t>§ 9</w:t>
      </w:r>
    </w:p>
    <w:p w:rsidR="00D2354A" w:rsidRPr="001D1494" w:rsidRDefault="00D2354A" w:rsidP="009070FD">
      <w:pPr>
        <w:spacing w:before="60" w:after="0" w:line="240" w:lineRule="auto"/>
        <w:jc w:val="center"/>
        <w:rPr>
          <w:rFonts w:ascii="Times New Roman" w:hAnsi="Times New Roman" w:cs="Times New Roman"/>
          <w:u w:val="single"/>
        </w:rPr>
      </w:pPr>
      <w:r w:rsidRPr="001D1494">
        <w:rPr>
          <w:rFonts w:ascii="Times New Roman" w:hAnsi="Times New Roman" w:cs="Times New Roman"/>
          <w:u w:val="single"/>
        </w:rPr>
        <w:t>Zabezpieczenie należytego wykonania umowy</w:t>
      </w:r>
    </w:p>
    <w:p w:rsidR="00D2354A" w:rsidRPr="001D1494" w:rsidRDefault="00D2354A" w:rsidP="00626BCF">
      <w:pPr>
        <w:pStyle w:val="NoSpacing"/>
        <w:numPr>
          <w:ilvl w:val="0"/>
          <w:numId w:val="14"/>
        </w:numPr>
        <w:spacing w:before="60"/>
        <w:ind w:left="357" w:hanging="357"/>
        <w:contextualSpacing/>
        <w:jc w:val="both"/>
        <w:rPr>
          <w:rFonts w:ascii="Times New Roman" w:hAnsi="Times New Roman" w:cs="Times New Roman"/>
        </w:rPr>
      </w:pPr>
      <w:r w:rsidRPr="001D1494">
        <w:rPr>
          <w:rFonts w:ascii="Times New Roman" w:hAnsi="Times New Roman" w:cs="Times New Roman"/>
        </w:rPr>
        <w:t xml:space="preserve">Strony postanawiają, że tytułem zabezpieczenia należytego wykonania umowy Wykonawca najpóźniej w dniu zawarcia umowy wniesie zabezpieczenie w formie dopuszczonej prawnie przez ustawę Prawo zamówień publicznych (art. 148 ust. 1) w wysokości 10 % zaoferowanej ceny ofertowej (brutto), tj. kwotę  …… zł (słownie: …………). </w:t>
      </w:r>
    </w:p>
    <w:p w:rsidR="00D2354A" w:rsidRPr="001D1494" w:rsidRDefault="00D2354A" w:rsidP="00626BCF">
      <w:pPr>
        <w:pStyle w:val="NoSpacing"/>
        <w:numPr>
          <w:ilvl w:val="0"/>
          <w:numId w:val="14"/>
        </w:numPr>
        <w:spacing w:before="60"/>
        <w:ind w:left="357" w:hanging="357"/>
        <w:contextualSpacing/>
        <w:jc w:val="both"/>
        <w:rPr>
          <w:rFonts w:ascii="Times New Roman" w:hAnsi="Times New Roman" w:cs="Times New Roman"/>
        </w:rPr>
      </w:pPr>
      <w:r w:rsidRPr="001D1494">
        <w:rPr>
          <w:rFonts w:ascii="Times New Roman" w:hAnsi="Times New Roman" w:cs="Times New Roman"/>
        </w:rPr>
        <w:t>Zabezpieczenie wniesione w pieniądzu Wykonawca wpłaca przelewem na rachunek bankowy wskazany przez Zamawiającego.</w:t>
      </w:r>
    </w:p>
    <w:p w:rsidR="00D2354A" w:rsidRPr="001D1494" w:rsidRDefault="00D2354A" w:rsidP="00626BCF">
      <w:pPr>
        <w:pStyle w:val="NoSpacing"/>
        <w:numPr>
          <w:ilvl w:val="0"/>
          <w:numId w:val="14"/>
        </w:numPr>
        <w:spacing w:before="60"/>
        <w:ind w:left="357" w:hanging="357"/>
        <w:contextualSpacing/>
        <w:jc w:val="both"/>
        <w:rPr>
          <w:rFonts w:ascii="Times New Roman" w:hAnsi="Times New Roman" w:cs="Times New Roman"/>
        </w:rPr>
      </w:pPr>
      <w:r w:rsidRPr="001D1494">
        <w:rPr>
          <w:rFonts w:ascii="Times New Roman" w:hAnsi="Times New Roman" w:cs="Times New Roman"/>
        </w:rPr>
        <w:t>W przypadku wniesienia wadium w pieniądzu Wykonawca może wyrazić zgodę na zaliczenie kwoty wadium na poczet zabezpieczenia.</w:t>
      </w:r>
    </w:p>
    <w:p w:rsidR="00D2354A" w:rsidRPr="001D1494" w:rsidRDefault="00D2354A" w:rsidP="00626BCF">
      <w:pPr>
        <w:pStyle w:val="NoSpacing"/>
        <w:numPr>
          <w:ilvl w:val="0"/>
          <w:numId w:val="14"/>
        </w:numPr>
        <w:spacing w:before="60"/>
        <w:ind w:left="357" w:hanging="357"/>
        <w:contextualSpacing/>
        <w:jc w:val="both"/>
        <w:rPr>
          <w:rFonts w:ascii="Times New Roman" w:hAnsi="Times New Roman" w:cs="Times New Roman"/>
        </w:rPr>
      </w:pPr>
      <w:r w:rsidRPr="001D1494">
        <w:rPr>
          <w:rFonts w:ascii="Times New Roman" w:hAnsi="Times New Roman" w:cs="Times New Roman"/>
        </w:rPr>
        <w:t>Jeżeli zabezpieczenie wniesiono w pieniądzu,  Zamawiający przechowuje je na oprocentowanym rachunku bankowym. Zamawiający zwraca zabezpieczenie wniesione w pieniądzu z odsetkami wynikającymi z umowy rachunku bankowego, na którym było ono przechowywane, pomniejszone o koszt prowadzenia tego rachunku oraz prowizji bankowej za przelew pieniędzy na rachunek bankowy Wykonawca.</w:t>
      </w:r>
    </w:p>
    <w:p w:rsidR="00D2354A" w:rsidRPr="001D1494" w:rsidRDefault="00D2354A" w:rsidP="00626BCF">
      <w:pPr>
        <w:pStyle w:val="NoSpacing"/>
        <w:numPr>
          <w:ilvl w:val="0"/>
          <w:numId w:val="14"/>
        </w:numPr>
        <w:spacing w:before="60"/>
        <w:ind w:left="357" w:hanging="357"/>
        <w:contextualSpacing/>
        <w:jc w:val="both"/>
        <w:rPr>
          <w:rFonts w:ascii="Times New Roman" w:hAnsi="Times New Roman" w:cs="Times New Roman"/>
        </w:rPr>
      </w:pPr>
      <w:r w:rsidRPr="001D1494">
        <w:rPr>
          <w:rFonts w:ascii="Times New Roman" w:hAnsi="Times New Roman" w:cs="Times New Roman"/>
        </w:rPr>
        <w:t>W trakcie realizacji umowy Wykonawca może dokonać zmiany formy zabezpieczenia na jedną lub kilka form, o których mowa w ustawie Prawo zamówień publicznych (art. 148 ust. 1).</w:t>
      </w:r>
    </w:p>
    <w:p w:rsidR="00D2354A" w:rsidRPr="001D1494" w:rsidRDefault="00D2354A" w:rsidP="00626BCF">
      <w:pPr>
        <w:pStyle w:val="NoSpacing"/>
        <w:numPr>
          <w:ilvl w:val="0"/>
          <w:numId w:val="14"/>
        </w:numPr>
        <w:spacing w:before="60"/>
        <w:ind w:left="357" w:hanging="357"/>
        <w:contextualSpacing/>
        <w:jc w:val="both"/>
        <w:rPr>
          <w:rFonts w:ascii="Times New Roman" w:hAnsi="Times New Roman" w:cs="Times New Roman"/>
        </w:rPr>
      </w:pPr>
      <w:r w:rsidRPr="001D1494">
        <w:rPr>
          <w:rFonts w:ascii="Times New Roman" w:hAnsi="Times New Roman" w:cs="Times New Roman"/>
        </w:rPr>
        <w:t xml:space="preserve">Zmiana formy zabezpieczenia jest dokonywana z zachowaniem ciągłości zabezpieczenia </w:t>
      </w:r>
      <w:r w:rsidRPr="001D1494">
        <w:rPr>
          <w:rFonts w:ascii="Times New Roman" w:hAnsi="Times New Roman" w:cs="Times New Roman"/>
        </w:rPr>
        <w:br/>
        <w:t xml:space="preserve">i bez zmniejszenia jego wysokości. </w:t>
      </w:r>
    </w:p>
    <w:p w:rsidR="00D2354A" w:rsidRPr="001D1494" w:rsidRDefault="00D2354A" w:rsidP="00626BCF">
      <w:pPr>
        <w:pStyle w:val="ListParagraph"/>
        <w:numPr>
          <w:ilvl w:val="0"/>
          <w:numId w:val="14"/>
        </w:numPr>
        <w:autoSpaceDN w:val="0"/>
        <w:adjustRightInd w:val="0"/>
        <w:spacing w:before="60" w:after="0" w:line="240" w:lineRule="auto"/>
        <w:jc w:val="both"/>
        <w:rPr>
          <w:rFonts w:ascii="Times New Roman" w:hAnsi="Times New Roman" w:cs="Times New Roman"/>
          <w:i w:val="0"/>
          <w:color w:val="000000"/>
          <w:sz w:val="22"/>
          <w:szCs w:val="22"/>
          <w:lang w:eastAsia="pl-PL"/>
        </w:rPr>
      </w:pPr>
      <w:r w:rsidRPr="001D1494">
        <w:rPr>
          <w:rFonts w:ascii="Times New Roman" w:hAnsi="Times New Roman" w:cs="Times New Roman"/>
          <w:i w:val="0"/>
          <w:color w:val="000000"/>
          <w:sz w:val="22"/>
          <w:szCs w:val="22"/>
          <w:lang w:eastAsia="pl-PL"/>
        </w:rPr>
        <w:t xml:space="preserve">Zamawiający zastrzega, że w przypadku wniesienia zabezpieczenia w formie gwarancji bankowej lub ubezpieczeniowej, gwarancja ta winna mieć charakter abstrakcyjny, to jest zobowiązywać Gwaranta nieodwołalnie i bezwarunkowo do wypłacenia Zamawiającemu jako Beneficjentowi gwarancji kwoty objętej żądaniem wypłaty, na pierwsze pisemne żądanie Zamawiającego wskazujące na niewykonanie lub nienależyte wykonanie umowy. Przedstawiona przez </w:t>
      </w:r>
      <w:r w:rsidRPr="001D1494">
        <w:rPr>
          <w:rFonts w:ascii="Times New Roman" w:hAnsi="Times New Roman" w:cs="Times New Roman"/>
          <w:i w:val="0"/>
          <w:sz w:val="22"/>
          <w:szCs w:val="22"/>
        </w:rPr>
        <w:t>Wykonawcę</w:t>
      </w:r>
      <w:r w:rsidRPr="001D1494">
        <w:rPr>
          <w:rFonts w:ascii="Times New Roman" w:hAnsi="Times New Roman" w:cs="Times New Roman"/>
          <w:i w:val="0"/>
          <w:color w:val="000000"/>
          <w:sz w:val="22"/>
          <w:szCs w:val="22"/>
          <w:lang w:eastAsia="pl-PL"/>
        </w:rPr>
        <w:t xml:space="preserve"> gwarancja bankowa lub ubezpieczeniowa nie może w szczególności zawierać żadnych postanowień, na mocy których Gwarant byłby uprawniony do merytorycznego badania zasadności żądania wypłaty. W przypadku zamieszczenia w gwarancji zapisu, dotyczącego konieczności potwierdzenia własnoręczności podpisu osoby, która wystąpiła do Gwaranta w imieniu Zamawiającego (Beneficjenta) z żądaniem zapłaty, zapis ten winien uwzględniać możliwość  potwierdzenia własnoręczności podpisu tej osoby przez radcę prawnego.</w:t>
      </w:r>
    </w:p>
    <w:p w:rsidR="00D2354A" w:rsidRPr="001D1494" w:rsidRDefault="00D2354A" w:rsidP="00626BCF">
      <w:pPr>
        <w:pStyle w:val="ListParagraph"/>
        <w:numPr>
          <w:ilvl w:val="0"/>
          <w:numId w:val="14"/>
        </w:numPr>
        <w:autoSpaceDN w:val="0"/>
        <w:adjustRightInd w:val="0"/>
        <w:spacing w:before="60" w:after="0" w:line="240" w:lineRule="auto"/>
        <w:jc w:val="both"/>
        <w:rPr>
          <w:rFonts w:ascii="Times New Roman" w:hAnsi="Times New Roman" w:cs="Times New Roman"/>
          <w:i w:val="0"/>
          <w:color w:val="000000"/>
          <w:sz w:val="22"/>
          <w:szCs w:val="22"/>
          <w:lang w:eastAsia="pl-PL"/>
        </w:rPr>
      </w:pPr>
      <w:r w:rsidRPr="001D1494">
        <w:rPr>
          <w:rFonts w:ascii="Times New Roman" w:hAnsi="Times New Roman" w:cs="Times New Roman"/>
          <w:i w:val="0"/>
          <w:color w:val="000000"/>
          <w:sz w:val="22"/>
          <w:szCs w:val="22"/>
          <w:lang w:eastAsia="pl-PL"/>
        </w:rPr>
        <w:t xml:space="preserve"> Gwarancja bankowa lub ubezpieczeniowa złożona tytułem zabezpieczenia należytego wykonania umowy będzie zobowiązywała Gwaranta lub Ubezpieczyciela do wypłaty do 100 % wartości zabezpieczenia, o której mowa ust. 1, przez okres obowiązywania umowy powiększony o 30 dni. </w:t>
      </w:r>
    </w:p>
    <w:p w:rsidR="00D2354A" w:rsidRPr="001D1494" w:rsidRDefault="00D2354A" w:rsidP="00626BCF">
      <w:pPr>
        <w:pStyle w:val="ListParagraph"/>
        <w:numPr>
          <w:ilvl w:val="0"/>
          <w:numId w:val="14"/>
        </w:numPr>
        <w:autoSpaceDN w:val="0"/>
        <w:adjustRightInd w:val="0"/>
        <w:spacing w:before="60" w:after="0" w:line="240" w:lineRule="auto"/>
        <w:jc w:val="both"/>
        <w:rPr>
          <w:rFonts w:ascii="Times New Roman" w:hAnsi="Times New Roman" w:cs="Times New Roman"/>
          <w:i w:val="0"/>
          <w:color w:val="000000"/>
          <w:sz w:val="22"/>
          <w:szCs w:val="22"/>
          <w:lang w:eastAsia="pl-PL"/>
        </w:rPr>
      </w:pPr>
      <w:r w:rsidRPr="001D1494">
        <w:rPr>
          <w:rFonts w:ascii="Times New Roman" w:hAnsi="Times New Roman" w:cs="Times New Roman"/>
          <w:i w:val="0"/>
          <w:color w:val="000000"/>
          <w:sz w:val="22"/>
          <w:szCs w:val="22"/>
          <w:lang w:eastAsia="pl-PL"/>
        </w:rPr>
        <w:t xml:space="preserve">Gwarancja bankowa lub ubezpieczeniowa złożona tytułem zabezpieczenia roszczeń z tytułu rękojmi za wady będzie zobowiązywała Gwaranta lub Ubezpieczyciela do wypłaty do 30 % wartości zabezpieczenia, o której mowa ust. 1, przez okres rękojmi powiększony o 15 dni. </w:t>
      </w:r>
    </w:p>
    <w:p w:rsidR="00D2354A" w:rsidRPr="001D1494" w:rsidRDefault="00D2354A" w:rsidP="00626BCF">
      <w:pPr>
        <w:pStyle w:val="ListParagraph"/>
        <w:numPr>
          <w:ilvl w:val="0"/>
          <w:numId w:val="14"/>
        </w:numPr>
        <w:autoSpaceDN w:val="0"/>
        <w:adjustRightInd w:val="0"/>
        <w:spacing w:before="60" w:after="0" w:line="240" w:lineRule="auto"/>
        <w:jc w:val="both"/>
        <w:rPr>
          <w:rFonts w:ascii="Times New Roman" w:hAnsi="Times New Roman" w:cs="Times New Roman"/>
          <w:i w:val="0"/>
          <w:color w:val="000000"/>
          <w:sz w:val="22"/>
          <w:szCs w:val="22"/>
          <w:lang w:eastAsia="pl-PL"/>
        </w:rPr>
      </w:pPr>
      <w:r w:rsidRPr="001D1494">
        <w:rPr>
          <w:rFonts w:ascii="Times New Roman" w:hAnsi="Times New Roman" w:cs="Times New Roman"/>
          <w:i w:val="0"/>
          <w:color w:val="000000"/>
          <w:sz w:val="22"/>
          <w:szCs w:val="22"/>
          <w:lang w:eastAsia="pl-PL"/>
        </w:rPr>
        <w:t xml:space="preserve"> Dostarczona przez Wykonawcę gwarancja bankowa lub ubezpieczeniowa złożona tytułem zabezpieczenia należytego wykonania umowy winna nadto zawierać klauzulę stanowiącą, iż wszelkie spory dotyczące gwarancji podlegają rozstrzygnięciu zgodnie z prawem Rzeczypospolitej Polskiej i podlegają kompetencji sądu powszechnego właściwego dla siedziby Zamawiającego. </w:t>
      </w:r>
    </w:p>
    <w:p w:rsidR="00D2354A" w:rsidRPr="001D1494" w:rsidRDefault="00D2354A" w:rsidP="00626BCF">
      <w:pPr>
        <w:pStyle w:val="NoSpacing"/>
        <w:numPr>
          <w:ilvl w:val="0"/>
          <w:numId w:val="14"/>
        </w:numPr>
        <w:spacing w:before="60"/>
        <w:jc w:val="both"/>
        <w:rPr>
          <w:rFonts w:ascii="Times New Roman" w:hAnsi="Times New Roman" w:cs="Times New Roman"/>
        </w:rPr>
      </w:pPr>
      <w:r w:rsidRPr="001D1494">
        <w:rPr>
          <w:rFonts w:ascii="Times New Roman" w:hAnsi="Times New Roman" w:cs="Times New Roman"/>
        </w:rPr>
        <w:t xml:space="preserve">Zamawiający zwróci 70% kwoty zabezpieczenia w terminie 30 dni od dnia wykonania zamówienia i uznania przez Zamawiającego za należycie wykonane. </w:t>
      </w:r>
    </w:p>
    <w:p w:rsidR="00D2354A" w:rsidRPr="001D1494" w:rsidRDefault="00D2354A" w:rsidP="00626BCF">
      <w:pPr>
        <w:pStyle w:val="NoSpacing"/>
        <w:numPr>
          <w:ilvl w:val="0"/>
          <w:numId w:val="14"/>
        </w:numPr>
        <w:spacing w:before="60"/>
        <w:ind w:left="357" w:hanging="357"/>
        <w:jc w:val="both"/>
        <w:rPr>
          <w:rFonts w:ascii="Times New Roman" w:hAnsi="Times New Roman" w:cs="Times New Roman"/>
        </w:rPr>
      </w:pPr>
      <w:r w:rsidRPr="001D1494">
        <w:rPr>
          <w:rFonts w:ascii="Times New Roman" w:hAnsi="Times New Roman" w:cs="Times New Roman"/>
        </w:rPr>
        <w:t>Kwota pozostawiona na zabezpieczenie roszczeń z tytułu rękojmi za wady w wysokości 30% zabezpieczenia zwrócona zostanie nie później niż w 15 dniu po upływie okresu rękojmi za wady.</w:t>
      </w:r>
    </w:p>
    <w:p w:rsidR="00D2354A" w:rsidRPr="001D1494" w:rsidRDefault="00D2354A" w:rsidP="00626BCF">
      <w:pPr>
        <w:pStyle w:val="NoSpacing"/>
        <w:numPr>
          <w:ilvl w:val="0"/>
          <w:numId w:val="14"/>
        </w:numPr>
        <w:spacing w:before="60"/>
        <w:ind w:left="357" w:hanging="357"/>
        <w:jc w:val="both"/>
        <w:rPr>
          <w:rFonts w:ascii="Times New Roman" w:hAnsi="Times New Roman" w:cs="Times New Roman"/>
          <w:lang w:eastAsia="pl-PL"/>
        </w:rPr>
      </w:pPr>
      <w:r w:rsidRPr="001D1494">
        <w:rPr>
          <w:rFonts w:ascii="Times New Roman" w:hAnsi="Times New Roman" w:cs="Times New Roman"/>
          <w:lang w:eastAsia="pl-PL"/>
        </w:rPr>
        <w:t xml:space="preserve">Jeżeli okres na jaki zostanie wniesione zabezpieczenie przekroczy 5 lat, zabezpieczenie w pieniądzu należy wnieść na cały ten okres, a zabezpieczenie w innej formie -  na okres nie krótszy niż 5 lat, z jednoczesnym zobowiązaniem Wykonawcy do przedłużenia zabezpieczenia lub wniesienia nowego zabezpieczenia na kolejne okresy. </w:t>
      </w:r>
    </w:p>
    <w:p w:rsidR="00D2354A" w:rsidRPr="001D1494" w:rsidRDefault="00D2354A" w:rsidP="00626BCF">
      <w:pPr>
        <w:pStyle w:val="NoSpacing"/>
        <w:numPr>
          <w:ilvl w:val="0"/>
          <w:numId w:val="14"/>
        </w:numPr>
        <w:spacing w:before="60"/>
        <w:ind w:left="357" w:hanging="357"/>
        <w:jc w:val="both"/>
        <w:rPr>
          <w:rFonts w:ascii="Times New Roman" w:hAnsi="Times New Roman" w:cs="Times New Roman"/>
          <w:lang w:eastAsia="pl-PL"/>
        </w:rPr>
      </w:pPr>
      <w:r w:rsidRPr="001D1494">
        <w:rPr>
          <w:rFonts w:ascii="Times New Roman" w:hAnsi="Times New Roman" w:cs="Times New Roman"/>
          <w:lang w:eastAsia="pl-PL"/>
        </w:rPr>
        <w:t>W przypadku nieprzedłużenia lub niewniesienia nowego zabezpieczenia najpóźniej na 30 dni przed upływem terminu ważności dotychczasowego zabezpieczenia wniesionego w innej formie niż w pieniądzu, Zamawiający zmieni formę na zabezpieczenie w pieniądzu, poprzez wypłatę kwoty z dotychczasowego zabezpieczenia. Wypłaty tej Zamawiający dokona nie później niż w ostatnim dniu ważności zabezpieczenia.</w:t>
      </w:r>
      <w:r w:rsidRPr="001D1494">
        <w:rPr>
          <w:rFonts w:ascii="Times New Roman" w:hAnsi="Times New Roman" w:cs="Times New Roman"/>
        </w:rPr>
        <w:t xml:space="preserve"> </w:t>
      </w:r>
    </w:p>
    <w:p w:rsidR="00D2354A" w:rsidRPr="001D1494" w:rsidRDefault="00D2354A" w:rsidP="00626BCF">
      <w:pPr>
        <w:numPr>
          <w:ilvl w:val="0"/>
          <w:numId w:val="14"/>
        </w:numPr>
        <w:spacing w:before="60" w:after="0" w:line="240" w:lineRule="auto"/>
        <w:jc w:val="both"/>
        <w:rPr>
          <w:rFonts w:ascii="Times New Roman" w:hAnsi="Times New Roman" w:cs="Times New Roman"/>
        </w:rPr>
      </w:pPr>
      <w:r w:rsidRPr="001D1494">
        <w:rPr>
          <w:rFonts w:ascii="Times New Roman" w:hAnsi="Times New Roman" w:cs="Times New Roman"/>
        </w:rPr>
        <w:t>Wykonawca bez wezwania ze strony Zamawiającego zobowiązany jest przedłużać okres ważności gwarancji bankowej/ubezpieczeniowej stanowiącej zabezpieczenie należytego wykonania umowy, tak aby utrzymywać jej ważność przez cały okres obowiązywania umowy.</w:t>
      </w:r>
    </w:p>
    <w:p w:rsidR="00D2354A" w:rsidRPr="001D1494" w:rsidRDefault="00D2354A" w:rsidP="00626BCF">
      <w:pPr>
        <w:numPr>
          <w:ilvl w:val="0"/>
          <w:numId w:val="14"/>
        </w:numPr>
        <w:spacing w:before="60" w:after="0" w:line="240" w:lineRule="auto"/>
        <w:jc w:val="both"/>
        <w:rPr>
          <w:rFonts w:ascii="Times New Roman" w:hAnsi="Times New Roman" w:cs="Times New Roman"/>
        </w:rPr>
      </w:pPr>
      <w:r w:rsidRPr="001D1494">
        <w:rPr>
          <w:rFonts w:ascii="Times New Roman" w:hAnsi="Times New Roman" w:cs="Times New Roman"/>
        </w:rPr>
        <w:t>Oryginał aneksu przedłużającego termin gwarancji bankowej/ubezpieczeniowej należy dostarczyć Zamawiającemu co najmniej na 7 dni przed upływem okresu ważności gwarancji bankowej/ubezpieczeniowej stanowiącej zabezpieczenia należytego wykonania umowy.</w:t>
      </w:r>
    </w:p>
    <w:p w:rsidR="00D2354A" w:rsidRPr="001D1494" w:rsidRDefault="00D2354A" w:rsidP="009070FD">
      <w:pPr>
        <w:spacing w:before="60" w:after="0" w:line="240" w:lineRule="auto"/>
        <w:jc w:val="center"/>
        <w:rPr>
          <w:rFonts w:ascii="Times New Roman" w:hAnsi="Times New Roman" w:cs="Times New Roman"/>
        </w:rPr>
      </w:pPr>
      <w:r w:rsidRPr="001D1494">
        <w:rPr>
          <w:rFonts w:ascii="Times New Roman" w:hAnsi="Times New Roman" w:cs="Times New Roman"/>
        </w:rPr>
        <w:t>§ 10</w:t>
      </w:r>
    </w:p>
    <w:p w:rsidR="00D2354A" w:rsidRPr="001D1494" w:rsidRDefault="00D2354A" w:rsidP="009070FD">
      <w:pPr>
        <w:suppressAutoHyphens w:val="0"/>
        <w:spacing w:before="60" w:after="0" w:line="240" w:lineRule="auto"/>
        <w:jc w:val="center"/>
        <w:rPr>
          <w:rFonts w:ascii="Times New Roman" w:hAnsi="Times New Roman" w:cs="Times New Roman"/>
          <w:u w:val="single"/>
        </w:rPr>
      </w:pPr>
      <w:r w:rsidRPr="001D1494">
        <w:rPr>
          <w:rFonts w:ascii="Times New Roman" w:hAnsi="Times New Roman" w:cs="Times New Roman"/>
          <w:u w:val="single"/>
        </w:rPr>
        <w:t>Klauzula zatrudnienia</w:t>
      </w:r>
    </w:p>
    <w:p w:rsidR="00D2354A" w:rsidRPr="001D1494" w:rsidRDefault="00D2354A" w:rsidP="00626BCF">
      <w:pPr>
        <w:pStyle w:val="ListParagraph"/>
        <w:numPr>
          <w:ilvl w:val="6"/>
          <w:numId w:val="17"/>
        </w:numPr>
        <w:tabs>
          <w:tab w:val="clear" w:pos="357"/>
        </w:tabs>
        <w:spacing w:before="60" w:line="240" w:lineRule="auto"/>
        <w:ind w:left="426" w:right="-47" w:hanging="426"/>
        <w:contextualSpacing/>
        <w:jc w:val="both"/>
        <w:rPr>
          <w:rFonts w:ascii="Times New Roman" w:hAnsi="Times New Roman" w:cs="Times New Roman"/>
          <w:i w:val="0"/>
          <w:sz w:val="22"/>
          <w:szCs w:val="22"/>
        </w:rPr>
      </w:pPr>
      <w:r w:rsidRPr="001D1494">
        <w:rPr>
          <w:rFonts w:ascii="Times New Roman" w:hAnsi="Times New Roman" w:cs="Times New Roman"/>
          <w:i w:val="0"/>
          <w:sz w:val="22"/>
          <w:szCs w:val="22"/>
        </w:rPr>
        <w:t xml:space="preserve">Wykonawca oświadcza, że następujące czynności, związane z realizacją przedmiotu umowy,  będą wykonywane przez osoby zatrudnione na podstawie umowy o pracę: </w:t>
      </w:r>
    </w:p>
    <w:p w:rsidR="00D2354A" w:rsidRPr="001D1494" w:rsidRDefault="00D2354A" w:rsidP="00626BCF">
      <w:pPr>
        <w:pStyle w:val="ListParagraph"/>
        <w:numPr>
          <w:ilvl w:val="1"/>
          <w:numId w:val="18"/>
        </w:numPr>
        <w:tabs>
          <w:tab w:val="left" w:pos="284"/>
        </w:tabs>
        <w:autoSpaceDN w:val="0"/>
        <w:adjustRightInd w:val="0"/>
        <w:spacing w:before="60" w:after="0" w:line="240" w:lineRule="auto"/>
        <w:ind w:right="-47"/>
        <w:contextualSpacing/>
        <w:jc w:val="both"/>
        <w:rPr>
          <w:rFonts w:ascii="Times New Roman" w:hAnsi="Times New Roman" w:cs="Times New Roman"/>
          <w:i w:val="0"/>
          <w:sz w:val="22"/>
          <w:szCs w:val="22"/>
        </w:rPr>
      </w:pPr>
      <w:r w:rsidRPr="001D1494">
        <w:rPr>
          <w:rFonts w:ascii="Times New Roman" w:hAnsi="Times New Roman" w:cs="Times New Roman"/>
          <w:i w:val="0"/>
          <w:sz w:val="22"/>
          <w:szCs w:val="22"/>
        </w:rPr>
        <w:t xml:space="preserve">roboty, przy wykonywaniu, których występuje ryzyko upadku z wysokości ponad 1,0 m; </w:t>
      </w:r>
    </w:p>
    <w:p w:rsidR="00D2354A" w:rsidRPr="001D1494" w:rsidRDefault="00D2354A" w:rsidP="00626BCF">
      <w:pPr>
        <w:pStyle w:val="ListParagraph"/>
        <w:numPr>
          <w:ilvl w:val="1"/>
          <w:numId w:val="18"/>
        </w:numPr>
        <w:tabs>
          <w:tab w:val="left" w:pos="284"/>
        </w:tabs>
        <w:autoSpaceDN w:val="0"/>
        <w:adjustRightInd w:val="0"/>
        <w:spacing w:before="60" w:after="0" w:line="240" w:lineRule="auto"/>
        <w:ind w:right="-47"/>
        <w:contextualSpacing/>
        <w:jc w:val="both"/>
        <w:rPr>
          <w:rFonts w:ascii="Times New Roman" w:hAnsi="Times New Roman" w:cs="Times New Roman"/>
          <w:i w:val="0"/>
          <w:sz w:val="22"/>
          <w:szCs w:val="22"/>
        </w:rPr>
      </w:pPr>
      <w:r w:rsidRPr="001D1494">
        <w:rPr>
          <w:rFonts w:ascii="Times New Roman" w:hAnsi="Times New Roman" w:cs="Times New Roman"/>
          <w:i w:val="0"/>
          <w:sz w:val="22"/>
          <w:szCs w:val="22"/>
        </w:rPr>
        <w:t>demontaż i montaż opraw oświetlenia;</w:t>
      </w:r>
    </w:p>
    <w:p w:rsidR="00D2354A" w:rsidRPr="001D1494" w:rsidRDefault="00D2354A" w:rsidP="00626BCF">
      <w:pPr>
        <w:pStyle w:val="ListParagraph"/>
        <w:numPr>
          <w:ilvl w:val="1"/>
          <w:numId w:val="18"/>
        </w:numPr>
        <w:tabs>
          <w:tab w:val="left" w:pos="0"/>
          <w:tab w:val="left" w:pos="284"/>
          <w:tab w:val="left" w:pos="426"/>
        </w:tabs>
        <w:autoSpaceDN w:val="0"/>
        <w:adjustRightInd w:val="0"/>
        <w:spacing w:before="60" w:after="0" w:line="240" w:lineRule="auto"/>
        <w:ind w:right="-12"/>
        <w:contextualSpacing/>
        <w:jc w:val="both"/>
        <w:rPr>
          <w:rFonts w:ascii="Times New Roman" w:hAnsi="Times New Roman" w:cs="Times New Roman"/>
          <w:i w:val="0"/>
          <w:sz w:val="22"/>
          <w:szCs w:val="22"/>
        </w:rPr>
      </w:pPr>
      <w:r w:rsidRPr="001D1494">
        <w:rPr>
          <w:rFonts w:ascii="Times New Roman" w:hAnsi="Times New Roman" w:cs="Times New Roman"/>
          <w:i w:val="0"/>
          <w:sz w:val="22"/>
          <w:szCs w:val="22"/>
        </w:rPr>
        <w:t>roboty elektryczne;</w:t>
      </w:r>
    </w:p>
    <w:p w:rsidR="00D2354A" w:rsidRPr="001D1494" w:rsidRDefault="00D2354A" w:rsidP="00626BCF">
      <w:pPr>
        <w:pStyle w:val="ListParagraph"/>
        <w:numPr>
          <w:ilvl w:val="1"/>
          <w:numId w:val="18"/>
        </w:numPr>
        <w:tabs>
          <w:tab w:val="left" w:pos="0"/>
          <w:tab w:val="left" w:pos="284"/>
          <w:tab w:val="left" w:pos="426"/>
        </w:tabs>
        <w:autoSpaceDN w:val="0"/>
        <w:adjustRightInd w:val="0"/>
        <w:spacing w:before="60" w:after="0" w:line="240" w:lineRule="auto"/>
        <w:ind w:right="-12"/>
        <w:contextualSpacing/>
        <w:jc w:val="both"/>
        <w:rPr>
          <w:rFonts w:ascii="Times New Roman" w:hAnsi="Times New Roman" w:cs="Times New Roman"/>
          <w:i w:val="0"/>
          <w:sz w:val="22"/>
          <w:szCs w:val="22"/>
        </w:rPr>
      </w:pPr>
      <w:r w:rsidRPr="001D1494">
        <w:rPr>
          <w:rFonts w:ascii="Times New Roman" w:hAnsi="Times New Roman" w:cs="Times New Roman"/>
          <w:i w:val="0"/>
          <w:sz w:val="22"/>
          <w:szCs w:val="22"/>
        </w:rPr>
        <w:t xml:space="preserve">roboty wykonywane pod, na, nad lub w pobliżu przewodów linii elektroenergetycznych. </w:t>
      </w:r>
    </w:p>
    <w:p w:rsidR="00D2354A" w:rsidRPr="001D1494" w:rsidRDefault="00D2354A" w:rsidP="00626BCF">
      <w:pPr>
        <w:pStyle w:val="NoSpacing"/>
        <w:widowControl w:val="0"/>
        <w:numPr>
          <w:ilvl w:val="0"/>
          <w:numId w:val="18"/>
        </w:numPr>
        <w:tabs>
          <w:tab w:val="left" w:pos="0"/>
          <w:tab w:val="left" w:pos="426"/>
        </w:tabs>
        <w:autoSpaceDE w:val="0"/>
        <w:autoSpaceDN w:val="0"/>
        <w:adjustRightInd w:val="0"/>
        <w:spacing w:before="60"/>
        <w:ind w:right="-12"/>
        <w:jc w:val="both"/>
        <w:rPr>
          <w:rFonts w:ascii="Times New Roman" w:hAnsi="Times New Roman" w:cs="Times New Roman"/>
        </w:rPr>
      </w:pPr>
      <w:r w:rsidRPr="001D1494">
        <w:rPr>
          <w:rFonts w:ascii="Times New Roman" w:hAnsi="Times New Roman" w:cs="Times New Roman"/>
        </w:rPr>
        <w:t xml:space="preserve">Jeżeli czynności określone w ust. 1 będą wykonywane przez podwykonawcę, osoby wykonujące te czynności winny być zatrudnione przez podwykonawcę na podstawie umowy o pracę.  </w:t>
      </w:r>
    </w:p>
    <w:p w:rsidR="00D2354A" w:rsidRPr="001D1494" w:rsidRDefault="00D2354A" w:rsidP="00626BCF">
      <w:pPr>
        <w:pStyle w:val="NoSpacing"/>
        <w:numPr>
          <w:ilvl w:val="0"/>
          <w:numId w:val="18"/>
        </w:numPr>
        <w:tabs>
          <w:tab w:val="left" w:pos="426"/>
        </w:tabs>
        <w:spacing w:before="60"/>
        <w:jc w:val="both"/>
        <w:rPr>
          <w:rFonts w:ascii="Times New Roman" w:hAnsi="Times New Roman" w:cs="Times New Roman"/>
        </w:rPr>
      </w:pPr>
      <w:r w:rsidRPr="001D1494">
        <w:rPr>
          <w:rFonts w:ascii="Times New Roman" w:hAnsi="Times New Roman" w:cs="Times New Roman"/>
        </w:rPr>
        <w:t>W trakcie realizacji zamówienia na każde wezwanie Zamawiającego w wyznaczonym w tym wezwaniu terminie, nie krótszym niż 3 dni robocze, Wykonawca przedłoży Zamawiającemu wskazane poniżej dowody w celu potwierdzenia spełnienia wymogu zatrudnienia na podstawie umowy o pracę przez Wykonawcę lub Podwykonawcę osób wykonujących wskazane w ust. 1 czynności w trakcie realizacji zamówienia:</w:t>
      </w:r>
    </w:p>
    <w:p w:rsidR="00D2354A" w:rsidRPr="001D1494" w:rsidRDefault="00D2354A" w:rsidP="00626BCF">
      <w:pPr>
        <w:pStyle w:val="NoSpacing"/>
        <w:numPr>
          <w:ilvl w:val="1"/>
          <w:numId w:val="14"/>
        </w:numPr>
        <w:tabs>
          <w:tab w:val="left" w:pos="426"/>
        </w:tabs>
        <w:spacing w:before="60"/>
        <w:jc w:val="both"/>
        <w:rPr>
          <w:rFonts w:ascii="Times New Roman" w:hAnsi="Times New Roman" w:cs="Times New Roman"/>
        </w:rPr>
      </w:pPr>
      <w:r w:rsidRPr="001D1494">
        <w:rPr>
          <w:rFonts w:ascii="Times New Roman" w:hAnsi="Times New Roman" w:cs="Times New Roman"/>
        </w:rPr>
        <w:t>oświadczenie Wykonawcy lub Podwykonawcy o zatrudnieniu na podstawie umowy o pracę osób wykonujących czynności, których dotyczy wezwanie Zamawiającego. Oświadczenie to powinno zawierać w szczególności: dokładne określenie podmiotu składającego oświadczenie, datę założenia oświadczenia, wskazanie, że objęte wezwaniem czynności wykonują osoby zatrudnione na podstawie umowy o pracę wraz ze wskazaniem liczby tych osób, rodzaju umowy o pracę i wymiaru etatu oraz podpis osoby uprawnionej do złożenia oświadczenia w imieniu Wykonawcy lub Podwykonawcy;</w:t>
      </w:r>
    </w:p>
    <w:p w:rsidR="00D2354A" w:rsidRPr="001D1494" w:rsidRDefault="00D2354A" w:rsidP="00626BCF">
      <w:pPr>
        <w:pStyle w:val="NoSpacing"/>
        <w:numPr>
          <w:ilvl w:val="1"/>
          <w:numId w:val="14"/>
        </w:numPr>
        <w:spacing w:before="60"/>
        <w:jc w:val="both"/>
        <w:rPr>
          <w:rFonts w:ascii="Times New Roman" w:hAnsi="Times New Roman" w:cs="Times New Roman"/>
        </w:rPr>
      </w:pPr>
      <w:r w:rsidRPr="001D1494">
        <w:rPr>
          <w:rFonts w:ascii="Times New Roman" w:hAnsi="Times New Roman" w:cs="Times New Roman"/>
        </w:rPr>
        <w:t>poświadczoną za zgodność z oryginałem odpowiednio przez Wykonawcę lub Podwykonawcę kopię umowy/umów o pracę osób wykonujących w trakcie realizacji zamówienia  czynności, których dotyczy ww. oświadczenie Wykonawcy lub Podwykonawcy (wraz z dokumentem regulującym zakres obowiązków, jeżeli został sporządzony). Kopia umowy/umów powinna zostać zanonimizowana w sposób zapewniający ochronę danych osobowych pracowników, zgodnie z przepisami ustawy z dnia 29 sierpnia 1997 r. o ochronie danych osobowych, tj. w szczególności bez adresów, nr PESEL pracowników. Informacje takie jak: imię i nazwisko pracownika, data zawarcia umowy, rodzaj umowy o pracę i wymiar etatu, rodzaj pracy powinny być możliwe do zidentyfikowania,</w:t>
      </w:r>
    </w:p>
    <w:p w:rsidR="00D2354A" w:rsidRPr="001D1494" w:rsidRDefault="00D2354A" w:rsidP="00626BCF">
      <w:pPr>
        <w:pStyle w:val="NoSpacing"/>
        <w:numPr>
          <w:ilvl w:val="1"/>
          <w:numId w:val="14"/>
        </w:numPr>
        <w:spacing w:before="60"/>
        <w:jc w:val="both"/>
        <w:rPr>
          <w:rFonts w:ascii="Times New Roman" w:hAnsi="Times New Roman" w:cs="Times New Roman"/>
        </w:rPr>
      </w:pPr>
      <w:r w:rsidRPr="001D1494">
        <w:rPr>
          <w:rFonts w:ascii="Times New Roman" w:hAnsi="Times New Roman" w:cs="Times New Roman"/>
        </w:rPr>
        <w:t xml:space="preserve">zaświadczenie właściwego oddziału ZUS, potwierdzające opłacanie przez Wykonawcę lub Podwykonawcę składek na ubezpieczenie społeczne i zdrowotne z tytułu zatrudnienia ma podstawie umów o pracę za ostatni okres rozliczeniowy, </w:t>
      </w:r>
    </w:p>
    <w:p w:rsidR="00D2354A" w:rsidRPr="001D1494" w:rsidRDefault="00D2354A" w:rsidP="00626BCF">
      <w:pPr>
        <w:pStyle w:val="NoSpacing"/>
        <w:numPr>
          <w:ilvl w:val="1"/>
          <w:numId w:val="14"/>
        </w:numPr>
        <w:spacing w:before="60"/>
        <w:jc w:val="both"/>
        <w:rPr>
          <w:rFonts w:ascii="Times New Roman" w:hAnsi="Times New Roman" w:cs="Times New Roman"/>
        </w:rPr>
      </w:pPr>
      <w:r w:rsidRPr="001D1494">
        <w:rPr>
          <w:rFonts w:ascii="Times New Roman" w:hAnsi="Times New Roman" w:cs="Times New Roman"/>
        </w:rPr>
        <w:t>poświadczona za zgodność z oryginałem odpowiednio przez Wykonawcę lub Podwykonawcę kopię dowodu potwierdzającego zgłoszenie pracownika przez pracodawcę do ubezpieczeń, zanonimizowaną w sposób zapewniający ochronę danych osobowych pracowników, zgodnie z przepisami ustawy z dnia 29 sierpnia 1997 r. o ochronie danych osobowych.</w:t>
      </w:r>
    </w:p>
    <w:p w:rsidR="00D2354A" w:rsidRPr="001D1494" w:rsidRDefault="00D2354A" w:rsidP="00626BCF">
      <w:pPr>
        <w:pStyle w:val="NoSpacing"/>
        <w:numPr>
          <w:ilvl w:val="0"/>
          <w:numId w:val="18"/>
        </w:numPr>
        <w:spacing w:before="60"/>
        <w:jc w:val="both"/>
        <w:rPr>
          <w:rFonts w:ascii="Times New Roman" w:hAnsi="Times New Roman" w:cs="Times New Roman"/>
        </w:rPr>
      </w:pPr>
      <w:r w:rsidRPr="001D1494">
        <w:rPr>
          <w:rFonts w:ascii="Times New Roman" w:hAnsi="Times New Roman" w:cs="Times New Roman"/>
        </w:rPr>
        <w:t>Nieprzedłożenie przez Wykonawcę dokumentów, o których mowa w ust. 3 w terminie wskazanym przez Zamawiającego zgodnie z ust. 3, będzie traktowane jako niewypełnienie obowiązku zatrudnienia pracowników na podstawie umowy o prace, co będzie skutkować naliczeniem kar umownych określonych w § 11 ust. 1 pkt 9 i 10.</w:t>
      </w:r>
    </w:p>
    <w:p w:rsidR="00D2354A" w:rsidRPr="001D1494" w:rsidRDefault="00D2354A" w:rsidP="00626BCF">
      <w:pPr>
        <w:pStyle w:val="NoSpacing"/>
        <w:numPr>
          <w:ilvl w:val="0"/>
          <w:numId w:val="18"/>
        </w:numPr>
        <w:spacing w:before="60"/>
        <w:ind w:left="426" w:hanging="426"/>
        <w:jc w:val="both"/>
        <w:rPr>
          <w:rFonts w:ascii="Times New Roman" w:hAnsi="Times New Roman" w:cs="Times New Roman"/>
        </w:rPr>
      </w:pPr>
      <w:r w:rsidRPr="001D1494">
        <w:rPr>
          <w:rFonts w:ascii="Times New Roman" w:hAnsi="Times New Roman" w:cs="Times New Roman"/>
        </w:rPr>
        <w:t xml:space="preserve">Opóźnienie przedłożenia dokumentów, o których mowa w ust. 3, przekraczające 10 dni roboczych traktowane będzie jako niewypełnienie obowiązku zatrudnienia pracowników na podstawie umowy o pracę i może stanowić podstawę do odstąpienia od umowy z winy Wykonawcy. </w:t>
      </w:r>
    </w:p>
    <w:p w:rsidR="00D2354A" w:rsidRPr="001D1494" w:rsidRDefault="00D2354A" w:rsidP="00626BCF">
      <w:pPr>
        <w:pStyle w:val="NoSpacing"/>
        <w:numPr>
          <w:ilvl w:val="0"/>
          <w:numId w:val="18"/>
        </w:numPr>
        <w:spacing w:before="60"/>
        <w:ind w:left="426" w:hanging="426"/>
        <w:jc w:val="both"/>
        <w:rPr>
          <w:rFonts w:ascii="Times New Roman" w:hAnsi="Times New Roman" w:cs="Times New Roman"/>
        </w:rPr>
      </w:pPr>
      <w:r w:rsidRPr="001D1494">
        <w:rPr>
          <w:rFonts w:ascii="Times New Roman" w:hAnsi="Times New Roman" w:cs="Times New Roman"/>
        </w:rPr>
        <w:t>Wykonawca zobowiązany jest do zawarcia w treści umowy z podwykonawcą zapisów umożliwiających realizację obowiązku wynikającego z niniejszego paragrafu.</w:t>
      </w:r>
    </w:p>
    <w:p w:rsidR="00D2354A" w:rsidRPr="001D1494" w:rsidRDefault="00D2354A" w:rsidP="00626BCF">
      <w:pPr>
        <w:pStyle w:val="NoSpacing"/>
        <w:numPr>
          <w:ilvl w:val="0"/>
          <w:numId w:val="18"/>
        </w:numPr>
        <w:spacing w:before="60"/>
        <w:ind w:left="426" w:hanging="426"/>
        <w:jc w:val="both"/>
        <w:rPr>
          <w:rFonts w:ascii="Times New Roman" w:hAnsi="Times New Roman" w:cs="Times New Roman"/>
        </w:rPr>
      </w:pPr>
      <w:r w:rsidRPr="001D1494">
        <w:rPr>
          <w:rFonts w:ascii="Times New Roman" w:hAnsi="Times New Roman" w:cs="Times New Roman"/>
        </w:rPr>
        <w:t>W przypadku uzasadnionych wątpliwości co do zatrudnienia osób wskazanych w ust. 1, jak również przestrzegania prawa pracy przez Wykonawcę lub Podwykonawcę, Zamawiający może zwrócić się o przeprowadzenie kontroli przez Państwową Inspekcję Pracy.</w:t>
      </w:r>
    </w:p>
    <w:p w:rsidR="00D2354A" w:rsidRPr="001D1494" w:rsidRDefault="00D2354A" w:rsidP="009070FD">
      <w:pPr>
        <w:spacing w:before="60" w:after="0" w:line="240" w:lineRule="auto"/>
        <w:jc w:val="center"/>
        <w:rPr>
          <w:rFonts w:ascii="Times New Roman" w:hAnsi="Times New Roman" w:cs="Times New Roman"/>
        </w:rPr>
      </w:pPr>
      <w:r w:rsidRPr="001D1494">
        <w:rPr>
          <w:rFonts w:ascii="Times New Roman" w:hAnsi="Times New Roman" w:cs="Times New Roman"/>
        </w:rPr>
        <w:t>§ 11</w:t>
      </w:r>
    </w:p>
    <w:p w:rsidR="00D2354A" w:rsidRPr="001D1494" w:rsidRDefault="00D2354A" w:rsidP="009070FD">
      <w:pPr>
        <w:spacing w:before="60" w:after="0" w:line="240" w:lineRule="auto"/>
        <w:jc w:val="center"/>
        <w:rPr>
          <w:rFonts w:ascii="Times New Roman" w:hAnsi="Times New Roman" w:cs="Times New Roman"/>
          <w:u w:val="single"/>
        </w:rPr>
      </w:pPr>
      <w:r w:rsidRPr="001D1494">
        <w:rPr>
          <w:rFonts w:ascii="Times New Roman" w:hAnsi="Times New Roman" w:cs="Times New Roman"/>
          <w:u w:val="single"/>
        </w:rPr>
        <w:t>Kary umowne</w:t>
      </w:r>
    </w:p>
    <w:p w:rsidR="00D2354A" w:rsidRPr="001D1494" w:rsidRDefault="00D2354A" w:rsidP="00626BCF">
      <w:pPr>
        <w:pStyle w:val="NoSpacing"/>
        <w:numPr>
          <w:ilvl w:val="0"/>
          <w:numId w:val="7"/>
        </w:numPr>
        <w:tabs>
          <w:tab w:val="left" w:pos="360"/>
        </w:tabs>
        <w:spacing w:before="60"/>
        <w:jc w:val="both"/>
        <w:rPr>
          <w:rFonts w:ascii="Times New Roman" w:hAnsi="Times New Roman" w:cs="Times New Roman"/>
        </w:rPr>
      </w:pPr>
      <w:r w:rsidRPr="001D1494">
        <w:rPr>
          <w:rFonts w:ascii="Times New Roman" w:hAnsi="Times New Roman" w:cs="Times New Roman"/>
        </w:rPr>
        <w:t>Wykonawca zapłaci Zamawiającemu kary umowne :</w:t>
      </w:r>
    </w:p>
    <w:p w:rsidR="00D2354A" w:rsidRPr="001D1494" w:rsidRDefault="00D2354A" w:rsidP="00626BCF">
      <w:pPr>
        <w:pStyle w:val="NoSpacing"/>
        <w:numPr>
          <w:ilvl w:val="1"/>
          <w:numId w:val="7"/>
        </w:numPr>
        <w:tabs>
          <w:tab w:val="left" w:pos="360"/>
        </w:tabs>
        <w:spacing w:before="60"/>
        <w:jc w:val="both"/>
        <w:rPr>
          <w:rFonts w:ascii="Times New Roman" w:hAnsi="Times New Roman" w:cs="Times New Roman"/>
        </w:rPr>
      </w:pPr>
      <w:r w:rsidRPr="001D1494">
        <w:rPr>
          <w:rFonts w:ascii="Times New Roman" w:hAnsi="Times New Roman" w:cs="Times New Roman"/>
        </w:rPr>
        <w:t>za opóźnienie w zakończeniu wykonania przedmiotu umowy - w wysokości 0,2 % wynagrodzenia brutto, określonego w § 4 ust. l za każdy dzień opóźnienia;</w:t>
      </w:r>
    </w:p>
    <w:p w:rsidR="00D2354A" w:rsidRPr="001D1494" w:rsidRDefault="00D2354A" w:rsidP="00626BCF">
      <w:pPr>
        <w:pStyle w:val="NoSpacing"/>
        <w:numPr>
          <w:ilvl w:val="1"/>
          <w:numId w:val="7"/>
        </w:numPr>
        <w:tabs>
          <w:tab w:val="left" w:pos="360"/>
        </w:tabs>
        <w:spacing w:before="60"/>
        <w:jc w:val="both"/>
        <w:rPr>
          <w:rFonts w:ascii="Times New Roman" w:hAnsi="Times New Roman" w:cs="Times New Roman"/>
        </w:rPr>
      </w:pPr>
      <w:r w:rsidRPr="001D1494">
        <w:rPr>
          <w:rFonts w:ascii="Times New Roman" w:hAnsi="Times New Roman" w:cs="Times New Roman"/>
        </w:rPr>
        <w:t>za opóźnienie w usunięciu wad stwierdzonych w okresie gwarancji i rękojmi - w wysokości 0,2% wynagrodzenia brutto, określonego w § 4 ust. l za każdy dzień opóźnienia licząc od następnego dnia po upływie terminu wyznaczonego na usunięcie tych wad;</w:t>
      </w:r>
    </w:p>
    <w:p w:rsidR="00D2354A" w:rsidRPr="001D1494" w:rsidRDefault="00D2354A" w:rsidP="00626BCF">
      <w:pPr>
        <w:pStyle w:val="NoSpacing"/>
        <w:numPr>
          <w:ilvl w:val="1"/>
          <w:numId w:val="7"/>
        </w:numPr>
        <w:tabs>
          <w:tab w:val="left" w:pos="360"/>
        </w:tabs>
        <w:spacing w:before="60"/>
        <w:jc w:val="both"/>
        <w:rPr>
          <w:rFonts w:ascii="Times New Roman" w:hAnsi="Times New Roman" w:cs="Times New Roman"/>
        </w:rPr>
      </w:pPr>
      <w:r w:rsidRPr="001D1494">
        <w:rPr>
          <w:rFonts w:ascii="Times New Roman" w:hAnsi="Times New Roman" w:cs="Times New Roman"/>
        </w:rPr>
        <w:t xml:space="preserve">za odstąpienie od umowy z przyczyn leżących po stronie Wykonawcy - w wysokości 20% wynagrodzenia brutto, określonego w § 4 ust l; </w:t>
      </w:r>
    </w:p>
    <w:p w:rsidR="00D2354A" w:rsidRPr="001D1494" w:rsidRDefault="00D2354A" w:rsidP="00626BCF">
      <w:pPr>
        <w:pStyle w:val="NoSpacing"/>
        <w:numPr>
          <w:ilvl w:val="1"/>
          <w:numId w:val="7"/>
        </w:numPr>
        <w:tabs>
          <w:tab w:val="left" w:pos="360"/>
        </w:tabs>
        <w:spacing w:before="60"/>
        <w:jc w:val="both"/>
        <w:rPr>
          <w:rFonts w:ascii="Times New Roman" w:hAnsi="Times New Roman" w:cs="Times New Roman"/>
        </w:rPr>
      </w:pPr>
      <w:r w:rsidRPr="001D1494">
        <w:rPr>
          <w:rFonts w:ascii="Times New Roman" w:hAnsi="Times New Roman" w:cs="Times New Roman"/>
        </w:rPr>
        <w:t>za brak przedłużenia terminu ważności zabezpieczenia należytego wykonania umowy, w wysokości 10 % kwoty zabezpieczenia określonej w § 9 ust. 1, za każdy stwierdzony przypadek;</w:t>
      </w:r>
    </w:p>
    <w:p w:rsidR="00D2354A" w:rsidRPr="001D1494" w:rsidRDefault="00D2354A" w:rsidP="00626BCF">
      <w:pPr>
        <w:pStyle w:val="NoSpacing"/>
        <w:numPr>
          <w:ilvl w:val="1"/>
          <w:numId w:val="7"/>
        </w:numPr>
        <w:tabs>
          <w:tab w:val="left" w:pos="360"/>
        </w:tabs>
        <w:spacing w:before="60"/>
        <w:jc w:val="both"/>
        <w:rPr>
          <w:rFonts w:ascii="Times New Roman" w:hAnsi="Times New Roman" w:cs="Times New Roman"/>
        </w:rPr>
      </w:pPr>
      <w:r w:rsidRPr="001D1494">
        <w:rPr>
          <w:rFonts w:ascii="Times New Roman" w:hAnsi="Times New Roman" w:cs="Times New Roman"/>
        </w:rPr>
        <w:t>za brak zapłaty lub nieterminową zapłatę wynagrodzenia należnego podwykonawcom lub dalszym podwykonawcom - w wysokości 0,2% wynagrodzenia brutto należnego podwykonawcy za wykonane usługi, dostawy bądź roboty budowlane za każdy dzień zwłoki w stosunku do umownego terminu płatności;</w:t>
      </w:r>
    </w:p>
    <w:p w:rsidR="00D2354A" w:rsidRPr="001D1494" w:rsidRDefault="00D2354A" w:rsidP="00626BCF">
      <w:pPr>
        <w:pStyle w:val="NoSpacing"/>
        <w:numPr>
          <w:ilvl w:val="1"/>
          <w:numId w:val="7"/>
        </w:numPr>
        <w:tabs>
          <w:tab w:val="left" w:pos="360"/>
        </w:tabs>
        <w:spacing w:before="60"/>
        <w:jc w:val="both"/>
        <w:rPr>
          <w:rFonts w:ascii="Times New Roman" w:hAnsi="Times New Roman" w:cs="Times New Roman"/>
        </w:rPr>
      </w:pPr>
      <w:r w:rsidRPr="001D1494">
        <w:rPr>
          <w:rFonts w:ascii="Times New Roman" w:hAnsi="Times New Roman" w:cs="Times New Roman"/>
        </w:rPr>
        <w:t>za nieprzedłożenie do zaakceptowania Zamawiającemu projektu umowy o podwykonawstwo, której przedmiotem są roboty budowlane - w wysokości 0,1 % wynagrodzenia brutto, określonego w § 4 ust. 1 za każdy stwierdzony przypadek;</w:t>
      </w:r>
    </w:p>
    <w:p w:rsidR="00D2354A" w:rsidRPr="001D1494" w:rsidRDefault="00D2354A" w:rsidP="00626BCF">
      <w:pPr>
        <w:pStyle w:val="NoSpacing"/>
        <w:numPr>
          <w:ilvl w:val="1"/>
          <w:numId w:val="7"/>
        </w:numPr>
        <w:tabs>
          <w:tab w:val="left" w:pos="360"/>
        </w:tabs>
        <w:spacing w:before="60"/>
        <w:jc w:val="both"/>
        <w:rPr>
          <w:rFonts w:ascii="Times New Roman" w:hAnsi="Times New Roman" w:cs="Times New Roman"/>
        </w:rPr>
      </w:pPr>
      <w:r w:rsidRPr="001D1494">
        <w:rPr>
          <w:rFonts w:ascii="Times New Roman" w:hAnsi="Times New Roman" w:cs="Times New Roman"/>
        </w:rPr>
        <w:t>za nieprzedłożenie poświadczonej za zgodność z oryginałem kopii umowy o podwykonawstwo lub jej zmiany - w wysokości  0,1 % wynagrodzenia brutto, określonego w § 4 ust. 1 za każdy stwierdzony przypadek;</w:t>
      </w:r>
    </w:p>
    <w:p w:rsidR="00D2354A" w:rsidRPr="001D1494" w:rsidRDefault="00D2354A" w:rsidP="00626BCF">
      <w:pPr>
        <w:pStyle w:val="NoSpacing"/>
        <w:numPr>
          <w:ilvl w:val="1"/>
          <w:numId w:val="7"/>
        </w:numPr>
        <w:tabs>
          <w:tab w:val="left" w:pos="360"/>
        </w:tabs>
        <w:spacing w:before="60"/>
        <w:jc w:val="both"/>
        <w:rPr>
          <w:rFonts w:ascii="Times New Roman" w:hAnsi="Times New Roman" w:cs="Times New Roman"/>
        </w:rPr>
      </w:pPr>
      <w:r w:rsidRPr="001D1494">
        <w:rPr>
          <w:rFonts w:ascii="Times New Roman" w:hAnsi="Times New Roman" w:cs="Times New Roman"/>
        </w:rPr>
        <w:t>w wysokości 0,1 % wynagrodzenia brutto, określonego w § 4 ust.1, za każdy dzień opóźnienia we wprowadzeniu zmiany do umowy o podwykonawstwo w zakresie terminu zapłaty, po terminie wyznaczonym przez Zamawiającego na wprowadzenie tej zmiany;</w:t>
      </w:r>
    </w:p>
    <w:p w:rsidR="00D2354A" w:rsidRPr="001D1494" w:rsidRDefault="00D2354A" w:rsidP="00626BCF">
      <w:pPr>
        <w:pStyle w:val="NoSpacing"/>
        <w:numPr>
          <w:ilvl w:val="1"/>
          <w:numId w:val="7"/>
        </w:numPr>
        <w:spacing w:before="60"/>
        <w:ind w:left="714" w:hanging="357"/>
        <w:contextualSpacing/>
        <w:jc w:val="both"/>
        <w:rPr>
          <w:rFonts w:ascii="Times New Roman" w:hAnsi="Times New Roman" w:cs="Times New Roman"/>
        </w:rPr>
      </w:pPr>
      <w:r w:rsidRPr="001D1494">
        <w:rPr>
          <w:rFonts w:ascii="Times New Roman" w:hAnsi="Times New Roman" w:cs="Times New Roman"/>
        </w:rPr>
        <w:t>za powierzenie przez Wykonawcę realizacji prac osobie nie zatrudnionej na podstawie umowy o pracę – w wysokości 5000,00 zł za każdy stwierdzony przypadek;</w:t>
      </w:r>
    </w:p>
    <w:p w:rsidR="00D2354A" w:rsidRPr="001D1494" w:rsidRDefault="00D2354A" w:rsidP="00626BCF">
      <w:pPr>
        <w:pStyle w:val="NoSpacing"/>
        <w:numPr>
          <w:ilvl w:val="1"/>
          <w:numId w:val="7"/>
        </w:numPr>
        <w:spacing w:before="60"/>
        <w:ind w:left="714" w:hanging="357"/>
        <w:contextualSpacing/>
        <w:jc w:val="both"/>
        <w:rPr>
          <w:rFonts w:ascii="Times New Roman" w:hAnsi="Times New Roman" w:cs="Times New Roman"/>
        </w:rPr>
      </w:pPr>
      <w:r w:rsidRPr="001D1494">
        <w:rPr>
          <w:rFonts w:ascii="Times New Roman" w:hAnsi="Times New Roman" w:cs="Times New Roman"/>
        </w:rPr>
        <w:t>za opóźnienie w przekazaniu dokumentów, o których mowa w § 10 ust. 3 – w wysokości 2000,00 zł za każdy rozpoczęty dzień opóźnienia, licząc od dnia następującego po dniu wyznaczonym na ich przekazanie;</w:t>
      </w:r>
    </w:p>
    <w:p w:rsidR="00D2354A" w:rsidRPr="001D1494" w:rsidRDefault="00D2354A" w:rsidP="00626BCF">
      <w:pPr>
        <w:pStyle w:val="NoSpacing"/>
        <w:numPr>
          <w:ilvl w:val="1"/>
          <w:numId w:val="7"/>
        </w:numPr>
        <w:tabs>
          <w:tab w:val="left" w:pos="360"/>
        </w:tabs>
        <w:spacing w:before="60"/>
        <w:ind w:left="714" w:hanging="357"/>
        <w:jc w:val="both"/>
        <w:rPr>
          <w:rFonts w:ascii="Times New Roman" w:hAnsi="Times New Roman" w:cs="Times New Roman"/>
        </w:rPr>
      </w:pPr>
      <w:r w:rsidRPr="001D1494">
        <w:rPr>
          <w:rFonts w:ascii="Times New Roman" w:hAnsi="Times New Roman" w:cs="Times New Roman"/>
        </w:rPr>
        <w:t>za opóźnienie w przedłożeniu harmonogramu prowadzenia robót lub jego aktualizacji – w wysokości 1000 zł za każdy dzień opóźnienia;</w:t>
      </w:r>
    </w:p>
    <w:p w:rsidR="00D2354A" w:rsidRPr="001D1494" w:rsidRDefault="00D2354A" w:rsidP="00626BCF">
      <w:pPr>
        <w:pStyle w:val="NoSpacing"/>
        <w:numPr>
          <w:ilvl w:val="1"/>
          <w:numId w:val="7"/>
        </w:numPr>
        <w:tabs>
          <w:tab w:val="left" w:pos="360"/>
        </w:tabs>
        <w:spacing w:before="60"/>
        <w:ind w:left="714" w:hanging="357"/>
        <w:jc w:val="both"/>
        <w:rPr>
          <w:rFonts w:ascii="Times New Roman" w:hAnsi="Times New Roman" w:cs="Times New Roman"/>
        </w:rPr>
      </w:pPr>
      <w:r w:rsidRPr="001D1494">
        <w:rPr>
          <w:rFonts w:ascii="Times New Roman" w:hAnsi="Times New Roman" w:cs="Times New Roman"/>
        </w:rPr>
        <w:t>za opóźnienie przekraczające 7 dni kalendarzowych w wykonywaniu robót w stosunku do  terminów określonych w zatwierdzonym harmonogramie – w wysokości 0,1 % wynagrodzenia brutto, określonego w § 4 ust l, za każdy dzień opóźnienia.</w:t>
      </w:r>
    </w:p>
    <w:p w:rsidR="00D2354A" w:rsidRPr="001D1494" w:rsidRDefault="00D2354A" w:rsidP="00626BCF">
      <w:pPr>
        <w:pStyle w:val="StylWyjustowanyInterliniaConajmniej115pt"/>
        <w:numPr>
          <w:ilvl w:val="0"/>
          <w:numId w:val="7"/>
        </w:numPr>
        <w:spacing w:before="120" w:line="240" w:lineRule="auto"/>
        <w:rPr>
          <w:sz w:val="22"/>
          <w:szCs w:val="22"/>
        </w:rPr>
      </w:pPr>
      <w:r w:rsidRPr="001D1494">
        <w:rPr>
          <w:sz w:val="22"/>
          <w:szCs w:val="22"/>
        </w:rPr>
        <w:t>Wskazane w niniejszym paragrafie kary umowne nie wykluczają dochodzenia przez Zamawiającego odszkodowania na zasadach ogólnych w przypadku, gdy zastrzeżona kwota kary umownej nie pokryje w całości szkody poniesionej przez Zamawiającego.</w:t>
      </w:r>
    </w:p>
    <w:p w:rsidR="00D2354A" w:rsidRPr="001D1494" w:rsidRDefault="00D2354A" w:rsidP="00626BCF">
      <w:pPr>
        <w:pStyle w:val="NoSpacing"/>
        <w:numPr>
          <w:ilvl w:val="0"/>
          <w:numId w:val="7"/>
        </w:numPr>
        <w:tabs>
          <w:tab w:val="left" w:pos="360"/>
        </w:tabs>
        <w:spacing w:before="60"/>
        <w:jc w:val="both"/>
        <w:rPr>
          <w:rFonts w:ascii="Times New Roman" w:hAnsi="Times New Roman" w:cs="Times New Roman"/>
        </w:rPr>
      </w:pPr>
      <w:r w:rsidRPr="001D1494">
        <w:rPr>
          <w:rFonts w:ascii="Times New Roman" w:hAnsi="Times New Roman" w:cs="Times New Roman"/>
        </w:rPr>
        <w:t>Wykonawca nie może zbywać ani przenosić na rzecz osób trzecich praw i wierzytelności powstałych w związku z realizacją niniejszej umowy.</w:t>
      </w:r>
    </w:p>
    <w:p w:rsidR="00D2354A" w:rsidRPr="001D1494" w:rsidRDefault="00D2354A" w:rsidP="00626BCF">
      <w:pPr>
        <w:pStyle w:val="StylWyjustowanyInterliniaConajmniej115pt"/>
        <w:numPr>
          <w:ilvl w:val="0"/>
          <w:numId w:val="7"/>
        </w:numPr>
        <w:spacing w:before="60" w:line="240" w:lineRule="auto"/>
        <w:rPr>
          <w:sz w:val="22"/>
          <w:szCs w:val="22"/>
        </w:rPr>
      </w:pPr>
      <w:r w:rsidRPr="001D1494">
        <w:rPr>
          <w:sz w:val="22"/>
          <w:szCs w:val="22"/>
        </w:rPr>
        <w:t>Wykonawca zapłaci Zamawiającemu kary umowne w terminie 7 dni od daty otrzymania noty obciążeniowej, na rachunek bankowy wskazany w wezwaniu. W razie opóźnienia w zapłacie Zamawiający dokona potrącenia kar umownych z przysługującego Wykonawcy wynagrodzenia.</w:t>
      </w:r>
    </w:p>
    <w:p w:rsidR="00D2354A" w:rsidRPr="001D1494" w:rsidRDefault="00D2354A" w:rsidP="009070FD">
      <w:pPr>
        <w:spacing w:before="60" w:after="0" w:line="240" w:lineRule="auto"/>
        <w:jc w:val="center"/>
        <w:rPr>
          <w:rFonts w:ascii="Times New Roman" w:hAnsi="Times New Roman" w:cs="Times New Roman"/>
        </w:rPr>
      </w:pPr>
      <w:r w:rsidRPr="001D1494">
        <w:rPr>
          <w:rFonts w:ascii="Times New Roman" w:hAnsi="Times New Roman" w:cs="Times New Roman"/>
        </w:rPr>
        <w:t>§ 12</w:t>
      </w:r>
    </w:p>
    <w:p w:rsidR="00D2354A" w:rsidRPr="001D1494" w:rsidRDefault="00D2354A" w:rsidP="009070FD">
      <w:pPr>
        <w:spacing w:before="60" w:after="0" w:line="240" w:lineRule="auto"/>
        <w:jc w:val="center"/>
        <w:rPr>
          <w:rFonts w:ascii="Times New Roman" w:hAnsi="Times New Roman" w:cs="Times New Roman"/>
          <w:u w:val="single"/>
        </w:rPr>
      </w:pPr>
      <w:r w:rsidRPr="001D1494">
        <w:rPr>
          <w:rFonts w:ascii="Times New Roman" w:hAnsi="Times New Roman" w:cs="Times New Roman"/>
          <w:u w:val="single"/>
        </w:rPr>
        <w:t>Odstąpienie</w:t>
      </w:r>
    </w:p>
    <w:p w:rsidR="00D2354A" w:rsidRPr="001D1494" w:rsidRDefault="00D2354A" w:rsidP="00626BCF">
      <w:pPr>
        <w:pStyle w:val="NoSpacing"/>
        <w:numPr>
          <w:ilvl w:val="0"/>
          <w:numId w:val="9"/>
        </w:numPr>
        <w:spacing w:before="60"/>
        <w:jc w:val="both"/>
        <w:rPr>
          <w:rFonts w:ascii="Times New Roman" w:hAnsi="Times New Roman" w:cs="Times New Roman"/>
        </w:rPr>
      </w:pPr>
      <w:r w:rsidRPr="001D1494">
        <w:rPr>
          <w:rFonts w:ascii="Times New Roman" w:hAnsi="Times New Roman" w:cs="Times New Roman"/>
          <w:bCs/>
        </w:rPr>
        <w:t xml:space="preserve">W razie zaistnienia istotnej zmiany okoliczności powodującej, że wykonanie umowy nie leży w interesie publicznym, czego nie można było przewidzieć w chwili zawarcia umowy, lub dalsze wykonywanie umowy może zagrozić istotnemu interesowi bezpieczeństwa państwa lub bezpieczeństwu publicznemu, Zamawiający może odstąpić od umowy w terminie 30 dni od dnia powzięcia wiadomości o tych okolicznościach. </w:t>
      </w:r>
    </w:p>
    <w:p w:rsidR="00D2354A" w:rsidRPr="001D1494" w:rsidRDefault="00D2354A" w:rsidP="00626BCF">
      <w:pPr>
        <w:pStyle w:val="NoSpacing"/>
        <w:numPr>
          <w:ilvl w:val="0"/>
          <w:numId w:val="9"/>
        </w:numPr>
        <w:spacing w:before="60"/>
        <w:jc w:val="both"/>
        <w:rPr>
          <w:rFonts w:ascii="Times New Roman" w:hAnsi="Times New Roman" w:cs="Times New Roman"/>
        </w:rPr>
      </w:pPr>
      <w:r w:rsidRPr="001D1494">
        <w:rPr>
          <w:rFonts w:ascii="Times New Roman" w:hAnsi="Times New Roman" w:cs="Times New Roman"/>
        </w:rPr>
        <w:t>Zamawiającemu przysługuje prawo odstąpienia od niniejszej umowy lub jej części z winy Wykonawcy:</w:t>
      </w:r>
    </w:p>
    <w:p w:rsidR="00D2354A" w:rsidRPr="001D1494" w:rsidRDefault="00D2354A" w:rsidP="00626BCF">
      <w:pPr>
        <w:pStyle w:val="NoSpacing"/>
        <w:numPr>
          <w:ilvl w:val="1"/>
          <w:numId w:val="9"/>
        </w:numPr>
        <w:spacing w:before="60"/>
        <w:jc w:val="both"/>
        <w:rPr>
          <w:rFonts w:ascii="Times New Roman" w:hAnsi="Times New Roman" w:cs="Times New Roman"/>
        </w:rPr>
      </w:pPr>
      <w:r w:rsidRPr="001D1494">
        <w:rPr>
          <w:rFonts w:ascii="Times New Roman" w:hAnsi="Times New Roman" w:cs="Times New Roman"/>
        </w:rPr>
        <w:t xml:space="preserve">gdy zostanie wszczęte postępowanie egzekucyjne przeciwko Wykonawcy, zgłoszony zostanie wniosek o otwarcie postępowania likwidacyjnego lub wniosek o ogłoszenie upadłości Wykonawcy, a okoliczności złożenia tych wniosków i wszczęcia tych postępowań wskazują na ryzyko niewykonania lub nienależytego wykonania umowy przez Wykonawcę; </w:t>
      </w:r>
    </w:p>
    <w:p w:rsidR="00D2354A" w:rsidRPr="001D1494" w:rsidRDefault="00D2354A" w:rsidP="00626BCF">
      <w:pPr>
        <w:pStyle w:val="NoSpacing"/>
        <w:numPr>
          <w:ilvl w:val="1"/>
          <w:numId w:val="9"/>
        </w:numPr>
        <w:spacing w:before="60"/>
        <w:jc w:val="both"/>
        <w:rPr>
          <w:rFonts w:ascii="Times New Roman" w:hAnsi="Times New Roman" w:cs="Times New Roman"/>
        </w:rPr>
      </w:pPr>
      <w:r w:rsidRPr="001D1494">
        <w:rPr>
          <w:rFonts w:ascii="Times New Roman" w:hAnsi="Times New Roman" w:cs="Times New Roman"/>
        </w:rPr>
        <w:t>gdy Wykonawca nie rozpoczął robót bez uzasadnionych przyczyn oraz nie kontynuuje ich, pomimo wezwania Zamawiającego złożonego na piśmie;</w:t>
      </w:r>
    </w:p>
    <w:p w:rsidR="00D2354A" w:rsidRPr="001D1494" w:rsidRDefault="00D2354A" w:rsidP="00626BCF">
      <w:pPr>
        <w:pStyle w:val="NoSpacing"/>
        <w:numPr>
          <w:ilvl w:val="1"/>
          <w:numId w:val="9"/>
        </w:numPr>
        <w:spacing w:before="60"/>
        <w:jc w:val="both"/>
        <w:rPr>
          <w:rFonts w:ascii="Times New Roman" w:hAnsi="Times New Roman" w:cs="Times New Roman"/>
        </w:rPr>
      </w:pPr>
      <w:r w:rsidRPr="001D1494">
        <w:rPr>
          <w:rFonts w:ascii="Times New Roman" w:hAnsi="Times New Roman" w:cs="Times New Roman"/>
        </w:rPr>
        <w:t>gdy Wykonawca przerwał prowadzenie robót na okres dłuższy niż 7 dni bez uzasadnionych przyczyn oraz nie kontynuuje ich, pomimo wezwania Zamawiającego złożonego na piśmie;</w:t>
      </w:r>
    </w:p>
    <w:p w:rsidR="00D2354A" w:rsidRPr="001D1494" w:rsidRDefault="00D2354A" w:rsidP="00626BCF">
      <w:pPr>
        <w:pStyle w:val="NoSpacing"/>
        <w:numPr>
          <w:ilvl w:val="1"/>
          <w:numId w:val="9"/>
        </w:numPr>
        <w:spacing w:before="60"/>
        <w:jc w:val="both"/>
        <w:rPr>
          <w:rFonts w:ascii="Times New Roman" w:hAnsi="Times New Roman" w:cs="Times New Roman"/>
        </w:rPr>
      </w:pPr>
      <w:r w:rsidRPr="001D1494">
        <w:rPr>
          <w:rFonts w:ascii="Times New Roman" w:hAnsi="Times New Roman" w:cs="Times New Roman"/>
        </w:rPr>
        <w:t>gdy opóźnienie w wykonaniu przedmiotu umowy jest dłuższe niż 14 dni w odniesieniu do terminu określonego w § 2 ust.1;</w:t>
      </w:r>
    </w:p>
    <w:p w:rsidR="00D2354A" w:rsidRPr="001D1494" w:rsidRDefault="00D2354A" w:rsidP="00626BCF">
      <w:pPr>
        <w:pStyle w:val="NoSpacing"/>
        <w:numPr>
          <w:ilvl w:val="1"/>
          <w:numId w:val="9"/>
        </w:numPr>
        <w:spacing w:before="60"/>
        <w:jc w:val="both"/>
        <w:rPr>
          <w:rFonts w:ascii="Times New Roman" w:hAnsi="Times New Roman" w:cs="Times New Roman"/>
        </w:rPr>
      </w:pPr>
      <w:r w:rsidRPr="001D1494">
        <w:rPr>
          <w:rFonts w:ascii="Times New Roman" w:hAnsi="Times New Roman" w:cs="Times New Roman"/>
        </w:rPr>
        <w:t>jeżeli wady i usterki stwierdzone w toku czynności odbioru nie nadają się do usunięcia i jeżeli uniemożliwiają użytkowanie przedmiotu umowy zgodnego z jego przeznaczeniem;</w:t>
      </w:r>
    </w:p>
    <w:p w:rsidR="00D2354A" w:rsidRPr="001D1494" w:rsidRDefault="00D2354A" w:rsidP="00626BCF">
      <w:pPr>
        <w:pStyle w:val="NoSpacing"/>
        <w:numPr>
          <w:ilvl w:val="1"/>
          <w:numId w:val="9"/>
        </w:numPr>
        <w:spacing w:before="60"/>
        <w:jc w:val="both"/>
        <w:rPr>
          <w:rFonts w:ascii="Times New Roman" w:hAnsi="Times New Roman" w:cs="Times New Roman"/>
        </w:rPr>
      </w:pPr>
      <w:r w:rsidRPr="001D1494">
        <w:rPr>
          <w:rFonts w:ascii="Times New Roman" w:hAnsi="Times New Roman" w:cs="Times New Roman"/>
        </w:rPr>
        <w:t>w przypadku stwierdzenia przez Zamawiającego przystąpienia podwykonawcy do robót budowlanych na zadaniu pomimo nie uzyskania przez Wykonawcę lub podwykonawcę zgody na zawarcie umowy o podwykonawstwo z podwykonawcą lub dalszym podwykonawcą;</w:t>
      </w:r>
    </w:p>
    <w:p w:rsidR="00D2354A" w:rsidRPr="001D1494" w:rsidRDefault="00D2354A" w:rsidP="00626BCF">
      <w:pPr>
        <w:pStyle w:val="NoSpacing"/>
        <w:numPr>
          <w:ilvl w:val="1"/>
          <w:numId w:val="9"/>
        </w:numPr>
        <w:spacing w:before="60"/>
        <w:jc w:val="both"/>
        <w:rPr>
          <w:rFonts w:ascii="Times New Roman" w:hAnsi="Times New Roman" w:cs="Times New Roman"/>
        </w:rPr>
      </w:pPr>
      <w:r w:rsidRPr="001D1494">
        <w:rPr>
          <w:rFonts w:ascii="Times New Roman" w:hAnsi="Times New Roman" w:cs="Times New Roman"/>
        </w:rPr>
        <w:t>w przypadku niewypełnienia obowiązku zatrudnienia pracowników na podstawie umowy o pracę;</w:t>
      </w:r>
    </w:p>
    <w:p w:rsidR="00D2354A" w:rsidRPr="001D1494" w:rsidRDefault="00D2354A" w:rsidP="00626BCF">
      <w:pPr>
        <w:pStyle w:val="NoSpacing"/>
        <w:numPr>
          <w:ilvl w:val="1"/>
          <w:numId w:val="9"/>
        </w:numPr>
        <w:spacing w:before="60"/>
        <w:jc w:val="both"/>
        <w:rPr>
          <w:rFonts w:ascii="Times New Roman" w:hAnsi="Times New Roman" w:cs="Times New Roman"/>
        </w:rPr>
      </w:pPr>
      <w:r w:rsidRPr="001D1494">
        <w:rPr>
          <w:rFonts w:ascii="Times New Roman" w:hAnsi="Times New Roman" w:cs="Times New Roman"/>
        </w:rPr>
        <w:t>w razie konieczności dokonania przez Zamawiającego bezpośredniej zapłaty wynagrodzenia podwykonawcy lub dalszemu podwykonawcy w przypadka</w:t>
      </w:r>
      <w:r>
        <w:rPr>
          <w:rFonts w:ascii="Times New Roman" w:hAnsi="Times New Roman" w:cs="Times New Roman"/>
        </w:rPr>
        <w:t>ch, o których mowa w § 6 ust. 19</w:t>
      </w:r>
      <w:r w:rsidRPr="001D1494">
        <w:rPr>
          <w:rFonts w:ascii="Times New Roman" w:hAnsi="Times New Roman" w:cs="Times New Roman"/>
        </w:rPr>
        <w:t xml:space="preserve">. </w:t>
      </w:r>
    </w:p>
    <w:p w:rsidR="00D2354A" w:rsidRPr="001D1494" w:rsidRDefault="00D2354A" w:rsidP="00626BCF">
      <w:pPr>
        <w:pStyle w:val="NoSpacing"/>
        <w:numPr>
          <w:ilvl w:val="0"/>
          <w:numId w:val="9"/>
        </w:numPr>
        <w:spacing w:before="60"/>
        <w:jc w:val="both"/>
        <w:rPr>
          <w:rFonts w:ascii="Times New Roman" w:hAnsi="Times New Roman" w:cs="Times New Roman"/>
        </w:rPr>
      </w:pPr>
      <w:r w:rsidRPr="001D1494">
        <w:rPr>
          <w:rFonts w:ascii="Times New Roman" w:hAnsi="Times New Roman" w:cs="Times New Roman"/>
        </w:rPr>
        <w:t>Odstąpienie od umowy winno być dokonane na piśmie w ciągu 30 dni od dnia zaistnienia przesłanki do odstąpienia, z podaniem przyczyn odstąpienia; stanie się skuteczne z chwilą doręczenia drugiej stronie pisemnego oświadczenia o odstąpieniu.</w:t>
      </w:r>
    </w:p>
    <w:p w:rsidR="00D2354A" w:rsidRPr="001D1494" w:rsidRDefault="00D2354A" w:rsidP="009070FD">
      <w:pPr>
        <w:spacing w:before="60" w:after="0" w:line="240" w:lineRule="auto"/>
        <w:jc w:val="center"/>
        <w:rPr>
          <w:rFonts w:ascii="Times New Roman" w:hAnsi="Times New Roman" w:cs="Times New Roman"/>
        </w:rPr>
      </w:pPr>
    </w:p>
    <w:p w:rsidR="00D2354A" w:rsidRPr="001D1494" w:rsidRDefault="00D2354A" w:rsidP="009070FD">
      <w:pPr>
        <w:spacing w:before="60" w:after="0" w:line="240" w:lineRule="auto"/>
        <w:jc w:val="center"/>
        <w:rPr>
          <w:rFonts w:ascii="Times New Roman" w:hAnsi="Times New Roman" w:cs="Times New Roman"/>
        </w:rPr>
      </w:pPr>
      <w:r w:rsidRPr="001D1494">
        <w:rPr>
          <w:rFonts w:ascii="Times New Roman" w:hAnsi="Times New Roman" w:cs="Times New Roman"/>
        </w:rPr>
        <w:t>§ 13</w:t>
      </w:r>
    </w:p>
    <w:p w:rsidR="00D2354A" w:rsidRPr="001D1494" w:rsidRDefault="00D2354A" w:rsidP="009070FD">
      <w:pPr>
        <w:spacing w:before="60" w:after="0" w:line="240" w:lineRule="auto"/>
        <w:jc w:val="center"/>
        <w:rPr>
          <w:rFonts w:ascii="Times New Roman" w:hAnsi="Times New Roman" w:cs="Times New Roman"/>
          <w:u w:val="single"/>
        </w:rPr>
      </w:pPr>
      <w:r w:rsidRPr="001D1494">
        <w:rPr>
          <w:rFonts w:ascii="Times New Roman" w:hAnsi="Times New Roman" w:cs="Times New Roman"/>
          <w:u w:val="single"/>
        </w:rPr>
        <w:t>Zmiana umowy</w:t>
      </w:r>
    </w:p>
    <w:p w:rsidR="00D2354A" w:rsidRPr="001D1494" w:rsidRDefault="00D2354A" w:rsidP="00626BCF">
      <w:pPr>
        <w:pStyle w:val="NoSpacing"/>
        <w:numPr>
          <w:ilvl w:val="0"/>
          <w:numId w:val="8"/>
        </w:numPr>
        <w:spacing w:before="60"/>
        <w:jc w:val="both"/>
        <w:rPr>
          <w:rFonts w:ascii="Times New Roman" w:hAnsi="Times New Roman" w:cs="Times New Roman"/>
        </w:rPr>
      </w:pPr>
      <w:r w:rsidRPr="001D1494">
        <w:rPr>
          <w:rFonts w:ascii="Times New Roman" w:hAnsi="Times New Roman" w:cs="Times New Roman"/>
        </w:rPr>
        <w:t xml:space="preserve">Zmiana umowy może być dokonana w przypadkach określonych w art. 144 ustawy – Prawo zamówień publicznych. </w:t>
      </w:r>
    </w:p>
    <w:p w:rsidR="00D2354A" w:rsidRPr="001D1494" w:rsidRDefault="00D2354A" w:rsidP="00626BCF">
      <w:pPr>
        <w:pStyle w:val="NoSpacing"/>
        <w:numPr>
          <w:ilvl w:val="0"/>
          <w:numId w:val="8"/>
        </w:numPr>
        <w:spacing w:before="60"/>
        <w:contextualSpacing/>
        <w:jc w:val="both"/>
        <w:rPr>
          <w:rFonts w:ascii="Times New Roman" w:hAnsi="Times New Roman" w:cs="Times New Roman"/>
        </w:rPr>
      </w:pPr>
      <w:r w:rsidRPr="001D1494">
        <w:rPr>
          <w:rFonts w:ascii="Times New Roman" w:hAnsi="Times New Roman" w:cs="Times New Roman"/>
        </w:rPr>
        <w:t>Zamawiający przewiduje możliwości zmiany umowy na podstawie art. 144 ust. 1 pkt 1 ustawy Prawo zamówień publicznych w przypadku zaistnienia niżej wymienionych okoliczności:</w:t>
      </w:r>
    </w:p>
    <w:p w:rsidR="00D2354A" w:rsidRPr="001D1494" w:rsidRDefault="00D2354A" w:rsidP="00626BCF">
      <w:pPr>
        <w:pStyle w:val="NoSpacing"/>
        <w:numPr>
          <w:ilvl w:val="2"/>
          <w:numId w:val="8"/>
        </w:numPr>
        <w:tabs>
          <w:tab w:val="clear" w:pos="1080"/>
          <w:tab w:val="num" w:pos="851"/>
        </w:tabs>
        <w:spacing w:before="60"/>
        <w:ind w:left="851" w:hanging="425"/>
        <w:contextualSpacing/>
        <w:jc w:val="both"/>
        <w:rPr>
          <w:rFonts w:ascii="Times New Roman" w:hAnsi="Times New Roman" w:cs="Times New Roman"/>
        </w:rPr>
      </w:pPr>
      <w:r w:rsidRPr="001D1494">
        <w:rPr>
          <w:rFonts w:ascii="Times New Roman" w:hAnsi="Times New Roman" w:cs="Times New Roman"/>
        </w:rPr>
        <w:t>zmiany podwyk</w:t>
      </w:r>
      <w:r>
        <w:rPr>
          <w:rFonts w:ascii="Times New Roman" w:hAnsi="Times New Roman" w:cs="Times New Roman"/>
        </w:rPr>
        <w:t>onawcy, określonego w § 6 ust. 1</w:t>
      </w:r>
      <w:r w:rsidRPr="001D1494">
        <w:rPr>
          <w:rFonts w:ascii="Times New Roman" w:hAnsi="Times New Roman" w:cs="Times New Roman"/>
        </w:rPr>
        <w:t xml:space="preserve">;  </w:t>
      </w:r>
    </w:p>
    <w:p w:rsidR="00D2354A" w:rsidRPr="001D1494" w:rsidRDefault="00D2354A" w:rsidP="00626BCF">
      <w:pPr>
        <w:pStyle w:val="NoSpacing"/>
        <w:numPr>
          <w:ilvl w:val="2"/>
          <w:numId w:val="8"/>
        </w:numPr>
        <w:tabs>
          <w:tab w:val="clear" w:pos="1080"/>
          <w:tab w:val="num" w:pos="851"/>
        </w:tabs>
        <w:spacing w:before="60"/>
        <w:ind w:left="851" w:hanging="425"/>
        <w:contextualSpacing/>
        <w:jc w:val="both"/>
        <w:rPr>
          <w:rFonts w:ascii="Times New Roman" w:hAnsi="Times New Roman" w:cs="Times New Roman"/>
        </w:rPr>
      </w:pPr>
      <w:r w:rsidRPr="001D1494">
        <w:rPr>
          <w:rFonts w:ascii="Times New Roman" w:hAnsi="Times New Roman" w:cs="Times New Roman"/>
        </w:rPr>
        <w:t>zmiany osobowej na podstawie § 5 ust. 4;</w:t>
      </w:r>
    </w:p>
    <w:p w:rsidR="00D2354A" w:rsidRPr="001D1494" w:rsidRDefault="00D2354A" w:rsidP="00626BCF">
      <w:pPr>
        <w:pStyle w:val="StylWyjustowanyInterliniaConajmniej115pt"/>
        <w:numPr>
          <w:ilvl w:val="0"/>
          <w:numId w:val="8"/>
        </w:numPr>
        <w:tabs>
          <w:tab w:val="num" w:pos="426"/>
        </w:tabs>
        <w:spacing w:before="60" w:line="240" w:lineRule="auto"/>
        <w:rPr>
          <w:sz w:val="22"/>
          <w:szCs w:val="22"/>
        </w:rPr>
      </w:pPr>
      <w:r w:rsidRPr="001D1494">
        <w:rPr>
          <w:sz w:val="22"/>
          <w:szCs w:val="22"/>
        </w:rPr>
        <w:t>Zmiana postanowień niniejszej umowy może nastąpić wyłącznie za zgodą obu Stron wyrażoną na piśmie, pod rygorem nieważności.</w:t>
      </w:r>
    </w:p>
    <w:p w:rsidR="00D2354A" w:rsidRPr="001D1494" w:rsidRDefault="00D2354A" w:rsidP="009070FD">
      <w:pPr>
        <w:spacing w:before="60" w:after="0" w:line="240" w:lineRule="auto"/>
        <w:jc w:val="center"/>
        <w:rPr>
          <w:rFonts w:ascii="Times New Roman" w:hAnsi="Times New Roman" w:cs="Times New Roman"/>
        </w:rPr>
      </w:pPr>
      <w:r w:rsidRPr="001D1494">
        <w:rPr>
          <w:rFonts w:ascii="Times New Roman" w:hAnsi="Times New Roman" w:cs="Times New Roman"/>
        </w:rPr>
        <w:t>§ 14</w:t>
      </w:r>
    </w:p>
    <w:p w:rsidR="00D2354A" w:rsidRPr="001D1494" w:rsidRDefault="00D2354A" w:rsidP="009070FD">
      <w:pPr>
        <w:spacing w:before="60" w:after="0" w:line="240" w:lineRule="auto"/>
        <w:jc w:val="center"/>
        <w:rPr>
          <w:rFonts w:ascii="Times New Roman" w:hAnsi="Times New Roman" w:cs="Times New Roman"/>
          <w:u w:val="single"/>
        </w:rPr>
      </w:pPr>
      <w:r w:rsidRPr="001D1494">
        <w:rPr>
          <w:rFonts w:ascii="Times New Roman" w:hAnsi="Times New Roman" w:cs="Times New Roman"/>
          <w:u w:val="single"/>
        </w:rPr>
        <w:t>Postanowienia końcowe</w:t>
      </w:r>
    </w:p>
    <w:p w:rsidR="00D2354A" w:rsidRPr="001D1494" w:rsidRDefault="00D2354A" w:rsidP="00626BCF">
      <w:pPr>
        <w:numPr>
          <w:ilvl w:val="0"/>
          <w:numId w:val="15"/>
        </w:numPr>
        <w:spacing w:before="60" w:after="0" w:line="240" w:lineRule="auto"/>
        <w:jc w:val="both"/>
        <w:rPr>
          <w:rFonts w:ascii="Times New Roman" w:hAnsi="Times New Roman" w:cs="Times New Roman"/>
        </w:rPr>
      </w:pPr>
      <w:r w:rsidRPr="001D1494">
        <w:rPr>
          <w:rFonts w:ascii="Times New Roman" w:hAnsi="Times New Roman" w:cs="Times New Roman"/>
        </w:rPr>
        <w:t xml:space="preserve">Powstałe w trakcie realizacji umowy spory będą rozwiązywane na drodze porozumienia, </w:t>
      </w:r>
      <w:r w:rsidRPr="001D1494">
        <w:rPr>
          <w:rFonts w:ascii="Times New Roman" w:hAnsi="Times New Roman" w:cs="Times New Roman"/>
        </w:rPr>
        <w:br/>
        <w:t xml:space="preserve">a w przypadku niemożliwości ich rozwiązania, mogą być skierowane na drogę postępowania sądowego w sądzie powszechnym właściwym dla siedziby Zamawiającego. </w:t>
      </w:r>
    </w:p>
    <w:p w:rsidR="00D2354A" w:rsidRPr="001D1494" w:rsidRDefault="00D2354A" w:rsidP="00626BCF">
      <w:pPr>
        <w:pStyle w:val="StylWyjustowanyInterliniaConajmniej115pt"/>
        <w:numPr>
          <w:ilvl w:val="0"/>
          <w:numId w:val="15"/>
        </w:numPr>
        <w:spacing w:before="60" w:line="240" w:lineRule="auto"/>
        <w:rPr>
          <w:sz w:val="22"/>
          <w:szCs w:val="22"/>
        </w:rPr>
      </w:pPr>
      <w:r w:rsidRPr="001D1494">
        <w:rPr>
          <w:sz w:val="22"/>
          <w:szCs w:val="22"/>
        </w:rPr>
        <w:t>W sprawach nieuregulowanych w niniejszej umowie stosuje się przepisy prawa powszechnie obowiązującego.</w:t>
      </w:r>
    </w:p>
    <w:p w:rsidR="00D2354A" w:rsidRPr="001D1494" w:rsidRDefault="00D2354A" w:rsidP="00626BCF">
      <w:pPr>
        <w:pStyle w:val="StylWyjustowanyInterliniaConajmniej115pt"/>
        <w:numPr>
          <w:ilvl w:val="0"/>
          <w:numId w:val="15"/>
        </w:numPr>
        <w:spacing w:before="60" w:line="240" w:lineRule="auto"/>
        <w:rPr>
          <w:sz w:val="22"/>
          <w:szCs w:val="22"/>
        </w:rPr>
      </w:pPr>
      <w:r w:rsidRPr="001D1494">
        <w:rPr>
          <w:sz w:val="22"/>
          <w:szCs w:val="22"/>
        </w:rPr>
        <w:t xml:space="preserve">Niniejszą umowę sporządzono w trzech jednobrzmiących egzemplarzach, jeden egzemplarz dla Wykonawcy, dwa egzemplarze dla Zamawiającego. </w:t>
      </w:r>
    </w:p>
    <w:p w:rsidR="00D2354A" w:rsidRPr="001D1494" w:rsidRDefault="00D2354A" w:rsidP="009070FD">
      <w:pPr>
        <w:pStyle w:val="NoSpacing"/>
        <w:spacing w:before="60"/>
        <w:jc w:val="both"/>
        <w:rPr>
          <w:rFonts w:ascii="Times New Roman" w:hAnsi="Times New Roman" w:cs="Times New Roman"/>
        </w:rPr>
      </w:pPr>
    </w:p>
    <w:p w:rsidR="00D2354A" w:rsidRPr="001D1494" w:rsidRDefault="00D2354A" w:rsidP="009070FD">
      <w:pPr>
        <w:pStyle w:val="NoSpacing"/>
        <w:spacing w:before="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1D1494">
        <w:rPr>
          <w:rFonts w:ascii="Times New Roman" w:hAnsi="Times New Roman" w:cs="Times New Roman"/>
        </w:rPr>
        <w:t xml:space="preserve">ZAMAWIAJĄCY :                                                                </w:t>
      </w:r>
      <w:r w:rsidRPr="001D1494">
        <w:rPr>
          <w:rFonts w:ascii="Times New Roman" w:hAnsi="Times New Roman" w:cs="Times New Roman"/>
        </w:rPr>
        <w:tab/>
        <w:t xml:space="preserve">       WYKONAWCA:</w:t>
      </w:r>
    </w:p>
    <w:sectPr w:rsidR="00D2354A" w:rsidRPr="001D1494" w:rsidSect="00997567">
      <w:footerReference w:type="default" r:id="rId8"/>
      <w:pgSz w:w="11906" w:h="16838"/>
      <w:pgMar w:top="1134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354A" w:rsidRDefault="00D2354A">
      <w:pPr>
        <w:spacing w:after="0" w:line="240" w:lineRule="auto"/>
      </w:pPr>
      <w:r>
        <w:separator/>
      </w:r>
    </w:p>
  </w:endnote>
  <w:endnote w:type="continuationSeparator" w:id="0">
    <w:p w:rsidR="00D2354A" w:rsidRDefault="00D235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OpenSymbol">
    <w:altName w:val="Times New Roman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354A" w:rsidRDefault="00D2354A" w:rsidP="00CD0138">
    <w:pPr>
      <w:pStyle w:val="Footer"/>
      <w:rPr>
        <w:rFonts w:ascii="Times New Roman" w:hAnsi="Times New Roman" w:cs="Times New Roman"/>
      </w:rPr>
    </w:pPr>
  </w:p>
  <w:p w:rsidR="00D2354A" w:rsidRPr="00804EAC" w:rsidRDefault="00D2354A">
    <w:pPr>
      <w:pStyle w:val="Footer"/>
      <w:jc w:val="right"/>
      <w:rPr>
        <w:rFonts w:ascii="Times New Roman" w:hAnsi="Times New Roman" w:cs="Times New Roman"/>
      </w:rPr>
    </w:pPr>
    <w:r w:rsidRPr="00804EAC">
      <w:rPr>
        <w:rFonts w:ascii="Times New Roman" w:hAnsi="Times New Roman" w:cs="Times New Roman"/>
      </w:rPr>
      <w:fldChar w:fldCharType="begin"/>
    </w:r>
    <w:r w:rsidRPr="00804EAC">
      <w:rPr>
        <w:rFonts w:ascii="Times New Roman" w:hAnsi="Times New Roman" w:cs="Times New Roman"/>
      </w:rPr>
      <w:instrText xml:space="preserve"> PAGE </w:instrText>
    </w:r>
    <w:r w:rsidRPr="00804EAC"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  <w:noProof/>
      </w:rPr>
      <w:t>1</w:t>
    </w:r>
    <w:r w:rsidRPr="00804EAC">
      <w:rPr>
        <w:rFonts w:ascii="Times New Roman" w:hAnsi="Times New Roman" w:cs="Times New Roman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354A" w:rsidRDefault="00D2354A">
      <w:pPr>
        <w:spacing w:after="0" w:line="240" w:lineRule="auto"/>
      </w:pPr>
      <w:r>
        <w:separator/>
      </w:r>
    </w:p>
  </w:footnote>
  <w:footnote w:type="continuationSeparator" w:id="0">
    <w:p w:rsidR="00D2354A" w:rsidRDefault="00D2354A">
      <w:pPr>
        <w:spacing w:after="0" w:line="240" w:lineRule="auto"/>
      </w:pPr>
      <w:r>
        <w:continuationSeparator/>
      </w:r>
    </w:p>
  </w:footnote>
  <w:footnote w:id="1">
    <w:p w:rsidR="00D2354A" w:rsidRDefault="00D2354A">
      <w:pPr>
        <w:pStyle w:val="FootnoteText"/>
      </w:pPr>
      <w:r w:rsidRPr="009070FD">
        <w:rPr>
          <w:rStyle w:val="FootnoteReference"/>
          <w:rFonts w:ascii="Times New Roman" w:hAnsi="Times New Roman"/>
        </w:rPr>
        <w:footnoteRef/>
      </w:r>
      <w:r w:rsidRPr="009070FD">
        <w:rPr>
          <w:rFonts w:ascii="Times New Roman" w:hAnsi="Times New Roman" w:cs="Times New Roman"/>
        </w:rPr>
        <w:t xml:space="preserve"> Właściwą część wpisać do umowy</w:t>
      </w:r>
    </w:p>
  </w:footnote>
  <w:footnote w:id="2">
    <w:p w:rsidR="00D2354A" w:rsidRDefault="00D2354A">
      <w:pPr>
        <w:pStyle w:val="FootnoteText"/>
      </w:pPr>
      <w:r w:rsidRPr="00D7256B">
        <w:rPr>
          <w:rStyle w:val="FootnoteReference"/>
          <w:rFonts w:ascii="Times New Roman" w:hAnsi="Times New Roman"/>
        </w:rPr>
        <w:footnoteRef/>
      </w:r>
      <w:r w:rsidRPr="00D7256B">
        <w:rPr>
          <w:rFonts w:ascii="Times New Roman" w:hAnsi="Times New Roman" w:cs="Times New Roman"/>
        </w:rPr>
        <w:t xml:space="preserve"> Zapis § 5 ust. 6 tylko w przypadku realizacji części I</w:t>
      </w:r>
    </w:p>
  </w:footnote>
  <w:footnote w:id="3">
    <w:p w:rsidR="00D2354A" w:rsidRPr="00D7256B" w:rsidRDefault="00D2354A" w:rsidP="00BF6279">
      <w:pPr>
        <w:pStyle w:val="FootnoteText"/>
        <w:rPr>
          <w:rFonts w:ascii="Times New Roman" w:hAnsi="Times New Roman" w:cs="Times New Roman"/>
        </w:rPr>
      </w:pPr>
      <w:r w:rsidRPr="00D7256B">
        <w:rPr>
          <w:rStyle w:val="FootnoteReference"/>
          <w:rFonts w:ascii="Times New Roman" w:hAnsi="Times New Roman"/>
        </w:rPr>
        <w:footnoteRef/>
      </w:r>
      <w:r w:rsidRPr="00D7256B">
        <w:rPr>
          <w:rFonts w:ascii="Times New Roman" w:hAnsi="Times New Roman" w:cs="Times New Roman"/>
        </w:rPr>
        <w:t xml:space="preserve"> Zapis § 5 ust. 6 tylko w przypadku realizacji części II i III</w:t>
      </w:r>
    </w:p>
    <w:p w:rsidR="00D2354A" w:rsidRDefault="00D2354A" w:rsidP="00BF6279">
      <w:pPr>
        <w:pStyle w:val="FootnoteText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i w:val="0"/>
        <w:i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  <w:i w:val="0"/>
        <w:i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  <w:i w:val="0"/>
        <w:i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  <w:i w:val="0"/>
        <w:i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  <w:i w:val="0"/>
        <w:i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  <w:i w:val="0"/>
        <w:i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  <w:i w:val="0"/>
        <w:i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  <w:i w:val="0"/>
        <w:iCs w:val="0"/>
      </w:rPr>
    </w:lvl>
  </w:abstractNum>
  <w:abstractNum w:abstractNumId="1">
    <w:nsid w:val="00000003"/>
    <w:multiLevelType w:val="multilevel"/>
    <w:tmpl w:val="37C05038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i w:val="0"/>
        <w:iCs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  <w:i w:val="0"/>
        <w:iCs w:val="0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  <w:i w:val="0"/>
        <w:iCs w:val="0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  <w:i w:val="0"/>
        <w:iCs w:val="0"/>
        <w:sz w:val="22"/>
        <w:szCs w:val="22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  <w:i w:val="0"/>
        <w:iCs w:val="0"/>
        <w:sz w:val="22"/>
        <w:szCs w:val="22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  <w:i w:val="0"/>
        <w:iCs w:val="0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  <w:i w:val="0"/>
        <w:iCs w:val="0"/>
        <w:sz w:val="22"/>
        <w:szCs w:val="22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  <w:i w:val="0"/>
        <w:iCs w:val="0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  <w:i w:val="0"/>
        <w:iCs w:val="0"/>
        <w:sz w:val="22"/>
        <w:szCs w:val="22"/>
      </w:rPr>
    </w:lvl>
  </w:abstractNum>
  <w:abstractNum w:abstractNumId="2">
    <w:nsid w:val="00000004"/>
    <w:multiLevelType w:val="multilevel"/>
    <w:tmpl w:val="00000004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3">
    <w:nsid w:val="00000005"/>
    <w:multiLevelType w:val="multilevel"/>
    <w:tmpl w:val="00000005"/>
    <w:name w:val="WW8Num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>
    <w:nsid w:val="00000006"/>
    <w:multiLevelType w:val="multilevel"/>
    <w:tmpl w:val="00000006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i w:val="0"/>
        <w:i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  <w:i w:val="0"/>
        <w:i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  <w:i w:val="0"/>
        <w:i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  <w:i w:val="0"/>
        <w:i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  <w:i w:val="0"/>
        <w:i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  <w:i w:val="0"/>
        <w:i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  <w:i w:val="0"/>
        <w:i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  <w:i w:val="0"/>
        <w:iCs w:val="0"/>
      </w:rPr>
    </w:lvl>
  </w:abstractNum>
  <w:abstractNum w:abstractNumId="5">
    <w:nsid w:val="00000007"/>
    <w:multiLevelType w:val="multilevel"/>
    <w:tmpl w:val="00000007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i w:val="0"/>
        <w:i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  <w:i w:val="0"/>
        <w:i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  <w:i w:val="0"/>
        <w:i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  <w:i w:val="0"/>
        <w:i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  <w:i w:val="0"/>
        <w:i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  <w:i w:val="0"/>
        <w:i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  <w:i w:val="0"/>
        <w:i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  <w:i w:val="0"/>
        <w:iCs w:val="0"/>
      </w:rPr>
    </w:lvl>
  </w:abstractNum>
  <w:abstractNum w:abstractNumId="6">
    <w:nsid w:val="00000008"/>
    <w:multiLevelType w:val="multilevel"/>
    <w:tmpl w:val="00000008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i w:val="0"/>
        <w:i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  <w:i w:val="0"/>
        <w:i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  <w:i w:val="0"/>
        <w:i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  <w:i w:val="0"/>
        <w:i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  <w:i w:val="0"/>
        <w:i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  <w:i w:val="0"/>
        <w:i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  <w:i w:val="0"/>
        <w:i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  <w:i w:val="0"/>
        <w:iCs w:val="0"/>
      </w:rPr>
    </w:lvl>
  </w:abstractNum>
  <w:abstractNum w:abstractNumId="7">
    <w:nsid w:val="00000009"/>
    <w:multiLevelType w:val="multilevel"/>
    <w:tmpl w:val="00000009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  <w:iCs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i w:val="0"/>
        <w:iCs w:val="0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  <w:i w:val="0"/>
        <w:iCs w:val="0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  <w:i w:val="0"/>
        <w:iCs w:val="0"/>
        <w:sz w:val="22"/>
        <w:szCs w:val="22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  <w:i w:val="0"/>
        <w:iCs w:val="0"/>
        <w:sz w:val="22"/>
        <w:szCs w:val="22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  <w:i w:val="0"/>
        <w:iCs w:val="0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  <w:i w:val="0"/>
        <w:iCs w:val="0"/>
        <w:sz w:val="22"/>
        <w:szCs w:val="22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  <w:i w:val="0"/>
        <w:iCs w:val="0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  <w:i w:val="0"/>
        <w:iCs w:val="0"/>
        <w:sz w:val="22"/>
        <w:szCs w:val="22"/>
      </w:rPr>
    </w:lvl>
  </w:abstractNum>
  <w:abstractNum w:abstractNumId="8">
    <w:nsid w:val="0000000A"/>
    <w:multiLevelType w:val="multilevel"/>
    <w:tmpl w:val="0000000A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i w:val="0"/>
        <w:i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  <w:i w:val="0"/>
        <w:i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  <w:i w:val="0"/>
        <w:i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  <w:i w:val="0"/>
        <w:i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  <w:i w:val="0"/>
        <w:i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  <w:i w:val="0"/>
        <w:i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  <w:i w:val="0"/>
        <w:i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  <w:i w:val="0"/>
        <w:iCs w:val="0"/>
      </w:rPr>
    </w:lvl>
  </w:abstractNum>
  <w:abstractNum w:abstractNumId="9">
    <w:nsid w:val="0000000B"/>
    <w:multiLevelType w:val="multilevel"/>
    <w:tmpl w:val="0000000B"/>
    <w:name w:val="WW8Num1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0">
    <w:nsid w:val="0000000C"/>
    <w:multiLevelType w:val="multilevel"/>
    <w:tmpl w:val="0000000C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i w:val="0"/>
        <w:i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  <w:i w:val="0"/>
        <w:i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  <w:i w:val="0"/>
        <w:i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  <w:i w:val="0"/>
        <w:i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  <w:i w:val="0"/>
        <w:i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  <w:i w:val="0"/>
        <w:i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  <w:i w:val="0"/>
        <w:i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  <w:i w:val="0"/>
        <w:iCs w:val="0"/>
      </w:rPr>
    </w:lvl>
  </w:abstractNum>
  <w:abstractNum w:abstractNumId="11">
    <w:nsid w:val="0000000D"/>
    <w:multiLevelType w:val="multilevel"/>
    <w:tmpl w:val="0000000D"/>
    <w:name w:val="WW8Num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i w:val="0"/>
        <w:i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  <w:i w:val="0"/>
        <w:i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  <w:i w:val="0"/>
        <w:i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  <w:i w:val="0"/>
        <w:i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  <w:i w:val="0"/>
        <w:i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  <w:i w:val="0"/>
        <w:i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  <w:i w:val="0"/>
        <w:i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  <w:i w:val="0"/>
        <w:iCs w:val="0"/>
      </w:rPr>
    </w:lvl>
  </w:abstractNum>
  <w:abstractNum w:abstractNumId="12">
    <w:nsid w:val="0000000E"/>
    <w:multiLevelType w:val="multilevel"/>
    <w:tmpl w:val="0000000E"/>
    <w:name w:val="WW8Num1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3">
    <w:nsid w:val="0000000F"/>
    <w:multiLevelType w:val="multilevel"/>
    <w:tmpl w:val="0000000F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  <w:iCs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  <w:i w:val="0"/>
        <w:i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  <w:i w:val="0"/>
        <w:i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  <w:i w:val="0"/>
        <w:i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  <w:i w:val="0"/>
        <w:i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  <w:i w:val="0"/>
        <w:i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  <w:i w:val="0"/>
        <w:i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  <w:i w:val="0"/>
        <w:i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  <w:i w:val="0"/>
        <w:iCs w:val="0"/>
      </w:rPr>
    </w:lvl>
  </w:abstractNum>
  <w:abstractNum w:abstractNumId="14">
    <w:nsid w:val="00000010"/>
    <w:multiLevelType w:val="multilevel"/>
    <w:tmpl w:val="00000010"/>
    <w:name w:val="WW8Num1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5">
    <w:nsid w:val="00000011"/>
    <w:multiLevelType w:val="multilevel"/>
    <w:tmpl w:val="00000011"/>
    <w:name w:val="WW8Num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  <w:iCs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i w:val="0"/>
        <w:i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  <w:i w:val="0"/>
        <w:iCs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  <w:i w:val="0"/>
        <w:iCs w:val="0"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  <w:i w:val="0"/>
        <w:iCs w:val="0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  <w:i w:val="0"/>
        <w:iCs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  <w:i w:val="0"/>
        <w:iCs w:val="0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  <w:i w:val="0"/>
        <w:iCs w:val="0"/>
        <w:sz w:val="20"/>
        <w:szCs w:val="2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  <w:i w:val="0"/>
        <w:iCs w:val="0"/>
        <w:sz w:val="20"/>
        <w:szCs w:val="20"/>
      </w:rPr>
    </w:lvl>
  </w:abstractNum>
  <w:abstractNum w:abstractNumId="16">
    <w:nsid w:val="00000012"/>
    <w:multiLevelType w:val="multilevel"/>
    <w:tmpl w:val="00000012"/>
    <w:name w:val="WW8Num21"/>
    <w:lvl w:ilvl="0">
      <w:start w:val="100"/>
      <w:numFmt w:val="lowerRoman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7">
    <w:nsid w:val="00000013"/>
    <w:multiLevelType w:val="multilevel"/>
    <w:tmpl w:val="00000013"/>
    <w:name w:val="WW8Num2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  <w:iCs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8">
    <w:nsid w:val="02C01BCA"/>
    <w:multiLevelType w:val="multilevel"/>
    <w:tmpl w:val="E37CCFF0"/>
    <w:name w:val="WW8Num232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9">
    <w:nsid w:val="064959F6"/>
    <w:multiLevelType w:val="multilevel"/>
    <w:tmpl w:val="27CACC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0">
    <w:nsid w:val="08E27E7A"/>
    <w:multiLevelType w:val="multilevel"/>
    <w:tmpl w:val="488C91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1">
    <w:nsid w:val="0CD02A46"/>
    <w:multiLevelType w:val="multilevel"/>
    <w:tmpl w:val="BA467FFE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  <w:i w:val="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0D5A59D1"/>
    <w:multiLevelType w:val="hybridMultilevel"/>
    <w:tmpl w:val="13B43524"/>
    <w:lvl w:ilvl="0" w:tplc="61381D8E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>
    <w:nsid w:val="0EC304F3"/>
    <w:multiLevelType w:val="multilevel"/>
    <w:tmpl w:val="E37CCFF0"/>
    <w:name w:val="WW8Num232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4">
    <w:nsid w:val="12B258F0"/>
    <w:multiLevelType w:val="multilevel"/>
    <w:tmpl w:val="CBAC1B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5">
    <w:nsid w:val="12FD2950"/>
    <w:multiLevelType w:val="multilevel"/>
    <w:tmpl w:val="E37CCFF0"/>
    <w:name w:val="WW8Num232222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6">
    <w:nsid w:val="169C0A33"/>
    <w:multiLevelType w:val="multilevel"/>
    <w:tmpl w:val="E37CCFF0"/>
    <w:name w:val="WW8Num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7">
    <w:nsid w:val="1ADC2D71"/>
    <w:multiLevelType w:val="hybridMultilevel"/>
    <w:tmpl w:val="04D0EA3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1CC30B70"/>
    <w:multiLevelType w:val="multilevel"/>
    <w:tmpl w:val="E37CCFF0"/>
    <w:name w:val="WW8Num2322222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9">
    <w:nsid w:val="1E2531A9"/>
    <w:multiLevelType w:val="multilevel"/>
    <w:tmpl w:val="E37CCFF0"/>
    <w:name w:val="WW8Num23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30">
    <w:nsid w:val="21B01896"/>
    <w:multiLevelType w:val="multilevel"/>
    <w:tmpl w:val="488C91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31">
    <w:nsid w:val="26763E08"/>
    <w:multiLevelType w:val="multilevel"/>
    <w:tmpl w:val="2384DEC8"/>
    <w:name w:val="WW8Num232224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32">
    <w:nsid w:val="29986A68"/>
    <w:multiLevelType w:val="hybridMultilevel"/>
    <w:tmpl w:val="C42ECBB6"/>
    <w:lvl w:ilvl="0" w:tplc="8A4E3F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2F535022"/>
    <w:multiLevelType w:val="multilevel"/>
    <w:tmpl w:val="E37CCF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34">
    <w:nsid w:val="309F0184"/>
    <w:multiLevelType w:val="multilevel"/>
    <w:tmpl w:val="093A440C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35">
    <w:nsid w:val="336023CC"/>
    <w:multiLevelType w:val="multilevel"/>
    <w:tmpl w:val="CB564212"/>
    <w:name w:val="WW8Num2322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36">
    <w:nsid w:val="371E3E43"/>
    <w:multiLevelType w:val="multilevel"/>
    <w:tmpl w:val="E37CCFF0"/>
    <w:name w:val="WW8Num23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37">
    <w:nsid w:val="3C8507AF"/>
    <w:multiLevelType w:val="multilevel"/>
    <w:tmpl w:val="03809ED2"/>
    <w:name w:val="WW8Num232223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38">
    <w:nsid w:val="3F1E1595"/>
    <w:multiLevelType w:val="multilevel"/>
    <w:tmpl w:val="E37CCFF0"/>
    <w:name w:val="WW8Num23222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39">
    <w:nsid w:val="40F669C2"/>
    <w:multiLevelType w:val="multilevel"/>
    <w:tmpl w:val="E37CCF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40">
    <w:nsid w:val="43612C3E"/>
    <w:multiLevelType w:val="multilevel"/>
    <w:tmpl w:val="E37CCF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41">
    <w:nsid w:val="4A4047F0"/>
    <w:multiLevelType w:val="multilevel"/>
    <w:tmpl w:val="E37CCFF0"/>
    <w:name w:val="WW8Num23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42">
    <w:nsid w:val="4A914EF2"/>
    <w:multiLevelType w:val="multilevel"/>
    <w:tmpl w:val="E37CCFF0"/>
    <w:name w:val="WW8Num2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43">
    <w:nsid w:val="4E61130A"/>
    <w:multiLevelType w:val="multilevel"/>
    <w:tmpl w:val="E37CCFF0"/>
    <w:name w:val="WW8Num23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44">
    <w:nsid w:val="51FB4114"/>
    <w:multiLevelType w:val="hybridMultilevel"/>
    <w:tmpl w:val="BDB8B016"/>
    <w:lvl w:ilvl="0" w:tplc="61381D8E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cs="Times New Roman"/>
      </w:rPr>
    </w:lvl>
    <w:lvl w:ilvl="1" w:tplc="854299B0">
      <w:start w:val="1"/>
      <w:numFmt w:val="decimal"/>
      <w:lvlText w:val="%2."/>
      <w:lvlJc w:val="left"/>
      <w:pPr>
        <w:tabs>
          <w:tab w:val="num" w:pos="1477"/>
        </w:tabs>
        <w:ind w:left="1477" w:hanging="397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5">
    <w:nsid w:val="569847D4"/>
    <w:multiLevelType w:val="multilevel"/>
    <w:tmpl w:val="488C91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46">
    <w:nsid w:val="65BC38E4"/>
    <w:multiLevelType w:val="multilevel"/>
    <w:tmpl w:val="E37CCFF0"/>
    <w:name w:val="WW8Num23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47">
    <w:nsid w:val="711E6224"/>
    <w:multiLevelType w:val="multilevel"/>
    <w:tmpl w:val="27CACC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48">
    <w:nsid w:val="783B3A6A"/>
    <w:multiLevelType w:val="multilevel"/>
    <w:tmpl w:val="E37CCFF0"/>
    <w:name w:val="WW8Num23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num w:numId="1">
    <w:abstractNumId w:val="26"/>
  </w:num>
  <w:num w:numId="2">
    <w:abstractNumId w:val="42"/>
  </w:num>
  <w:num w:numId="3">
    <w:abstractNumId w:val="23"/>
  </w:num>
  <w:num w:numId="4">
    <w:abstractNumId w:val="46"/>
  </w:num>
  <w:num w:numId="5">
    <w:abstractNumId w:val="36"/>
  </w:num>
  <w:num w:numId="6">
    <w:abstractNumId w:val="48"/>
  </w:num>
  <w:num w:numId="7">
    <w:abstractNumId w:val="18"/>
  </w:num>
  <w:num w:numId="8">
    <w:abstractNumId w:val="35"/>
  </w:num>
  <w:num w:numId="9">
    <w:abstractNumId w:val="38"/>
  </w:num>
  <w:num w:numId="10">
    <w:abstractNumId w:val="44"/>
  </w:num>
  <w:num w:numId="11">
    <w:abstractNumId w:val="22"/>
  </w:num>
  <w:num w:numId="12">
    <w:abstractNumId w:val="19"/>
  </w:num>
  <w:num w:numId="1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0"/>
  </w:num>
  <w:num w:numId="1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2"/>
  </w:num>
  <w:num w:numId="17">
    <w:abstractNumId w:val="20"/>
  </w:num>
  <w:num w:numId="18">
    <w:abstractNumId w:val="45"/>
  </w:num>
  <w:num w:numId="19">
    <w:abstractNumId w:val="39"/>
  </w:num>
  <w:num w:numId="20">
    <w:abstractNumId w:val="40"/>
  </w:num>
  <w:num w:numId="21">
    <w:abstractNumId w:val="24"/>
  </w:num>
  <w:num w:numId="22">
    <w:abstractNumId w:val="21"/>
  </w:num>
  <w:num w:numId="23">
    <w:abstractNumId w:val="27"/>
  </w:num>
  <w:num w:numId="24">
    <w:abstractNumId w:val="37"/>
  </w:num>
  <w:num w:numId="25">
    <w:abstractNumId w:val="31"/>
  </w:num>
  <w:num w:numId="26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9"/>
  <w:hyphenationZone w:val="425"/>
  <w:drawingGridHorizontalSpacing w:val="110"/>
  <w:drawingGridVerticalSpacing w:val="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941CC"/>
    <w:rsid w:val="0000157A"/>
    <w:rsid w:val="000031FF"/>
    <w:rsid w:val="000146D0"/>
    <w:rsid w:val="00020D2A"/>
    <w:rsid w:val="00021D3B"/>
    <w:rsid w:val="00024875"/>
    <w:rsid w:val="00024B48"/>
    <w:rsid w:val="00057B24"/>
    <w:rsid w:val="00070BD3"/>
    <w:rsid w:val="000768E7"/>
    <w:rsid w:val="0008297A"/>
    <w:rsid w:val="00085E28"/>
    <w:rsid w:val="00092B88"/>
    <w:rsid w:val="000938AA"/>
    <w:rsid w:val="000A3409"/>
    <w:rsid w:val="000C4AFF"/>
    <w:rsid w:val="000E3FEC"/>
    <w:rsid w:val="00113EB0"/>
    <w:rsid w:val="00126D1F"/>
    <w:rsid w:val="001316F2"/>
    <w:rsid w:val="00135E63"/>
    <w:rsid w:val="0013740B"/>
    <w:rsid w:val="00140CC2"/>
    <w:rsid w:val="001478D1"/>
    <w:rsid w:val="00150592"/>
    <w:rsid w:val="001511E3"/>
    <w:rsid w:val="001526DD"/>
    <w:rsid w:val="00165734"/>
    <w:rsid w:val="001825CB"/>
    <w:rsid w:val="00197A4B"/>
    <w:rsid w:val="001A0828"/>
    <w:rsid w:val="001A73D3"/>
    <w:rsid w:val="001C1032"/>
    <w:rsid w:val="001C1A86"/>
    <w:rsid w:val="001C2EE5"/>
    <w:rsid w:val="001C3465"/>
    <w:rsid w:val="001D0C90"/>
    <w:rsid w:val="001D1494"/>
    <w:rsid w:val="002051D1"/>
    <w:rsid w:val="00205728"/>
    <w:rsid w:val="00207A61"/>
    <w:rsid w:val="002223BD"/>
    <w:rsid w:val="002318A9"/>
    <w:rsid w:val="002420AA"/>
    <w:rsid w:val="002524BE"/>
    <w:rsid w:val="00267C19"/>
    <w:rsid w:val="00272435"/>
    <w:rsid w:val="00291486"/>
    <w:rsid w:val="00294029"/>
    <w:rsid w:val="00296409"/>
    <w:rsid w:val="00296E7C"/>
    <w:rsid w:val="0029716D"/>
    <w:rsid w:val="002975F5"/>
    <w:rsid w:val="00297D57"/>
    <w:rsid w:val="002A0AF6"/>
    <w:rsid w:val="002C26A0"/>
    <w:rsid w:val="002C7A88"/>
    <w:rsid w:val="002D3D2D"/>
    <w:rsid w:val="002E731B"/>
    <w:rsid w:val="002F0351"/>
    <w:rsid w:val="002F0D69"/>
    <w:rsid w:val="002F45BA"/>
    <w:rsid w:val="00301A05"/>
    <w:rsid w:val="0030222A"/>
    <w:rsid w:val="00304E16"/>
    <w:rsid w:val="003160B4"/>
    <w:rsid w:val="00324903"/>
    <w:rsid w:val="0033365D"/>
    <w:rsid w:val="0034080C"/>
    <w:rsid w:val="00363108"/>
    <w:rsid w:val="0037687D"/>
    <w:rsid w:val="00386F3B"/>
    <w:rsid w:val="0038704A"/>
    <w:rsid w:val="00391835"/>
    <w:rsid w:val="00394850"/>
    <w:rsid w:val="003B0FBE"/>
    <w:rsid w:val="003B2068"/>
    <w:rsid w:val="003B37F3"/>
    <w:rsid w:val="003B44C0"/>
    <w:rsid w:val="003B5C9B"/>
    <w:rsid w:val="003C63B2"/>
    <w:rsid w:val="003D1218"/>
    <w:rsid w:val="003D4669"/>
    <w:rsid w:val="003E5EC0"/>
    <w:rsid w:val="003F35C5"/>
    <w:rsid w:val="00415DF3"/>
    <w:rsid w:val="00433B1F"/>
    <w:rsid w:val="00456406"/>
    <w:rsid w:val="004756A5"/>
    <w:rsid w:val="0047740D"/>
    <w:rsid w:val="00480A69"/>
    <w:rsid w:val="00485034"/>
    <w:rsid w:val="00496349"/>
    <w:rsid w:val="00496F0A"/>
    <w:rsid w:val="004A6D2A"/>
    <w:rsid w:val="004B4B7D"/>
    <w:rsid w:val="004D5CDC"/>
    <w:rsid w:val="004D7D33"/>
    <w:rsid w:val="004E1A5C"/>
    <w:rsid w:val="0050259C"/>
    <w:rsid w:val="00503CDD"/>
    <w:rsid w:val="005268A7"/>
    <w:rsid w:val="00535C79"/>
    <w:rsid w:val="00543CCA"/>
    <w:rsid w:val="0054420F"/>
    <w:rsid w:val="00550E2F"/>
    <w:rsid w:val="00570B59"/>
    <w:rsid w:val="00581B60"/>
    <w:rsid w:val="005820A9"/>
    <w:rsid w:val="00587664"/>
    <w:rsid w:val="00593397"/>
    <w:rsid w:val="005A135F"/>
    <w:rsid w:val="005A2AD6"/>
    <w:rsid w:val="005C1762"/>
    <w:rsid w:val="005C24CD"/>
    <w:rsid w:val="005C7A9B"/>
    <w:rsid w:val="005E50D2"/>
    <w:rsid w:val="00616CA2"/>
    <w:rsid w:val="00626BCF"/>
    <w:rsid w:val="0063495D"/>
    <w:rsid w:val="00641EFA"/>
    <w:rsid w:val="00645F6D"/>
    <w:rsid w:val="00655CE7"/>
    <w:rsid w:val="00663F16"/>
    <w:rsid w:val="00667FD8"/>
    <w:rsid w:val="006716D4"/>
    <w:rsid w:val="006750F4"/>
    <w:rsid w:val="00687931"/>
    <w:rsid w:val="006925F9"/>
    <w:rsid w:val="006A04CB"/>
    <w:rsid w:val="006A35A1"/>
    <w:rsid w:val="006A3B45"/>
    <w:rsid w:val="006A46DE"/>
    <w:rsid w:val="006A6AB7"/>
    <w:rsid w:val="006B52C4"/>
    <w:rsid w:val="006C5FB2"/>
    <w:rsid w:val="006C60A6"/>
    <w:rsid w:val="006D1CD5"/>
    <w:rsid w:val="006D687B"/>
    <w:rsid w:val="006E23ED"/>
    <w:rsid w:val="006F1D9D"/>
    <w:rsid w:val="006F667F"/>
    <w:rsid w:val="006F6D11"/>
    <w:rsid w:val="00703BA6"/>
    <w:rsid w:val="00711048"/>
    <w:rsid w:val="00717018"/>
    <w:rsid w:val="00735DE3"/>
    <w:rsid w:val="0074659F"/>
    <w:rsid w:val="007557AC"/>
    <w:rsid w:val="00766C38"/>
    <w:rsid w:val="007670C8"/>
    <w:rsid w:val="00770593"/>
    <w:rsid w:val="00774346"/>
    <w:rsid w:val="00776156"/>
    <w:rsid w:val="00780D6C"/>
    <w:rsid w:val="00790C8D"/>
    <w:rsid w:val="007A42D6"/>
    <w:rsid w:val="007B4AED"/>
    <w:rsid w:val="007B73D3"/>
    <w:rsid w:val="007C3B93"/>
    <w:rsid w:val="007C5EA1"/>
    <w:rsid w:val="007E0894"/>
    <w:rsid w:val="007F1002"/>
    <w:rsid w:val="007F7243"/>
    <w:rsid w:val="00804EAC"/>
    <w:rsid w:val="00813410"/>
    <w:rsid w:val="00822BF2"/>
    <w:rsid w:val="00824710"/>
    <w:rsid w:val="0082685B"/>
    <w:rsid w:val="00831B22"/>
    <w:rsid w:val="00835C9D"/>
    <w:rsid w:val="008403CF"/>
    <w:rsid w:val="008502EF"/>
    <w:rsid w:val="00871143"/>
    <w:rsid w:val="008743E5"/>
    <w:rsid w:val="00885893"/>
    <w:rsid w:val="00894931"/>
    <w:rsid w:val="008B6BE6"/>
    <w:rsid w:val="008D4B84"/>
    <w:rsid w:val="008D738E"/>
    <w:rsid w:val="008E4FEF"/>
    <w:rsid w:val="008E5150"/>
    <w:rsid w:val="008E73BF"/>
    <w:rsid w:val="008F264E"/>
    <w:rsid w:val="008F680D"/>
    <w:rsid w:val="008F7A6F"/>
    <w:rsid w:val="009070FD"/>
    <w:rsid w:val="00917112"/>
    <w:rsid w:val="00945228"/>
    <w:rsid w:val="00961CFB"/>
    <w:rsid w:val="00964CF1"/>
    <w:rsid w:val="009839CB"/>
    <w:rsid w:val="00986332"/>
    <w:rsid w:val="00987102"/>
    <w:rsid w:val="00987F39"/>
    <w:rsid w:val="00990E29"/>
    <w:rsid w:val="009940F4"/>
    <w:rsid w:val="00997567"/>
    <w:rsid w:val="009A26F9"/>
    <w:rsid w:val="009B590B"/>
    <w:rsid w:val="009C2833"/>
    <w:rsid w:val="009D49AD"/>
    <w:rsid w:val="009E2489"/>
    <w:rsid w:val="009E4E41"/>
    <w:rsid w:val="009E57A0"/>
    <w:rsid w:val="009F12A5"/>
    <w:rsid w:val="00A016D6"/>
    <w:rsid w:val="00A02A68"/>
    <w:rsid w:val="00A02D0D"/>
    <w:rsid w:val="00A066B0"/>
    <w:rsid w:val="00A10251"/>
    <w:rsid w:val="00A1097E"/>
    <w:rsid w:val="00A11969"/>
    <w:rsid w:val="00A134D4"/>
    <w:rsid w:val="00A21024"/>
    <w:rsid w:val="00A30D4C"/>
    <w:rsid w:val="00A3698C"/>
    <w:rsid w:val="00A40F72"/>
    <w:rsid w:val="00A45136"/>
    <w:rsid w:val="00A642F5"/>
    <w:rsid w:val="00A645FE"/>
    <w:rsid w:val="00A64900"/>
    <w:rsid w:val="00A7668C"/>
    <w:rsid w:val="00A8341E"/>
    <w:rsid w:val="00A90C62"/>
    <w:rsid w:val="00A96439"/>
    <w:rsid w:val="00AA09C5"/>
    <w:rsid w:val="00AB4158"/>
    <w:rsid w:val="00AE64C5"/>
    <w:rsid w:val="00AF28C5"/>
    <w:rsid w:val="00AF6A90"/>
    <w:rsid w:val="00B06B89"/>
    <w:rsid w:val="00B074EB"/>
    <w:rsid w:val="00B179C1"/>
    <w:rsid w:val="00B23F82"/>
    <w:rsid w:val="00B265C0"/>
    <w:rsid w:val="00B61B16"/>
    <w:rsid w:val="00B62583"/>
    <w:rsid w:val="00B74DC5"/>
    <w:rsid w:val="00B83697"/>
    <w:rsid w:val="00B90817"/>
    <w:rsid w:val="00B91D4C"/>
    <w:rsid w:val="00B941CC"/>
    <w:rsid w:val="00BA48B8"/>
    <w:rsid w:val="00BB4960"/>
    <w:rsid w:val="00BD72FB"/>
    <w:rsid w:val="00BE4440"/>
    <w:rsid w:val="00BF6279"/>
    <w:rsid w:val="00C03E07"/>
    <w:rsid w:val="00C06FBE"/>
    <w:rsid w:val="00C168F4"/>
    <w:rsid w:val="00C17CA3"/>
    <w:rsid w:val="00C22F6A"/>
    <w:rsid w:val="00C242FE"/>
    <w:rsid w:val="00C26782"/>
    <w:rsid w:val="00C27F71"/>
    <w:rsid w:val="00C56F89"/>
    <w:rsid w:val="00C579F2"/>
    <w:rsid w:val="00C73D60"/>
    <w:rsid w:val="00C742F6"/>
    <w:rsid w:val="00C82C41"/>
    <w:rsid w:val="00CA33D0"/>
    <w:rsid w:val="00CA3D42"/>
    <w:rsid w:val="00CB246E"/>
    <w:rsid w:val="00CB579F"/>
    <w:rsid w:val="00CC68B2"/>
    <w:rsid w:val="00CD0138"/>
    <w:rsid w:val="00CE3318"/>
    <w:rsid w:val="00CE7E2D"/>
    <w:rsid w:val="00CF0FEC"/>
    <w:rsid w:val="00CF629B"/>
    <w:rsid w:val="00CF7FC9"/>
    <w:rsid w:val="00D051DA"/>
    <w:rsid w:val="00D113A4"/>
    <w:rsid w:val="00D2354A"/>
    <w:rsid w:val="00D238EB"/>
    <w:rsid w:val="00D27A41"/>
    <w:rsid w:val="00D3262D"/>
    <w:rsid w:val="00D3323C"/>
    <w:rsid w:val="00D530A3"/>
    <w:rsid w:val="00D551E9"/>
    <w:rsid w:val="00D62193"/>
    <w:rsid w:val="00D7256B"/>
    <w:rsid w:val="00DC02BB"/>
    <w:rsid w:val="00DD3D9C"/>
    <w:rsid w:val="00DD5BF5"/>
    <w:rsid w:val="00DE5C4F"/>
    <w:rsid w:val="00DE7AF3"/>
    <w:rsid w:val="00DF30FC"/>
    <w:rsid w:val="00E004C7"/>
    <w:rsid w:val="00E0720E"/>
    <w:rsid w:val="00E22422"/>
    <w:rsid w:val="00E271A4"/>
    <w:rsid w:val="00E34814"/>
    <w:rsid w:val="00E37DCA"/>
    <w:rsid w:val="00E5458B"/>
    <w:rsid w:val="00E61257"/>
    <w:rsid w:val="00E6724A"/>
    <w:rsid w:val="00E752BF"/>
    <w:rsid w:val="00E80AFF"/>
    <w:rsid w:val="00E819EE"/>
    <w:rsid w:val="00E97846"/>
    <w:rsid w:val="00EA10C7"/>
    <w:rsid w:val="00EA1831"/>
    <w:rsid w:val="00EB497D"/>
    <w:rsid w:val="00ED3AFB"/>
    <w:rsid w:val="00ED3ECF"/>
    <w:rsid w:val="00EE3C17"/>
    <w:rsid w:val="00EE6E12"/>
    <w:rsid w:val="00EF7422"/>
    <w:rsid w:val="00F00A0F"/>
    <w:rsid w:val="00F0160E"/>
    <w:rsid w:val="00F02CE3"/>
    <w:rsid w:val="00F1728C"/>
    <w:rsid w:val="00F179C3"/>
    <w:rsid w:val="00F2030E"/>
    <w:rsid w:val="00F210FF"/>
    <w:rsid w:val="00F23994"/>
    <w:rsid w:val="00F334F9"/>
    <w:rsid w:val="00F4006F"/>
    <w:rsid w:val="00F4236D"/>
    <w:rsid w:val="00F42D7A"/>
    <w:rsid w:val="00F42DB7"/>
    <w:rsid w:val="00F431A1"/>
    <w:rsid w:val="00F532B8"/>
    <w:rsid w:val="00F5504B"/>
    <w:rsid w:val="00F72EEE"/>
    <w:rsid w:val="00F75DCC"/>
    <w:rsid w:val="00F77A6A"/>
    <w:rsid w:val="00F8610F"/>
    <w:rsid w:val="00F90E90"/>
    <w:rsid w:val="00F91F6D"/>
    <w:rsid w:val="00FA4CAC"/>
    <w:rsid w:val="00FB7E2D"/>
    <w:rsid w:val="00FC3226"/>
    <w:rsid w:val="00FC57FA"/>
    <w:rsid w:val="00FC6568"/>
    <w:rsid w:val="00FC7748"/>
    <w:rsid w:val="00FD1378"/>
    <w:rsid w:val="00FD3968"/>
    <w:rsid w:val="00FD709C"/>
    <w:rsid w:val="00FE0D50"/>
    <w:rsid w:val="00FE24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urn:schemas-microsoft-com:office:smarttags"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23BD"/>
    <w:pPr>
      <w:suppressAutoHyphens/>
      <w:spacing w:after="200" w:line="276" w:lineRule="auto"/>
    </w:pPr>
    <w:rPr>
      <w:rFonts w:ascii="Calibri" w:hAnsi="Calibri" w:cs="Calibri"/>
      <w:lang w:eastAsia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223BD"/>
    <w:pPr>
      <w:keepNext/>
      <w:tabs>
        <w:tab w:val="num" w:pos="0"/>
      </w:tabs>
      <w:spacing w:before="240" w:after="60"/>
      <w:ind w:left="432" w:hanging="432"/>
      <w:outlineLvl w:val="0"/>
    </w:pPr>
    <w:rPr>
      <w:rFonts w:ascii="Cambria" w:hAnsi="Cambria" w:cs="Times New Roman"/>
      <w:b/>
      <w:bCs/>
      <w:kern w:val="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223BD"/>
    <w:pPr>
      <w:keepNext/>
      <w:tabs>
        <w:tab w:val="num" w:pos="0"/>
      </w:tabs>
      <w:ind w:left="576" w:hanging="576"/>
      <w:outlineLvl w:val="1"/>
    </w:pPr>
    <w:rPr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E57A0"/>
    <w:rPr>
      <w:rFonts w:ascii="Cambria" w:hAnsi="Cambria" w:cs="Times New Roman"/>
      <w:b/>
      <w:bCs/>
      <w:kern w:val="1"/>
      <w:sz w:val="32"/>
      <w:szCs w:val="32"/>
      <w:lang w:eastAsia="ar-SA" w:bidi="ar-SA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9E57A0"/>
    <w:rPr>
      <w:rFonts w:ascii="Calibri" w:hAnsi="Calibri" w:cs="Calibri"/>
      <w:sz w:val="28"/>
      <w:szCs w:val="28"/>
      <w:lang w:eastAsia="ar-SA" w:bidi="ar-SA"/>
    </w:rPr>
  </w:style>
  <w:style w:type="character" w:customStyle="1" w:styleId="WW8Num2z0">
    <w:name w:val="WW8Num2z0"/>
    <w:uiPriority w:val="99"/>
    <w:rsid w:val="002223BD"/>
  </w:style>
  <w:style w:type="character" w:customStyle="1" w:styleId="WW8Num3z0">
    <w:name w:val="WW8Num3z0"/>
    <w:uiPriority w:val="99"/>
    <w:rsid w:val="002223BD"/>
    <w:rPr>
      <w:sz w:val="22"/>
    </w:rPr>
  </w:style>
  <w:style w:type="character" w:customStyle="1" w:styleId="WW8Num4z0">
    <w:name w:val="WW8Num4z0"/>
    <w:uiPriority w:val="99"/>
    <w:rsid w:val="002223BD"/>
    <w:rPr>
      <w:rFonts w:ascii="Symbol" w:hAnsi="Symbol"/>
    </w:rPr>
  </w:style>
  <w:style w:type="character" w:customStyle="1" w:styleId="WW8Num5z0">
    <w:name w:val="WW8Num5z0"/>
    <w:uiPriority w:val="99"/>
    <w:rsid w:val="002223BD"/>
    <w:rPr>
      <w:rFonts w:ascii="Symbol" w:hAnsi="Symbol"/>
    </w:rPr>
  </w:style>
  <w:style w:type="character" w:customStyle="1" w:styleId="WW8Num6z0">
    <w:name w:val="WW8Num6z0"/>
    <w:uiPriority w:val="99"/>
    <w:rsid w:val="002223BD"/>
  </w:style>
  <w:style w:type="character" w:customStyle="1" w:styleId="WW8Num7z0">
    <w:name w:val="WW8Num7z0"/>
    <w:uiPriority w:val="99"/>
    <w:rsid w:val="002223BD"/>
  </w:style>
  <w:style w:type="character" w:customStyle="1" w:styleId="WW8Num8z0">
    <w:name w:val="WW8Num8z0"/>
    <w:uiPriority w:val="99"/>
    <w:rsid w:val="002223BD"/>
  </w:style>
  <w:style w:type="character" w:customStyle="1" w:styleId="WW8Num9z0">
    <w:name w:val="WW8Num9z0"/>
    <w:uiPriority w:val="99"/>
    <w:rsid w:val="002223BD"/>
    <w:rPr>
      <w:rFonts w:ascii="Times New Roman" w:hAnsi="Times New Roman"/>
    </w:rPr>
  </w:style>
  <w:style w:type="character" w:customStyle="1" w:styleId="WW8Num10z0">
    <w:name w:val="WW8Num10z0"/>
    <w:uiPriority w:val="99"/>
    <w:rsid w:val="002223BD"/>
  </w:style>
  <w:style w:type="character" w:customStyle="1" w:styleId="WW8Num11z0">
    <w:name w:val="WW8Num11z0"/>
    <w:uiPriority w:val="99"/>
    <w:rsid w:val="002223BD"/>
    <w:rPr>
      <w:sz w:val="22"/>
    </w:rPr>
  </w:style>
  <w:style w:type="character" w:customStyle="1" w:styleId="WW8Num12z0">
    <w:name w:val="WW8Num12z0"/>
    <w:uiPriority w:val="99"/>
    <w:rsid w:val="002223BD"/>
  </w:style>
  <w:style w:type="character" w:customStyle="1" w:styleId="WW8Num13z0">
    <w:name w:val="WW8Num13z0"/>
    <w:uiPriority w:val="99"/>
    <w:rsid w:val="002223BD"/>
  </w:style>
  <w:style w:type="character" w:customStyle="1" w:styleId="WW8Num14z0">
    <w:name w:val="WW8Num14z0"/>
    <w:uiPriority w:val="99"/>
    <w:rsid w:val="002223BD"/>
  </w:style>
  <w:style w:type="character" w:customStyle="1" w:styleId="WW8Num15z0">
    <w:name w:val="WW8Num15z0"/>
    <w:uiPriority w:val="99"/>
    <w:rsid w:val="002223BD"/>
  </w:style>
  <w:style w:type="character" w:customStyle="1" w:styleId="WW8Num16z0">
    <w:name w:val="WW8Num16z0"/>
    <w:uiPriority w:val="99"/>
    <w:rsid w:val="002223BD"/>
  </w:style>
  <w:style w:type="character" w:customStyle="1" w:styleId="WW8Num17z3">
    <w:name w:val="WW8Num17z3"/>
    <w:uiPriority w:val="99"/>
    <w:rsid w:val="002223BD"/>
    <w:rPr>
      <w:rFonts w:ascii="Times New Roman" w:hAnsi="Times New Roman"/>
    </w:rPr>
  </w:style>
  <w:style w:type="character" w:customStyle="1" w:styleId="WW8Num18z0">
    <w:name w:val="WW8Num18z0"/>
    <w:uiPriority w:val="99"/>
    <w:rsid w:val="002223BD"/>
  </w:style>
  <w:style w:type="character" w:customStyle="1" w:styleId="WW8Num19z3">
    <w:name w:val="WW8Num19z3"/>
    <w:uiPriority w:val="99"/>
    <w:rsid w:val="002223BD"/>
    <w:rPr>
      <w:rFonts w:ascii="Times New Roman" w:hAnsi="Times New Roman"/>
    </w:rPr>
  </w:style>
  <w:style w:type="character" w:customStyle="1" w:styleId="WW8Num20z0">
    <w:name w:val="WW8Num20z0"/>
    <w:uiPriority w:val="99"/>
    <w:rsid w:val="002223BD"/>
    <w:rPr>
      <w:sz w:val="20"/>
    </w:rPr>
  </w:style>
  <w:style w:type="character" w:customStyle="1" w:styleId="WW8Num21z0">
    <w:name w:val="WW8Num21z0"/>
    <w:uiPriority w:val="99"/>
    <w:rsid w:val="002223BD"/>
  </w:style>
  <w:style w:type="character" w:customStyle="1" w:styleId="WW8Num22z0">
    <w:name w:val="WW8Num22z0"/>
    <w:uiPriority w:val="99"/>
    <w:rsid w:val="002223BD"/>
    <w:rPr>
      <w:sz w:val="20"/>
    </w:rPr>
  </w:style>
  <w:style w:type="character" w:customStyle="1" w:styleId="WW8Num23z0">
    <w:name w:val="WW8Num23z0"/>
    <w:uiPriority w:val="99"/>
    <w:rsid w:val="002223BD"/>
    <w:rPr>
      <w:sz w:val="20"/>
    </w:rPr>
  </w:style>
  <w:style w:type="character" w:customStyle="1" w:styleId="Absatz-Standardschriftart">
    <w:name w:val="Absatz-Standardschriftart"/>
    <w:uiPriority w:val="99"/>
    <w:rsid w:val="002223BD"/>
  </w:style>
  <w:style w:type="character" w:customStyle="1" w:styleId="WW-Absatz-Standardschriftart">
    <w:name w:val="WW-Absatz-Standardschriftart"/>
    <w:uiPriority w:val="99"/>
    <w:rsid w:val="002223BD"/>
  </w:style>
  <w:style w:type="character" w:customStyle="1" w:styleId="WW-Absatz-Standardschriftart1">
    <w:name w:val="WW-Absatz-Standardschriftart1"/>
    <w:uiPriority w:val="99"/>
    <w:rsid w:val="002223BD"/>
  </w:style>
  <w:style w:type="character" w:customStyle="1" w:styleId="WW-Absatz-Standardschriftart11">
    <w:name w:val="WW-Absatz-Standardschriftart11"/>
    <w:uiPriority w:val="99"/>
    <w:rsid w:val="002223BD"/>
  </w:style>
  <w:style w:type="character" w:customStyle="1" w:styleId="WW-Absatz-Standardschriftart111">
    <w:name w:val="WW-Absatz-Standardschriftart111"/>
    <w:uiPriority w:val="99"/>
    <w:rsid w:val="002223BD"/>
  </w:style>
  <w:style w:type="character" w:customStyle="1" w:styleId="WW-Absatz-Standardschriftart1111">
    <w:name w:val="WW-Absatz-Standardschriftart1111"/>
    <w:uiPriority w:val="99"/>
    <w:rsid w:val="002223BD"/>
  </w:style>
  <w:style w:type="character" w:customStyle="1" w:styleId="WW-Absatz-Standardschriftart11111">
    <w:name w:val="WW-Absatz-Standardschriftart11111"/>
    <w:uiPriority w:val="99"/>
    <w:rsid w:val="002223BD"/>
  </w:style>
  <w:style w:type="character" w:customStyle="1" w:styleId="WW8Num17z0">
    <w:name w:val="WW8Num17z0"/>
    <w:uiPriority w:val="99"/>
    <w:rsid w:val="002223BD"/>
  </w:style>
  <w:style w:type="character" w:customStyle="1" w:styleId="WW8Num18z3">
    <w:name w:val="WW8Num18z3"/>
    <w:uiPriority w:val="99"/>
    <w:rsid w:val="002223BD"/>
    <w:rPr>
      <w:rFonts w:ascii="Times New Roman" w:hAnsi="Times New Roman"/>
    </w:rPr>
  </w:style>
  <w:style w:type="character" w:customStyle="1" w:styleId="WW8Num19z0">
    <w:name w:val="WW8Num19z0"/>
    <w:uiPriority w:val="99"/>
    <w:rsid w:val="002223BD"/>
  </w:style>
  <w:style w:type="character" w:customStyle="1" w:styleId="WW8Num20z3">
    <w:name w:val="WW8Num20z3"/>
    <w:uiPriority w:val="99"/>
    <w:rsid w:val="002223BD"/>
    <w:rPr>
      <w:rFonts w:ascii="Times New Roman" w:hAnsi="Times New Roman"/>
    </w:rPr>
  </w:style>
  <w:style w:type="character" w:customStyle="1" w:styleId="WW-Absatz-Standardschriftart111111">
    <w:name w:val="WW-Absatz-Standardschriftart111111"/>
    <w:uiPriority w:val="99"/>
    <w:rsid w:val="002223BD"/>
  </w:style>
  <w:style w:type="character" w:customStyle="1" w:styleId="WW-Absatz-Standardschriftart1111111">
    <w:name w:val="WW-Absatz-Standardschriftart1111111"/>
    <w:uiPriority w:val="99"/>
    <w:rsid w:val="002223BD"/>
  </w:style>
  <w:style w:type="character" w:customStyle="1" w:styleId="WW-Absatz-Standardschriftart11111111">
    <w:name w:val="WW-Absatz-Standardschriftart11111111"/>
    <w:uiPriority w:val="99"/>
    <w:rsid w:val="002223BD"/>
  </w:style>
  <w:style w:type="character" w:customStyle="1" w:styleId="WW8Num22z3">
    <w:name w:val="WW8Num22z3"/>
    <w:uiPriority w:val="99"/>
    <w:rsid w:val="002223BD"/>
    <w:rPr>
      <w:rFonts w:ascii="Times New Roman" w:hAnsi="Times New Roman"/>
    </w:rPr>
  </w:style>
  <w:style w:type="character" w:customStyle="1" w:styleId="WW8Num23z3">
    <w:name w:val="WW8Num23z3"/>
    <w:uiPriority w:val="99"/>
    <w:rsid w:val="002223BD"/>
    <w:rPr>
      <w:rFonts w:ascii="Times New Roman" w:hAnsi="Times New Roman"/>
    </w:rPr>
  </w:style>
  <w:style w:type="character" w:customStyle="1" w:styleId="WW8Num24z0">
    <w:name w:val="WW8Num24z0"/>
    <w:uiPriority w:val="99"/>
    <w:rsid w:val="002223BD"/>
  </w:style>
  <w:style w:type="character" w:customStyle="1" w:styleId="WW8Num25z3">
    <w:name w:val="WW8Num25z3"/>
    <w:uiPriority w:val="99"/>
    <w:rsid w:val="002223BD"/>
    <w:rPr>
      <w:rFonts w:ascii="Times New Roman" w:hAnsi="Times New Roman"/>
    </w:rPr>
  </w:style>
  <w:style w:type="character" w:customStyle="1" w:styleId="WW8Num26z3">
    <w:name w:val="WW8Num26z3"/>
    <w:uiPriority w:val="99"/>
    <w:rsid w:val="002223BD"/>
    <w:rPr>
      <w:rFonts w:ascii="Times New Roman" w:hAnsi="Times New Roman"/>
    </w:rPr>
  </w:style>
  <w:style w:type="character" w:customStyle="1" w:styleId="Domylnaczcionkaakapitu2">
    <w:name w:val="Domyślna czcionka akapitu2"/>
    <w:uiPriority w:val="99"/>
    <w:rsid w:val="002223BD"/>
  </w:style>
  <w:style w:type="character" w:customStyle="1" w:styleId="WW-Absatz-Standardschriftart111111111">
    <w:name w:val="WW-Absatz-Standardschriftart111111111"/>
    <w:uiPriority w:val="99"/>
    <w:rsid w:val="002223BD"/>
  </w:style>
  <w:style w:type="character" w:customStyle="1" w:styleId="WW-Absatz-Standardschriftart1111111111">
    <w:name w:val="WW-Absatz-Standardschriftart1111111111"/>
    <w:uiPriority w:val="99"/>
    <w:rsid w:val="002223BD"/>
  </w:style>
  <w:style w:type="character" w:customStyle="1" w:styleId="WW-Absatz-Standardschriftart11111111111">
    <w:name w:val="WW-Absatz-Standardschriftart11111111111"/>
    <w:uiPriority w:val="99"/>
    <w:rsid w:val="002223BD"/>
  </w:style>
  <w:style w:type="character" w:customStyle="1" w:styleId="WW8Num3z1">
    <w:name w:val="WW8Num3z1"/>
    <w:uiPriority w:val="99"/>
    <w:rsid w:val="002223BD"/>
    <w:rPr>
      <w:rFonts w:ascii="Courier New" w:hAnsi="Courier New"/>
    </w:rPr>
  </w:style>
  <w:style w:type="character" w:customStyle="1" w:styleId="WW8Num3z2">
    <w:name w:val="WW8Num3z2"/>
    <w:uiPriority w:val="99"/>
    <w:rsid w:val="002223BD"/>
    <w:rPr>
      <w:rFonts w:ascii="Wingdings" w:hAnsi="Wingdings"/>
    </w:rPr>
  </w:style>
  <w:style w:type="character" w:customStyle="1" w:styleId="WW8Num3z3">
    <w:name w:val="WW8Num3z3"/>
    <w:uiPriority w:val="99"/>
    <w:rsid w:val="002223BD"/>
    <w:rPr>
      <w:rFonts w:ascii="Symbol" w:hAnsi="Symbol"/>
    </w:rPr>
  </w:style>
  <w:style w:type="character" w:customStyle="1" w:styleId="WW8Num4z1">
    <w:name w:val="WW8Num4z1"/>
    <w:uiPriority w:val="99"/>
    <w:rsid w:val="002223BD"/>
    <w:rPr>
      <w:rFonts w:ascii="Courier New" w:hAnsi="Courier New"/>
    </w:rPr>
  </w:style>
  <w:style w:type="character" w:customStyle="1" w:styleId="WW8Num4z2">
    <w:name w:val="WW8Num4z2"/>
    <w:uiPriority w:val="99"/>
    <w:rsid w:val="002223BD"/>
    <w:rPr>
      <w:rFonts w:ascii="Wingdings" w:hAnsi="Wingdings"/>
    </w:rPr>
  </w:style>
  <w:style w:type="character" w:customStyle="1" w:styleId="WW8Num5z1">
    <w:name w:val="WW8Num5z1"/>
    <w:uiPriority w:val="99"/>
    <w:rsid w:val="002223BD"/>
    <w:rPr>
      <w:rFonts w:ascii="Courier New" w:hAnsi="Courier New"/>
    </w:rPr>
  </w:style>
  <w:style w:type="character" w:customStyle="1" w:styleId="WW8Num5z2">
    <w:name w:val="WW8Num5z2"/>
    <w:uiPriority w:val="99"/>
    <w:rsid w:val="002223BD"/>
    <w:rPr>
      <w:rFonts w:ascii="Wingdings" w:hAnsi="Wingdings"/>
    </w:rPr>
  </w:style>
  <w:style w:type="character" w:customStyle="1" w:styleId="Domylnaczcionkaakapitu1">
    <w:name w:val="Domyślna czcionka akapitu1"/>
    <w:uiPriority w:val="99"/>
    <w:rsid w:val="002223BD"/>
  </w:style>
  <w:style w:type="character" w:customStyle="1" w:styleId="TekstpodstawowyZnak">
    <w:name w:val="Tekst podstawowy Znak"/>
    <w:basedOn w:val="Domylnaczcionkaakapitu1"/>
    <w:uiPriority w:val="99"/>
    <w:rsid w:val="002223BD"/>
    <w:rPr>
      <w:rFonts w:ascii="Arial" w:hAnsi="Arial" w:cs="Times New Roman"/>
      <w:sz w:val="22"/>
    </w:rPr>
  </w:style>
  <w:style w:type="character" w:customStyle="1" w:styleId="Tekstpodstawowy2Znak">
    <w:name w:val="Tekst podstawowy 2 Znak"/>
    <w:basedOn w:val="Domylnaczcionkaakapitu1"/>
    <w:uiPriority w:val="99"/>
    <w:rsid w:val="002223BD"/>
    <w:rPr>
      <w:rFonts w:ascii="Arial" w:hAnsi="Arial" w:cs="Times New Roman"/>
      <w:sz w:val="22"/>
    </w:rPr>
  </w:style>
  <w:style w:type="character" w:customStyle="1" w:styleId="Tekstpodstawowy3Znak">
    <w:name w:val="Tekst podstawowy 3 Znak"/>
    <w:basedOn w:val="Domylnaczcionkaakapitu1"/>
    <w:uiPriority w:val="99"/>
    <w:rsid w:val="002223BD"/>
    <w:rPr>
      <w:rFonts w:cs="Times New Roman"/>
      <w:sz w:val="16"/>
      <w:szCs w:val="16"/>
    </w:rPr>
  </w:style>
  <w:style w:type="character" w:customStyle="1" w:styleId="Nagwek1Znak">
    <w:name w:val="Nagłówek 1 Znak"/>
    <w:basedOn w:val="Domylnaczcionkaakapitu1"/>
    <w:uiPriority w:val="99"/>
    <w:rsid w:val="002223BD"/>
    <w:rPr>
      <w:rFonts w:ascii="Cambria" w:hAnsi="Cambria" w:cs="Times New Roman"/>
      <w:b/>
      <w:bCs/>
      <w:kern w:val="1"/>
      <w:sz w:val="32"/>
      <w:szCs w:val="32"/>
    </w:rPr>
  </w:style>
  <w:style w:type="character" w:customStyle="1" w:styleId="Znakinumeracji">
    <w:name w:val="Znaki numeracji"/>
    <w:uiPriority w:val="99"/>
    <w:rsid w:val="002223BD"/>
    <w:rPr>
      <w:sz w:val="20"/>
    </w:rPr>
  </w:style>
  <w:style w:type="character" w:customStyle="1" w:styleId="Nagwek5Znak">
    <w:name w:val="Nagłówek 5 Znak"/>
    <w:basedOn w:val="Domylnaczcionkaakapitu1"/>
    <w:uiPriority w:val="99"/>
    <w:rsid w:val="002223BD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Symbolewypunktowania">
    <w:name w:val="Symbole wypunktowania"/>
    <w:uiPriority w:val="99"/>
    <w:rsid w:val="002223BD"/>
    <w:rPr>
      <w:rFonts w:ascii="OpenSymbol" w:hAnsi="OpenSymbol"/>
    </w:rPr>
  </w:style>
  <w:style w:type="paragraph" w:customStyle="1" w:styleId="Nagwek2">
    <w:name w:val="Nagłówek2"/>
    <w:basedOn w:val="Normal"/>
    <w:next w:val="BodyText"/>
    <w:uiPriority w:val="99"/>
    <w:rsid w:val="002223BD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2223BD"/>
    <w:pPr>
      <w:spacing w:after="0" w:line="240" w:lineRule="auto"/>
      <w:jc w:val="both"/>
    </w:pPr>
    <w:rPr>
      <w:rFonts w:ascii="Arial" w:hAnsi="Arial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9E57A0"/>
    <w:rPr>
      <w:rFonts w:ascii="Calibri" w:hAnsi="Calibri" w:cs="Calibri"/>
      <w:lang w:eastAsia="ar-SA" w:bidi="ar-SA"/>
    </w:rPr>
  </w:style>
  <w:style w:type="paragraph" w:styleId="List">
    <w:name w:val="List"/>
    <w:basedOn w:val="Normal"/>
    <w:uiPriority w:val="99"/>
    <w:rsid w:val="002223BD"/>
    <w:pPr>
      <w:spacing w:after="120" w:line="240" w:lineRule="auto"/>
    </w:pPr>
    <w:rPr>
      <w:rFonts w:ascii="Arial" w:hAnsi="Arial" w:cs="Tahoma"/>
      <w:sz w:val="24"/>
      <w:szCs w:val="24"/>
    </w:rPr>
  </w:style>
  <w:style w:type="paragraph" w:customStyle="1" w:styleId="Podpis2">
    <w:name w:val="Podpis2"/>
    <w:basedOn w:val="Normal"/>
    <w:uiPriority w:val="99"/>
    <w:rsid w:val="002223B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"/>
    <w:uiPriority w:val="99"/>
    <w:rsid w:val="002223BD"/>
    <w:pPr>
      <w:suppressLineNumbers/>
    </w:pPr>
    <w:rPr>
      <w:rFonts w:cs="Mangal"/>
    </w:rPr>
  </w:style>
  <w:style w:type="paragraph" w:customStyle="1" w:styleId="Nagwek1">
    <w:name w:val="Nagłówek1"/>
    <w:basedOn w:val="Normal"/>
    <w:next w:val="BodyText"/>
    <w:uiPriority w:val="99"/>
    <w:rsid w:val="002223BD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customStyle="1" w:styleId="Podpis1">
    <w:name w:val="Podpis1"/>
    <w:basedOn w:val="Normal"/>
    <w:uiPriority w:val="99"/>
    <w:rsid w:val="002223B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oSpacing">
    <w:name w:val="No Spacing"/>
    <w:uiPriority w:val="99"/>
    <w:qFormat/>
    <w:rsid w:val="002223BD"/>
    <w:pPr>
      <w:suppressAutoHyphens/>
    </w:pPr>
    <w:rPr>
      <w:rFonts w:ascii="Calibri" w:hAnsi="Calibri" w:cs="Calibri"/>
      <w:lang w:eastAsia="ar-SA"/>
    </w:rPr>
  </w:style>
  <w:style w:type="paragraph" w:customStyle="1" w:styleId="Tekstpodstawowy21">
    <w:name w:val="Tekst podstawowy 21"/>
    <w:basedOn w:val="Normal"/>
    <w:uiPriority w:val="99"/>
    <w:rsid w:val="002223BD"/>
    <w:pPr>
      <w:spacing w:after="0" w:line="240" w:lineRule="auto"/>
    </w:pPr>
    <w:rPr>
      <w:rFonts w:ascii="Arial" w:hAnsi="Arial"/>
      <w:szCs w:val="20"/>
    </w:rPr>
  </w:style>
  <w:style w:type="paragraph" w:customStyle="1" w:styleId="Tekstpodstawowy31">
    <w:name w:val="Tekst podstawowy 31"/>
    <w:basedOn w:val="Normal"/>
    <w:uiPriority w:val="99"/>
    <w:rsid w:val="002223BD"/>
    <w:pPr>
      <w:spacing w:after="120"/>
    </w:pPr>
    <w:rPr>
      <w:sz w:val="16"/>
      <w:szCs w:val="16"/>
    </w:rPr>
  </w:style>
  <w:style w:type="paragraph" w:styleId="NormalWeb">
    <w:name w:val="Normal (Web)"/>
    <w:basedOn w:val="Normal"/>
    <w:link w:val="NormalWebChar"/>
    <w:uiPriority w:val="99"/>
    <w:rsid w:val="002223BD"/>
    <w:pPr>
      <w:widowControl w:val="0"/>
      <w:spacing w:before="280" w:after="280" w:line="240" w:lineRule="auto"/>
    </w:pPr>
    <w:rPr>
      <w:rFonts w:ascii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link w:val="ListParagraphChar"/>
    <w:uiPriority w:val="99"/>
    <w:qFormat/>
    <w:rsid w:val="002223BD"/>
    <w:pPr>
      <w:widowControl w:val="0"/>
      <w:suppressAutoHyphens w:val="0"/>
      <w:autoSpaceDE w:val="0"/>
      <w:ind w:left="720"/>
    </w:pPr>
    <w:rPr>
      <w:i/>
      <w:iCs/>
      <w:sz w:val="20"/>
      <w:szCs w:val="20"/>
    </w:rPr>
  </w:style>
  <w:style w:type="paragraph" w:styleId="Footer">
    <w:name w:val="footer"/>
    <w:basedOn w:val="Normal"/>
    <w:link w:val="FooterChar"/>
    <w:uiPriority w:val="99"/>
    <w:rsid w:val="002223BD"/>
    <w:pPr>
      <w:suppressLineNumbers/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9E57A0"/>
    <w:rPr>
      <w:rFonts w:ascii="Calibri" w:hAnsi="Calibri" w:cs="Calibri"/>
      <w:lang w:eastAsia="ar-SA" w:bidi="ar-SA"/>
    </w:rPr>
  </w:style>
  <w:style w:type="paragraph" w:styleId="Header">
    <w:name w:val="header"/>
    <w:basedOn w:val="Normal"/>
    <w:link w:val="HeaderChar"/>
    <w:uiPriority w:val="99"/>
    <w:rsid w:val="002223BD"/>
    <w:pPr>
      <w:suppressLineNumbers/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9E57A0"/>
    <w:rPr>
      <w:rFonts w:ascii="Calibri" w:hAnsi="Calibri" w:cs="Calibri"/>
      <w:lang w:eastAsia="ar-SA" w:bidi="ar-SA"/>
    </w:rPr>
  </w:style>
  <w:style w:type="paragraph" w:customStyle="1" w:styleId="lstnum">
    <w:name w:val="lst_num"/>
    <w:basedOn w:val="Normal"/>
    <w:uiPriority w:val="99"/>
    <w:rsid w:val="002223BD"/>
    <w:pPr>
      <w:spacing w:before="280" w:after="280"/>
    </w:pPr>
  </w:style>
  <w:style w:type="character" w:styleId="PageNumber">
    <w:name w:val="page number"/>
    <w:basedOn w:val="DefaultParagraphFont"/>
    <w:uiPriority w:val="99"/>
    <w:rsid w:val="00CD0138"/>
    <w:rPr>
      <w:rFonts w:cs="Times New Roman"/>
    </w:rPr>
  </w:style>
  <w:style w:type="paragraph" w:customStyle="1" w:styleId="ZnakZnakZnakZnak">
    <w:name w:val="Znak Znak Znak Znak"/>
    <w:basedOn w:val="Normal"/>
    <w:uiPriority w:val="99"/>
    <w:rsid w:val="00CB246E"/>
    <w:pPr>
      <w:suppressAutoHyphens w:val="0"/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uiPriority w:val="99"/>
    <w:rsid w:val="00B074E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99"/>
    <w:locked/>
    <w:rsid w:val="006F1D9D"/>
    <w:rPr>
      <w:rFonts w:ascii="Calibri" w:hAnsi="Calibri" w:cs="Calibri"/>
      <w:i/>
      <w:iCs/>
      <w:lang w:eastAsia="ar-SA" w:bidi="ar-SA"/>
    </w:rPr>
  </w:style>
  <w:style w:type="paragraph" w:customStyle="1" w:styleId="StylWyjustowanyInterliniaConajmniej115pt">
    <w:name w:val="Styl Wyjustowany Interlinia:  Co najmniej 115 pt"/>
    <w:basedOn w:val="Normal"/>
    <w:uiPriority w:val="99"/>
    <w:rsid w:val="00433B1F"/>
    <w:pPr>
      <w:spacing w:after="0" w:line="23" w:lineRule="atLeast"/>
      <w:jc w:val="both"/>
    </w:pPr>
    <w:rPr>
      <w:rFonts w:ascii="Times New Roman" w:hAnsi="Times New Roman" w:cs="Times New Roman"/>
      <w:sz w:val="24"/>
      <w:szCs w:val="20"/>
    </w:rPr>
  </w:style>
  <w:style w:type="character" w:customStyle="1" w:styleId="FontStyle15">
    <w:name w:val="Font Style15"/>
    <w:uiPriority w:val="99"/>
    <w:rsid w:val="00687931"/>
    <w:rPr>
      <w:rFonts w:ascii="Tahoma" w:hAnsi="Tahoma"/>
      <w:b/>
      <w:sz w:val="18"/>
    </w:rPr>
  </w:style>
  <w:style w:type="paragraph" w:styleId="FootnoteText">
    <w:name w:val="footnote text"/>
    <w:basedOn w:val="Normal"/>
    <w:link w:val="FootnoteTextChar"/>
    <w:uiPriority w:val="99"/>
    <w:semiHidden/>
    <w:rsid w:val="00780D6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780D6C"/>
    <w:rPr>
      <w:rFonts w:ascii="Calibri" w:hAnsi="Calibri" w:cs="Calibri"/>
      <w:lang w:eastAsia="ar-SA" w:bidi="ar-SA"/>
    </w:rPr>
  </w:style>
  <w:style w:type="character" w:styleId="FootnoteReference">
    <w:name w:val="footnote reference"/>
    <w:basedOn w:val="DefaultParagraphFont"/>
    <w:uiPriority w:val="99"/>
    <w:semiHidden/>
    <w:rsid w:val="00780D6C"/>
    <w:rPr>
      <w:rFonts w:cs="Times New Roman"/>
      <w:vertAlign w:val="superscript"/>
    </w:rPr>
  </w:style>
  <w:style w:type="character" w:customStyle="1" w:styleId="NormalWebChar">
    <w:name w:val="Normal (Web) Char"/>
    <w:link w:val="NormalWeb"/>
    <w:uiPriority w:val="99"/>
    <w:locked/>
    <w:rsid w:val="00C26782"/>
    <w:rPr>
      <w:sz w:val="24"/>
      <w:lang w:eastAsia="ar-SA" w:bidi="ar-SA"/>
    </w:rPr>
  </w:style>
  <w:style w:type="paragraph" w:styleId="BalloonText">
    <w:name w:val="Balloon Text"/>
    <w:basedOn w:val="Normal"/>
    <w:link w:val="BalloonTextChar"/>
    <w:uiPriority w:val="99"/>
    <w:semiHidden/>
    <w:rsid w:val="00C27F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27F71"/>
    <w:rPr>
      <w:rFonts w:ascii="Tahoma" w:hAnsi="Tahoma" w:cs="Tahoma"/>
      <w:sz w:val="16"/>
      <w:szCs w:val="16"/>
      <w:lang w:eastAsia="ar-S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9138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265</TotalTime>
  <Pages>11</Pages>
  <Words>5415</Words>
  <Characters>-32766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8 wzór umowy</dc:title>
  <dc:subject/>
  <dc:creator>preinstalacja</dc:creator>
  <cp:keywords/>
  <dc:description/>
  <cp:lastModifiedBy>m.palusinski</cp:lastModifiedBy>
  <cp:revision>11</cp:revision>
  <cp:lastPrinted>2018-03-08T09:27:00Z</cp:lastPrinted>
  <dcterms:created xsi:type="dcterms:W3CDTF">2018-03-07T11:46:00Z</dcterms:created>
  <dcterms:modified xsi:type="dcterms:W3CDTF">2018-03-15T11:37:00Z</dcterms:modified>
</cp:coreProperties>
</file>