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4C" w:rsidRPr="00E2230A" w:rsidRDefault="00E2230A" w:rsidP="00E2230A">
      <w:pPr>
        <w:spacing w:after="0" w:line="276" w:lineRule="auto"/>
        <w:rPr>
          <w:b/>
        </w:rPr>
      </w:pPr>
      <w:bookmarkStart w:id="0" w:name="_GoBack"/>
      <w:bookmarkEnd w:id="0"/>
      <w:r w:rsidRPr="00E2230A">
        <w:rPr>
          <w:b/>
        </w:rPr>
        <w:t>Głośnik tubowy typ 1 – 12 szt.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m</w:t>
      </w:r>
      <w:r w:rsidR="00E2230A">
        <w:t>oc znamionowa 25 W</w:t>
      </w:r>
      <w:r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po</w:t>
      </w:r>
      <w:r w:rsidR="00E2230A">
        <w:t>ziom ciśnienia akustycznego nie mniejszy niż 106 dB (1W, 1kHz, 1m SPL)</w:t>
      </w:r>
      <w:r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e</w:t>
      </w:r>
      <w:r w:rsidR="00E2230A">
        <w:t>fektywne pasmo przenoszenia (-10 dB) 550 Hz – 5 kHz</w:t>
      </w:r>
      <w:r>
        <w:t>;</w:t>
      </w:r>
    </w:p>
    <w:p w:rsidR="00E2230A" w:rsidRP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t>k</w:t>
      </w:r>
      <w:r w:rsidR="00E2230A">
        <w:t>ąt promieniowania przy 1kHZ nie mniejszy niż 68</w:t>
      </w:r>
      <w:r w:rsidR="00E2230A" w:rsidRPr="00E2230A">
        <w:rPr>
          <w:rFonts w:cstheme="minorHAnsi"/>
        </w:rPr>
        <w:t>°</w:t>
      </w:r>
      <w:r>
        <w:rPr>
          <w:rFonts w:cstheme="minorHAnsi"/>
        </w:rPr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n</w:t>
      </w:r>
      <w:r w:rsidR="00E2230A">
        <w:t>apięcie znamionowe 100 V</w:t>
      </w:r>
      <w:r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t</w:t>
      </w:r>
      <w:r w:rsidR="00E2230A">
        <w:t>emperatura pracy -25</w:t>
      </w:r>
      <w:r w:rsidR="00E2230A" w:rsidRPr="00E2230A">
        <w:rPr>
          <w:rFonts w:cstheme="minorHAnsi"/>
        </w:rPr>
        <w:t>°</w:t>
      </w:r>
      <w:r w:rsidR="00E2230A">
        <w:t>C do +55</w:t>
      </w:r>
      <w:r w:rsidR="00E2230A" w:rsidRPr="00E2230A">
        <w:rPr>
          <w:rFonts w:cstheme="minorHAnsi"/>
        </w:rPr>
        <w:t>°</w:t>
      </w:r>
      <w:r w:rsidR="00E2230A">
        <w:t>C</w:t>
      </w:r>
      <w:r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o</w:t>
      </w:r>
      <w:r w:rsidR="00E2230A">
        <w:t>budowa wodo i pyłoszczelna zgodna z IP65</w:t>
      </w:r>
      <w:r>
        <w:t>.</w:t>
      </w:r>
    </w:p>
    <w:p w:rsidR="00E2230A" w:rsidRDefault="00E2230A" w:rsidP="00E2230A">
      <w:pPr>
        <w:pStyle w:val="Akapitzlist"/>
        <w:spacing w:after="0" w:line="276" w:lineRule="auto"/>
      </w:pPr>
    </w:p>
    <w:p w:rsidR="00E2230A" w:rsidRPr="00E2230A" w:rsidRDefault="00E2230A" w:rsidP="00E2230A">
      <w:pPr>
        <w:spacing w:after="0" w:line="276" w:lineRule="auto"/>
        <w:rPr>
          <w:b/>
        </w:rPr>
      </w:pPr>
      <w:r w:rsidRPr="00E2230A">
        <w:rPr>
          <w:b/>
        </w:rPr>
        <w:t xml:space="preserve">Głośnik tubowy typ </w:t>
      </w:r>
      <w:r>
        <w:rPr>
          <w:b/>
        </w:rPr>
        <w:t>2</w:t>
      </w:r>
      <w:r w:rsidRPr="00E2230A">
        <w:rPr>
          <w:b/>
        </w:rPr>
        <w:t xml:space="preserve"> – </w:t>
      </w:r>
      <w:r>
        <w:rPr>
          <w:b/>
        </w:rPr>
        <w:t>24</w:t>
      </w:r>
      <w:r w:rsidRPr="00E2230A">
        <w:rPr>
          <w:b/>
        </w:rPr>
        <w:t xml:space="preserve"> szt.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m</w:t>
      </w:r>
      <w:r w:rsidR="00E2230A">
        <w:t>oc znamionowa 10 W</w:t>
      </w:r>
      <w:r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p</w:t>
      </w:r>
      <w:r w:rsidR="00E2230A">
        <w:t>oziom ciśnienia akustycznego nie mniejszy niż 100 dB (1W, 1kHz, 1m SPL)</w:t>
      </w:r>
      <w:r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e</w:t>
      </w:r>
      <w:r w:rsidR="00E2230A">
        <w:t>fektywne pasmo przenoszenia (-10 dB) 280 Hz – 5,8 kHz</w:t>
      </w:r>
      <w:r>
        <w:t>;</w:t>
      </w:r>
    </w:p>
    <w:p w:rsidR="00E2230A" w:rsidRP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t>k</w:t>
      </w:r>
      <w:r w:rsidR="00E2230A">
        <w:t>ąt promieniowania przy 1kHZ nie mniejszy niż 118</w:t>
      </w:r>
      <w:r w:rsidR="00E2230A" w:rsidRPr="00E2230A">
        <w:rPr>
          <w:rFonts w:cstheme="minorHAnsi"/>
        </w:rPr>
        <w:t>°</w:t>
      </w:r>
      <w:r>
        <w:rPr>
          <w:rFonts w:cstheme="minorHAnsi"/>
        </w:rPr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n</w:t>
      </w:r>
      <w:r w:rsidR="00E2230A">
        <w:t>apięcie znamionowe 100 V</w:t>
      </w:r>
      <w:r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t</w:t>
      </w:r>
      <w:r w:rsidR="00E2230A">
        <w:t>emperatura pracy -25</w:t>
      </w:r>
      <w:r w:rsidR="00E2230A" w:rsidRPr="00E2230A">
        <w:rPr>
          <w:rFonts w:cstheme="minorHAnsi"/>
        </w:rPr>
        <w:t>°</w:t>
      </w:r>
      <w:r w:rsidR="00E2230A">
        <w:t>C do +55</w:t>
      </w:r>
      <w:r w:rsidR="00E2230A" w:rsidRPr="00E2230A">
        <w:rPr>
          <w:rFonts w:cstheme="minorHAnsi"/>
        </w:rPr>
        <w:t>°</w:t>
      </w:r>
      <w:r w:rsidR="00E2230A">
        <w:t>C</w:t>
      </w:r>
      <w:r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o</w:t>
      </w:r>
      <w:r w:rsidR="00E2230A">
        <w:t>budowa wodo i pyłoszczelna zgodna z IP65</w:t>
      </w:r>
      <w:r>
        <w:t>.</w:t>
      </w:r>
    </w:p>
    <w:p w:rsidR="00E2230A" w:rsidRDefault="00E2230A" w:rsidP="00E2230A">
      <w:pPr>
        <w:spacing w:after="0" w:line="276" w:lineRule="auto"/>
      </w:pPr>
    </w:p>
    <w:p w:rsidR="00E2230A" w:rsidRPr="00E2230A" w:rsidRDefault="00E2230A" w:rsidP="00E2230A">
      <w:pPr>
        <w:spacing w:after="0" w:line="276" w:lineRule="auto"/>
        <w:rPr>
          <w:b/>
        </w:rPr>
      </w:pPr>
      <w:r w:rsidRPr="00E2230A">
        <w:rPr>
          <w:b/>
        </w:rPr>
        <w:t>Wzmacniacz audio – 3 szt.</w:t>
      </w:r>
    </w:p>
    <w:p w:rsidR="00E2230A" w:rsidRDefault="00E2230A" w:rsidP="00E2230A">
      <w:pPr>
        <w:pStyle w:val="Akapitzlist"/>
        <w:numPr>
          <w:ilvl w:val="0"/>
          <w:numId w:val="1"/>
        </w:numPr>
        <w:spacing w:after="0" w:line="276" w:lineRule="auto"/>
      </w:pPr>
      <w:r>
        <w:t>4 cyfrowe kanały audio</w:t>
      </w:r>
      <w:r w:rsidR="00397E99"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m</w:t>
      </w:r>
      <w:r w:rsidR="00E2230A">
        <w:t>oc 500 W na kanał, moc sumaryczna 2000 W</w:t>
      </w:r>
      <w:r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n</w:t>
      </w:r>
      <w:r w:rsidR="00E2230A">
        <w:t>apięcie wyjściowe kanału audio 70/100 V</w:t>
      </w:r>
      <w:r>
        <w:t>;</w:t>
      </w:r>
    </w:p>
    <w:p w:rsidR="00E2230A" w:rsidRDefault="00E2230A" w:rsidP="00E2230A">
      <w:pPr>
        <w:pStyle w:val="Akapitzlist"/>
        <w:numPr>
          <w:ilvl w:val="0"/>
          <w:numId w:val="1"/>
        </w:numPr>
        <w:spacing w:after="0" w:line="276" w:lineRule="auto"/>
      </w:pPr>
      <w:r>
        <w:t>S/N ratio 100 dB</w:t>
      </w:r>
      <w:r w:rsidR="00397E99">
        <w:t>;</w:t>
      </w:r>
    </w:p>
    <w:p w:rsidR="00E2230A" w:rsidRDefault="00E2230A" w:rsidP="00E2230A">
      <w:pPr>
        <w:pStyle w:val="Akapitzlist"/>
        <w:numPr>
          <w:ilvl w:val="0"/>
          <w:numId w:val="1"/>
        </w:numPr>
        <w:spacing w:after="0" w:line="276" w:lineRule="auto"/>
      </w:pPr>
      <w:r>
        <w:t>Crostalk 70 dB</w:t>
      </w:r>
      <w:r w:rsidR="00397E99"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p</w:t>
      </w:r>
      <w:r w:rsidR="00E2230A">
        <w:t>okrętło do regulacji wzmocnienia na płycie czołowej dla każdego kanału z osobna</w:t>
      </w:r>
      <w:r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k</w:t>
      </w:r>
      <w:r w:rsidR="00E2230A">
        <w:t>ażdy kanał musi posiadać następujące kontrolki: Input, Output, Peak, Protect</w:t>
      </w:r>
      <w:r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w</w:t>
      </w:r>
      <w:r w:rsidR="00E2230A">
        <w:t>zmacniacz musi posiadać filtry dla powietrza chłodzącego</w:t>
      </w:r>
      <w:r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o</w:t>
      </w:r>
      <w:r w:rsidR="00E2230A">
        <w:t>budowa przystosowana do montażu w szafie RACK 19”, wysokość obudowy 2U</w:t>
      </w:r>
      <w:r>
        <w:t>;</w:t>
      </w:r>
    </w:p>
    <w:p w:rsidR="00E2230A" w:rsidRDefault="00397E99" w:rsidP="00E2230A">
      <w:pPr>
        <w:pStyle w:val="Akapitzlist"/>
        <w:numPr>
          <w:ilvl w:val="0"/>
          <w:numId w:val="1"/>
        </w:numPr>
        <w:spacing w:after="0" w:line="276" w:lineRule="auto"/>
      </w:pPr>
      <w:r>
        <w:t>w</w:t>
      </w:r>
      <w:r w:rsidR="00E2230A">
        <w:t>aga max 9 kg</w:t>
      </w:r>
      <w:r>
        <w:t>.</w:t>
      </w:r>
    </w:p>
    <w:p w:rsidR="00E2230A" w:rsidRDefault="00E2230A" w:rsidP="00E2230A">
      <w:pPr>
        <w:spacing w:after="0" w:line="276" w:lineRule="auto"/>
      </w:pPr>
    </w:p>
    <w:p w:rsidR="00E2230A" w:rsidRPr="00EB2784" w:rsidRDefault="00E2230A" w:rsidP="00E2230A">
      <w:pPr>
        <w:spacing w:after="0" w:line="276" w:lineRule="auto"/>
        <w:rPr>
          <w:b/>
        </w:rPr>
      </w:pPr>
      <w:r w:rsidRPr="00EB2784">
        <w:rPr>
          <w:b/>
        </w:rPr>
        <w:t>Mikser audio – 1 szt.</w:t>
      </w:r>
    </w:p>
    <w:p w:rsidR="00E2230A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p</w:t>
      </w:r>
      <w:r w:rsidR="00E2230A">
        <w:t>asmo przenoszenia 20 Hz – 20 kHz</w:t>
      </w:r>
      <w:r>
        <w:t>;</w:t>
      </w:r>
    </w:p>
    <w:p w:rsidR="00E2230A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p</w:t>
      </w:r>
      <w:r w:rsidR="00E2230A">
        <w:t>rzesłuch przy 1 kHZ nie większy niż 123 dB</w:t>
      </w:r>
      <w:r>
        <w:t>;</w:t>
      </w:r>
    </w:p>
    <w:p w:rsidR="00E2230A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p</w:t>
      </w:r>
      <w:r w:rsidR="00E2230A">
        <w:t>oziom szumu nie większy niż -89 dBu</w:t>
      </w:r>
      <w:r>
        <w:t>;</w:t>
      </w:r>
    </w:p>
    <w:p w:rsidR="00E2230A" w:rsidRDefault="00E2230A" w:rsidP="00EB2784">
      <w:pPr>
        <w:pStyle w:val="Akapitzlist"/>
        <w:numPr>
          <w:ilvl w:val="0"/>
          <w:numId w:val="1"/>
        </w:numPr>
        <w:spacing w:after="0" w:line="276" w:lineRule="auto"/>
      </w:pPr>
      <w:r>
        <w:t xml:space="preserve">Mic Gain – 5 dB </w:t>
      </w:r>
      <w:r w:rsidR="00EB2784" w:rsidRPr="00EB2784">
        <w:t>÷</w:t>
      </w:r>
      <w:r>
        <w:t xml:space="preserve"> 58 dB</w:t>
      </w:r>
      <w:r w:rsidR="00397E99">
        <w:t>;</w:t>
      </w:r>
    </w:p>
    <w:p w:rsidR="00E2230A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k</w:t>
      </w:r>
      <w:r w:rsidR="00E2230A">
        <w:t>ompresja progow</w:t>
      </w:r>
      <w:r w:rsidR="00EB2784">
        <w:t>a</w:t>
      </w:r>
      <w:r w:rsidR="00E2230A">
        <w:t xml:space="preserve"> – 52 dBfs </w:t>
      </w:r>
      <w:r w:rsidR="00EB2784" w:rsidRPr="00EB2784">
        <w:t>÷</w:t>
      </w:r>
      <w:r w:rsidR="00E2230A">
        <w:t xml:space="preserve"> - 6 dB</w:t>
      </w:r>
      <w:r w:rsidR="00EB2784">
        <w:t>fs</w:t>
      </w:r>
      <w:r>
        <w:t>;</w:t>
      </w:r>
    </w:p>
    <w:p w:rsidR="00EB2784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w</w:t>
      </w:r>
      <w:r w:rsidR="00EB2784">
        <w:t>ejścia – 16 złącza XLR, 1 złącze MIDI, 1 złącze XLR AES</w:t>
      </w:r>
      <w:r>
        <w:t>;</w:t>
      </w:r>
    </w:p>
    <w:p w:rsidR="00EB2784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w</w:t>
      </w:r>
      <w:r w:rsidR="00EB2784">
        <w:t>yjścia – 16 złacza XLR, 1 złacze MIDI, 1 złącze XLR AES</w:t>
      </w:r>
      <w:r>
        <w:t>;</w:t>
      </w:r>
    </w:p>
    <w:p w:rsidR="00EB2784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zł</w:t>
      </w:r>
      <w:r w:rsidR="00EB2784">
        <w:t>ącze RJ45</w:t>
      </w:r>
      <w:r>
        <w:t>;</w:t>
      </w:r>
    </w:p>
    <w:p w:rsidR="00EB2784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w</w:t>
      </w:r>
      <w:r w:rsidR="00EB2784">
        <w:t>budowany panel dotykowy</w:t>
      </w:r>
      <w:r>
        <w:t>.</w:t>
      </w:r>
    </w:p>
    <w:p w:rsidR="00E2230A" w:rsidRDefault="00E2230A" w:rsidP="00E2230A">
      <w:pPr>
        <w:spacing w:after="0" w:line="276" w:lineRule="auto"/>
      </w:pPr>
    </w:p>
    <w:p w:rsidR="00E2230A" w:rsidRPr="00EB2784" w:rsidRDefault="00EB2784" w:rsidP="00E2230A">
      <w:pPr>
        <w:spacing w:after="0" w:line="276" w:lineRule="auto"/>
        <w:rPr>
          <w:b/>
        </w:rPr>
      </w:pPr>
      <w:r w:rsidRPr="00EB2784">
        <w:rPr>
          <w:b/>
        </w:rPr>
        <w:t>Mikrofon stacjonarny – 1 szt.</w:t>
      </w:r>
    </w:p>
    <w:p w:rsidR="00EB2784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m</w:t>
      </w:r>
      <w:r w:rsidR="00EB2784">
        <w:t>ikrofon typu gęsia szyja na podstawie stołowej</w:t>
      </w:r>
      <w:r>
        <w:t>;</w:t>
      </w:r>
    </w:p>
    <w:p w:rsidR="00EB2784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p</w:t>
      </w:r>
      <w:r w:rsidR="00EB2784">
        <w:t>asmo przenoszenia 50 Hz – 17 kHz</w:t>
      </w:r>
      <w:r>
        <w:t>;</w:t>
      </w:r>
    </w:p>
    <w:p w:rsidR="00EB2784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d</w:t>
      </w:r>
      <w:r w:rsidR="00EB2784">
        <w:t>ługość pałąka 455 mm</w:t>
      </w:r>
      <w:r>
        <w:t>;</w:t>
      </w:r>
    </w:p>
    <w:p w:rsidR="00EB2784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lastRenderedPageBreak/>
        <w:t>k</w:t>
      </w:r>
      <w:r w:rsidR="00EB2784">
        <w:t>abel 3m zakończony wtykiem XLR</w:t>
      </w:r>
      <w:r>
        <w:t>;</w:t>
      </w:r>
    </w:p>
    <w:p w:rsidR="00EB2784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w</w:t>
      </w:r>
      <w:r w:rsidR="00EB2784">
        <w:t>kładka mikrofonowa o charakterystyce kardioidalnej</w:t>
      </w:r>
      <w:r>
        <w:t>;</w:t>
      </w:r>
    </w:p>
    <w:p w:rsidR="00EB2784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i</w:t>
      </w:r>
      <w:r w:rsidR="00EB2784">
        <w:t xml:space="preserve">mpedancja wyjściowa 180 </w:t>
      </w:r>
      <w:r w:rsidR="00EB2784" w:rsidRPr="00EB2784">
        <w:t>Ω</w:t>
      </w:r>
      <w:r>
        <w:t>;</w:t>
      </w:r>
    </w:p>
    <w:p w:rsidR="00EB2784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p</w:t>
      </w:r>
      <w:r w:rsidR="00EB2784">
        <w:t>oziom SPL nie mniejszy niż 124 dB</w:t>
      </w:r>
      <w:r>
        <w:t>;</w:t>
      </w:r>
    </w:p>
    <w:p w:rsidR="00EB2784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s</w:t>
      </w:r>
      <w:r w:rsidR="00EB2784">
        <w:t>zum wyjściowy nie większy niż 30 dBA</w:t>
      </w:r>
      <w:r>
        <w:t>;</w:t>
      </w:r>
    </w:p>
    <w:p w:rsidR="00EB2784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m</w:t>
      </w:r>
      <w:r w:rsidR="00EB2784">
        <w:t>ikrofon pojemnościowy</w:t>
      </w:r>
      <w:r>
        <w:t>.</w:t>
      </w:r>
    </w:p>
    <w:p w:rsidR="00EB2784" w:rsidRDefault="00EB2784" w:rsidP="00EB2784">
      <w:pPr>
        <w:spacing w:after="0" w:line="276" w:lineRule="auto"/>
      </w:pPr>
    </w:p>
    <w:p w:rsidR="00EB2784" w:rsidRPr="00EB2784" w:rsidRDefault="00EB2784" w:rsidP="00EB2784">
      <w:pPr>
        <w:spacing w:after="0" w:line="276" w:lineRule="auto"/>
        <w:rPr>
          <w:b/>
        </w:rPr>
      </w:pPr>
      <w:r w:rsidRPr="00EB2784">
        <w:rPr>
          <w:b/>
        </w:rPr>
        <w:t>Mikrofon bezprzewodowy typu Hand Held – 1 szt.</w:t>
      </w:r>
    </w:p>
    <w:p w:rsidR="00EB2784" w:rsidRDefault="00397E99" w:rsidP="00EB2784">
      <w:pPr>
        <w:pStyle w:val="Akapitzlist"/>
        <w:numPr>
          <w:ilvl w:val="0"/>
          <w:numId w:val="1"/>
        </w:numPr>
        <w:spacing w:after="0" w:line="276" w:lineRule="auto"/>
      </w:pPr>
      <w:r>
        <w:t>n</w:t>
      </w:r>
      <w:r w:rsidR="00EB2784">
        <w:t>adajnik do ręki</w:t>
      </w:r>
      <w:r>
        <w:t>:</w:t>
      </w:r>
    </w:p>
    <w:p w:rsidR="00EB2784" w:rsidRDefault="00397E99" w:rsidP="00EB2784">
      <w:pPr>
        <w:pStyle w:val="Akapitzlist"/>
        <w:numPr>
          <w:ilvl w:val="0"/>
          <w:numId w:val="2"/>
        </w:numPr>
        <w:spacing w:after="0" w:line="276" w:lineRule="auto"/>
        <w:ind w:left="1134"/>
      </w:pPr>
      <w:r>
        <w:t>w</w:t>
      </w:r>
      <w:r w:rsidR="00EB2784">
        <w:t>kładka mikrofonowa superkarkioidalna</w:t>
      </w:r>
      <w:r>
        <w:t>;</w:t>
      </w:r>
    </w:p>
    <w:p w:rsidR="00EB2784" w:rsidRDefault="00397E99" w:rsidP="00EB2784">
      <w:pPr>
        <w:pStyle w:val="Akapitzlist"/>
        <w:numPr>
          <w:ilvl w:val="0"/>
          <w:numId w:val="2"/>
        </w:numPr>
        <w:spacing w:after="0" w:line="276" w:lineRule="auto"/>
        <w:ind w:left="1134"/>
      </w:pPr>
      <w:r>
        <w:t>p</w:t>
      </w:r>
      <w:r w:rsidR="00EB2784">
        <w:t>asmo przenoszenia 50 Hz – 16 kHz</w:t>
      </w:r>
      <w:r>
        <w:t>;</w:t>
      </w:r>
    </w:p>
    <w:p w:rsidR="00EB2784" w:rsidRDefault="00397E99" w:rsidP="00EB2784">
      <w:pPr>
        <w:pStyle w:val="Akapitzlist"/>
        <w:numPr>
          <w:ilvl w:val="0"/>
          <w:numId w:val="2"/>
        </w:numPr>
        <w:spacing w:after="0" w:line="276" w:lineRule="auto"/>
        <w:ind w:left="1134"/>
      </w:pPr>
      <w:r>
        <w:t>a</w:t>
      </w:r>
      <w:r w:rsidR="00EB2784">
        <w:t>utomatyczne ustawienie kanału pracy transmitera</w:t>
      </w:r>
      <w:r>
        <w:t>;</w:t>
      </w:r>
    </w:p>
    <w:p w:rsidR="00EB2784" w:rsidRDefault="00397E99" w:rsidP="00EB2784">
      <w:pPr>
        <w:pStyle w:val="Akapitzlist"/>
        <w:numPr>
          <w:ilvl w:val="0"/>
          <w:numId w:val="2"/>
        </w:numPr>
        <w:spacing w:after="0" w:line="276" w:lineRule="auto"/>
        <w:ind w:left="1134"/>
      </w:pPr>
      <w:r>
        <w:t>w</w:t>
      </w:r>
      <w:r w:rsidR="00EB2784">
        <w:t>skaźnik LED z funkcją wskazania stanu zasilania, wyłączenia, mute oraz niskiego stanu baterii</w:t>
      </w:r>
      <w:r>
        <w:t>;</w:t>
      </w:r>
    </w:p>
    <w:p w:rsidR="00EB2784" w:rsidRDefault="00397E99" w:rsidP="00EB2784">
      <w:pPr>
        <w:pStyle w:val="Akapitzlist"/>
        <w:numPr>
          <w:ilvl w:val="0"/>
          <w:numId w:val="2"/>
        </w:numPr>
        <w:spacing w:after="0" w:line="276" w:lineRule="auto"/>
        <w:ind w:left="1134"/>
      </w:pPr>
      <w:r>
        <w:t>z</w:t>
      </w:r>
      <w:r w:rsidR="00EB2784">
        <w:t>asięg nadajnika minimum 92 m</w:t>
      </w:r>
      <w:r>
        <w:t>;</w:t>
      </w:r>
    </w:p>
    <w:p w:rsidR="00EB2784" w:rsidRDefault="00397E99" w:rsidP="00EB2784">
      <w:pPr>
        <w:pStyle w:val="Akapitzlist"/>
        <w:numPr>
          <w:ilvl w:val="0"/>
          <w:numId w:val="2"/>
        </w:numPr>
        <w:spacing w:after="0" w:line="276" w:lineRule="auto"/>
        <w:ind w:left="1134"/>
      </w:pPr>
      <w:r>
        <w:t>p</w:t>
      </w:r>
      <w:r w:rsidR="00EB2784">
        <w:t>raca na baterii do 8 godzin</w:t>
      </w:r>
      <w:r>
        <w:t>.</w:t>
      </w:r>
    </w:p>
    <w:p w:rsidR="00EB2784" w:rsidRDefault="00EB2784" w:rsidP="00EB2784">
      <w:pPr>
        <w:pStyle w:val="Akapitzlist"/>
        <w:numPr>
          <w:ilvl w:val="0"/>
          <w:numId w:val="1"/>
        </w:numPr>
        <w:spacing w:after="0" w:line="276" w:lineRule="auto"/>
      </w:pPr>
      <w:r>
        <w:t>Odbiornik mikrofonu bezprzewodowego:</w:t>
      </w:r>
    </w:p>
    <w:p w:rsidR="00EB2784" w:rsidRDefault="00397E99" w:rsidP="00EB2784">
      <w:pPr>
        <w:pStyle w:val="Akapitzlist"/>
        <w:numPr>
          <w:ilvl w:val="0"/>
          <w:numId w:val="2"/>
        </w:numPr>
        <w:spacing w:after="0" w:line="276" w:lineRule="auto"/>
        <w:ind w:left="1134"/>
      </w:pPr>
      <w:r>
        <w:t>a</w:t>
      </w:r>
      <w:r w:rsidR="00EB2784">
        <w:t>utomatyczne ustawienie kanału pracy odbiornika</w:t>
      </w:r>
      <w:r>
        <w:t>;</w:t>
      </w:r>
    </w:p>
    <w:p w:rsidR="00EB2784" w:rsidRDefault="00EB2784" w:rsidP="00EB2784">
      <w:pPr>
        <w:pStyle w:val="Akapitzlist"/>
        <w:numPr>
          <w:ilvl w:val="0"/>
          <w:numId w:val="2"/>
        </w:numPr>
        <w:spacing w:after="0" w:line="276" w:lineRule="auto"/>
        <w:ind w:left="1134"/>
      </w:pPr>
      <w:r>
        <w:t>90 przełączanych częstotliwości w paśmie 18 MHz</w:t>
      </w:r>
      <w:r w:rsidR="00397E99">
        <w:t>;</w:t>
      </w:r>
    </w:p>
    <w:p w:rsidR="00EB2784" w:rsidRDefault="00397E99" w:rsidP="00EB2784">
      <w:pPr>
        <w:pStyle w:val="Akapitzlist"/>
        <w:numPr>
          <w:ilvl w:val="0"/>
          <w:numId w:val="2"/>
        </w:numPr>
        <w:spacing w:after="0" w:line="276" w:lineRule="auto"/>
        <w:ind w:left="1134"/>
      </w:pPr>
      <w:r>
        <w:t>d</w:t>
      </w:r>
      <w:r w:rsidR="00EB2784">
        <w:t>wie anteny ¼ fali</w:t>
      </w:r>
      <w:r>
        <w:t>;</w:t>
      </w:r>
    </w:p>
    <w:p w:rsidR="00EB2784" w:rsidRDefault="00397E99" w:rsidP="00EB2784">
      <w:pPr>
        <w:pStyle w:val="Akapitzlist"/>
        <w:numPr>
          <w:ilvl w:val="0"/>
          <w:numId w:val="2"/>
        </w:numPr>
        <w:spacing w:after="0" w:line="276" w:lineRule="auto"/>
        <w:ind w:left="1134"/>
      </w:pPr>
      <w:r>
        <w:t>m</w:t>
      </w:r>
      <w:r w:rsidR="00EB2784">
        <w:t>ikroprocesorowa kontrola diversity</w:t>
      </w:r>
      <w:r>
        <w:t>;</w:t>
      </w:r>
    </w:p>
    <w:p w:rsidR="00EB2784" w:rsidRDefault="00397E99" w:rsidP="00EB2784">
      <w:pPr>
        <w:pStyle w:val="Akapitzlist"/>
        <w:numPr>
          <w:ilvl w:val="0"/>
          <w:numId w:val="2"/>
        </w:numPr>
        <w:spacing w:after="0" w:line="276" w:lineRule="auto"/>
        <w:ind w:left="1134"/>
      </w:pPr>
      <w:r>
        <w:t>w</w:t>
      </w:r>
      <w:r w:rsidR="00EB2784">
        <w:t xml:space="preserve">yświetlacz kanału </w:t>
      </w:r>
      <w:r w:rsidR="00574AB9">
        <w:t>w technologii LED</w:t>
      </w:r>
      <w:r>
        <w:t>;</w:t>
      </w:r>
    </w:p>
    <w:p w:rsidR="00574AB9" w:rsidRPr="00574AB9" w:rsidRDefault="00397E99" w:rsidP="00EB2784">
      <w:pPr>
        <w:pStyle w:val="Akapitzlist"/>
        <w:numPr>
          <w:ilvl w:val="0"/>
          <w:numId w:val="2"/>
        </w:numPr>
        <w:spacing w:after="0" w:line="276" w:lineRule="auto"/>
        <w:ind w:left="1134"/>
      </w:pPr>
      <w:r>
        <w:t>w</w:t>
      </w:r>
      <w:r w:rsidR="00574AB9">
        <w:t xml:space="preserve">yjście audio XLR 200 </w:t>
      </w:r>
      <w:r w:rsidR="00574AB9">
        <w:rPr>
          <w:rFonts w:cstheme="minorHAnsi"/>
        </w:rPr>
        <w:t>Ω</w:t>
      </w:r>
      <w:r>
        <w:rPr>
          <w:rFonts w:cstheme="minorHAnsi"/>
        </w:rPr>
        <w:t>;</w:t>
      </w:r>
    </w:p>
    <w:p w:rsidR="00574AB9" w:rsidRDefault="00397E99" w:rsidP="00EB2784">
      <w:pPr>
        <w:pStyle w:val="Akapitzlist"/>
        <w:numPr>
          <w:ilvl w:val="0"/>
          <w:numId w:val="2"/>
        </w:numPr>
        <w:spacing w:after="0" w:line="276" w:lineRule="auto"/>
        <w:ind w:left="1134"/>
      </w:pPr>
      <w:r>
        <w:t>w</w:t>
      </w:r>
      <w:r w:rsidR="00574AB9">
        <w:t>yjście Jack ¼” 1 k</w:t>
      </w:r>
      <w:r w:rsidR="00574AB9">
        <w:rPr>
          <w:rFonts w:cstheme="minorHAnsi"/>
        </w:rPr>
        <w:t>Ω</w:t>
      </w:r>
      <w:r>
        <w:rPr>
          <w:rFonts w:cstheme="minorHAnsi"/>
        </w:rPr>
        <w:t>.</w:t>
      </w:r>
    </w:p>
    <w:p w:rsidR="00574AB9" w:rsidRDefault="00574AB9" w:rsidP="00574AB9">
      <w:pPr>
        <w:spacing w:after="0" w:line="276" w:lineRule="auto"/>
      </w:pPr>
    </w:p>
    <w:p w:rsidR="00574AB9" w:rsidRPr="00574AB9" w:rsidRDefault="00574AB9" w:rsidP="00574AB9">
      <w:pPr>
        <w:spacing w:after="0" w:line="276" w:lineRule="auto"/>
        <w:rPr>
          <w:b/>
        </w:rPr>
      </w:pPr>
      <w:r w:rsidRPr="00574AB9">
        <w:rPr>
          <w:b/>
        </w:rPr>
        <w:t>Antena kierunkowa – 2 szt.</w:t>
      </w:r>
    </w:p>
    <w:p w:rsidR="00574AB9" w:rsidRDefault="00397E99" w:rsidP="00574AB9">
      <w:pPr>
        <w:pStyle w:val="Akapitzlist"/>
        <w:numPr>
          <w:ilvl w:val="0"/>
          <w:numId w:val="1"/>
        </w:numPr>
        <w:spacing w:after="0" w:line="276" w:lineRule="auto"/>
      </w:pPr>
      <w:r>
        <w:t>z</w:t>
      </w:r>
      <w:r w:rsidR="00574AB9">
        <w:t>akres częstotliwości 902 – 960 MHz</w:t>
      </w:r>
      <w:r>
        <w:t>;</w:t>
      </w:r>
    </w:p>
    <w:p w:rsidR="00574AB9" w:rsidRPr="00574AB9" w:rsidRDefault="00397E99" w:rsidP="00574AB9">
      <w:pPr>
        <w:pStyle w:val="Akapitzlist"/>
        <w:numPr>
          <w:ilvl w:val="0"/>
          <w:numId w:val="1"/>
        </w:numPr>
        <w:spacing w:after="0" w:line="276" w:lineRule="auto"/>
      </w:pPr>
      <w:r>
        <w:t>k</w:t>
      </w:r>
      <w:r w:rsidR="00574AB9">
        <w:t>ąt promieniowania 70</w:t>
      </w:r>
      <w:r w:rsidR="00574AB9" w:rsidRPr="00574AB9">
        <w:t>°</w:t>
      </w:r>
      <w:r>
        <w:t>;</w:t>
      </w:r>
    </w:p>
    <w:p w:rsidR="00574AB9" w:rsidRDefault="00397E99" w:rsidP="00574AB9">
      <w:pPr>
        <w:pStyle w:val="Akapitzlist"/>
        <w:numPr>
          <w:ilvl w:val="0"/>
          <w:numId w:val="1"/>
        </w:numPr>
        <w:spacing w:after="0" w:line="276" w:lineRule="auto"/>
      </w:pPr>
      <w:r>
        <w:t>a</w:t>
      </w:r>
      <w:r w:rsidR="00574AB9">
        <w:t>ntena kompatybilna z systemem mikrofonów bezprzewodowych</w:t>
      </w:r>
      <w:r>
        <w:t>.</w:t>
      </w:r>
    </w:p>
    <w:p w:rsidR="00574AB9" w:rsidRDefault="00574AB9" w:rsidP="00574AB9">
      <w:pPr>
        <w:spacing w:after="0" w:line="276" w:lineRule="auto"/>
      </w:pPr>
    </w:p>
    <w:p w:rsidR="00574AB9" w:rsidRPr="00574AB9" w:rsidRDefault="00574AB9" w:rsidP="00574AB9">
      <w:pPr>
        <w:spacing w:after="0" w:line="276" w:lineRule="auto"/>
        <w:rPr>
          <w:b/>
        </w:rPr>
      </w:pPr>
      <w:r w:rsidRPr="00574AB9">
        <w:rPr>
          <w:b/>
        </w:rPr>
        <w:t>Odtwarzacz audio – 1 szt.</w:t>
      </w:r>
    </w:p>
    <w:p w:rsidR="00574AB9" w:rsidRDefault="00397E99" w:rsidP="00574AB9">
      <w:pPr>
        <w:pStyle w:val="Akapitzlist"/>
        <w:numPr>
          <w:ilvl w:val="0"/>
          <w:numId w:val="1"/>
        </w:numPr>
        <w:spacing w:after="0" w:line="276" w:lineRule="auto"/>
      </w:pPr>
      <w:r>
        <w:t>z</w:t>
      </w:r>
      <w:r w:rsidR="00574AB9">
        <w:t xml:space="preserve">akres częstotliwości 20 Hz </w:t>
      </w:r>
      <w:r w:rsidR="00574AB9" w:rsidRPr="00574AB9">
        <w:t>÷</w:t>
      </w:r>
      <w:r w:rsidR="00574AB9">
        <w:t xml:space="preserve"> 20 kHz</w:t>
      </w:r>
      <w:r>
        <w:t>;</w:t>
      </w:r>
    </w:p>
    <w:p w:rsidR="00574AB9" w:rsidRDefault="00397E99" w:rsidP="00574AB9">
      <w:pPr>
        <w:pStyle w:val="Akapitzlist"/>
        <w:numPr>
          <w:ilvl w:val="0"/>
          <w:numId w:val="1"/>
        </w:numPr>
        <w:spacing w:after="0" w:line="276" w:lineRule="auto"/>
      </w:pPr>
      <w:r>
        <w:t>o</w:t>
      </w:r>
      <w:r w:rsidR="00574AB9">
        <w:t>dtwarzanie plików MP3 z USB i CD-ROM</w:t>
      </w:r>
      <w:r>
        <w:t>;</w:t>
      </w:r>
    </w:p>
    <w:p w:rsidR="00574AB9" w:rsidRDefault="00397E99" w:rsidP="00574AB9">
      <w:pPr>
        <w:pStyle w:val="Akapitzlist"/>
        <w:numPr>
          <w:ilvl w:val="0"/>
          <w:numId w:val="1"/>
        </w:numPr>
        <w:spacing w:after="0" w:line="276" w:lineRule="auto"/>
      </w:pPr>
      <w:r>
        <w:t>w</w:t>
      </w:r>
      <w:r w:rsidR="00574AB9">
        <w:t>yjście audio XLR</w:t>
      </w:r>
      <w:r>
        <w:t>;</w:t>
      </w:r>
    </w:p>
    <w:p w:rsidR="00574AB9" w:rsidRDefault="00397E99" w:rsidP="00574AB9">
      <w:pPr>
        <w:pStyle w:val="Akapitzlist"/>
        <w:numPr>
          <w:ilvl w:val="0"/>
          <w:numId w:val="1"/>
        </w:numPr>
        <w:spacing w:after="0" w:line="276" w:lineRule="auto"/>
      </w:pPr>
      <w:r>
        <w:t>p</w:t>
      </w:r>
      <w:r w:rsidR="00574AB9">
        <w:t>obór mocy nie większy niż 33 W</w:t>
      </w:r>
      <w:r>
        <w:t>;</w:t>
      </w:r>
    </w:p>
    <w:p w:rsidR="00574AB9" w:rsidRDefault="00397E99" w:rsidP="00574AB9">
      <w:pPr>
        <w:pStyle w:val="Akapitzlist"/>
        <w:numPr>
          <w:ilvl w:val="0"/>
          <w:numId w:val="1"/>
        </w:numPr>
        <w:spacing w:after="0" w:line="276" w:lineRule="auto"/>
      </w:pPr>
      <w:r>
        <w:t>j</w:t>
      </w:r>
      <w:r w:rsidR="00574AB9">
        <w:t>eden kanał stereo</w:t>
      </w:r>
      <w:r>
        <w:t>;</w:t>
      </w:r>
    </w:p>
    <w:p w:rsidR="00574AB9" w:rsidRDefault="00397E99" w:rsidP="00574AB9">
      <w:pPr>
        <w:pStyle w:val="Akapitzlist"/>
        <w:numPr>
          <w:ilvl w:val="0"/>
          <w:numId w:val="1"/>
        </w:numPr>
        <w:spacing w:after="0" w:line="276" w:lineRule="auto"/>
      </w:pPr>
      <w:r>
        <w:t>f</w:t>
      </w:r>
      <w:r w:rsidR="00574AB9">
        <w:t>abryczne uchwyty do zamontowania w szafie RACK o wysokości 1 U</w:t>
      </w:r>
      <w:r>
        <w:t>;</w:t>
      </w:r>
    </w:p>
    <w:p w:rsidR="00574AB9" w:rsidRDefault="00397E99" w:rsidP="00574AB9">
      <w:pPr>
        <w:pStyle w:val="Akapitzlist"/>
        <w:numPr>
          <w:ilvl w:val="0"/>
          <w:numId w:val="1"/>
        </w:numPr>
        <w:spacing w:after="0" w:line="276" w:lineRule="auto"/>
      </w:pPr>
      <w:r>
        <w:t>w</w:t>
      </w:r>
      <w:r w:rsidR="00574AB9">
        <w:t>aga nie większa niż 4 kg</w:t>
      </w:r>
      <w:r>
        <w:t>.</w:t>
      </w:r>
    </w:p>
    <w:p w:rsidR="00574AB9" w:rsidRDefault="00574AB9" w:rsidP="00574AB9">
      <w:pPr>
        <w:spacing w:after="0" w:line="276" w:lineRule="auto"/>
      </w:pPr>
    </w:p>
    <w:p w:rsidR="00574AB9" w:rsidRPr="00E210A8" w:rsidRDefault="00574AB9" w:rsidP="00574AB9">
      <w:pPr>
        <w:spacing w:after="0" w:line="276" w:lineRule="auto"/>
        <w:rPr>
          <w:b/>
        </w:rPr>
      </w:pPr>
      <w:r w:rsidRPr="00E210A8">
        <w:rPr>
          <w:b/>
        </w:rPr>
        <w:t>Szafa RACK 19” – 1 szt.</w:t>
      </w:r>
    </w:p>
    <w:p w:rsidR="00574AB9" w:rsidRPr="00E210A8" w:rsidRDefault="00574AB9" w:rsidP="00574AB9">
      <w:pPr>
        <w:spacing w:after="0" w:line="276" w:lineRule="auto"/>
        <w:rPr>
          <w:b/>
        </w:rPr>
      </w:pPr>
      <w:r w:rsidRPr="00E210A8">
        <w:rPr>
          <w:b/>
        </w:rPr>
        <w:t>Słup</w:t>
      </w:r>
      <w:r w:rsidR="00E210A8" w:rsidRPr="00E210A8">
        <w:rPr>
          <w:b/>
        </w:rPr>
        <w:t xml:space="preserve"> aluminiowy – 12 szt.</w:t>
      </w:r>
    </w:p>
    <w:p w:rsidR="00E210A8" w:rsidRPr="00E210A8" w:rsidRDefault="00E210A8" w:rsidP="00574AB9">
      <w:pPr>
        <w:spacing w:after="0" w:line="276" w:lineRule="auto"/>
        <w:rPr>
          <w:b/>
        </w:rPr>
      </w:pPr>
      <w:r w:rsidRPr="00E210A8">
        <w:rPr>
          <w:b/>
        </w:rPr>
        <w:t>Kabel głośnikowy zewnętrzny – 1200 mb</w:t>
      </w:r>
    </w:p>
    <w:p w:rsidR="00E210A8" w:rsidRPr="00E210A8" w:rsidRDefault="00E210A8" w:rsidP="00574AB9">
      <w:pPr>
        <w:spacing w:after="0" w:line="276" w:lineRule="auto"/>
        <w:rPr>
          <w:b/>
        </w:rPr>
      </w:pPr>
      <w:r w:rsidRPr="00E210A8">
        <w:rPr>
          <w:b/>
        </w:rPr>
        <w:t>Kabel antenowy - 1500 mb</w:t>
      </w:r>
    </w:p>
    <w:p w:rsidR="00E210A8" w:rsidRPr="00E210A8" w:rsidRDefault="00E210A8" w:rsidP="00574AB9">
      <w:pPr>
        <w:spacing w:after="0" w:line="276" w:lineRule="auto"/>
        <w:rPr>
          <w:b/>
        </w:rPr>
      </w:pPr>
      <w:r w:rsidRPr="00E210A8">
        <w:rPr>
          <w:b/>
        </w:rPr>
        <w:t>Rura osłonowa gładka jednościenna 90/5,1 – 400 mb</w:t>
      </w:r>
    </w:p>
    <w:sectPr w:rsidR="00E210A8" w:rsidRPr="00E210A8" w:rsidSect="00E210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ADF" w:rsidRDefault="007F3ADF" w:rsidP="00574AB9">
      <w:pPr>
        <w:spacing w:after="0" w:line="240" w:lineRule="auto"/>
      </w:pPr>
      <w:r>
        <w:separator/>
      </w:r>
    </w:p>
  </w:endnote>
  <w:endnote w:type="continuationSeparator" w:id="0">
    <w:p w:rsidR="007F3ADF" w:rsidRDefault="007F3ADF" w:rsidP="00574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ADF" w:rsidRDefault="007F3ADF" w:rsidP="00574AB9">
      <w:pPr>
        <w:spacing w:after="0" w:line="240" w:lineRule="auto"/>
      </w:pPr>
      <w:r>
        <w:separator/>
      </w:r>
    </w:p>
  </w:footnote>
  <w:footnote w:type="continuationSeparator" w:id="0">
    <w:p w:rsidR="007F3ADF" w:rsidRDefault="007F3ADF" w:rsidP="00574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0CE0"/>
    <w:multiLevelType w:val="hybridMultilevel"/>
    <w:tmpl w:val="3BB4B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E6FFC"/>
    <w:multiLevelType w:val="hybridMultilevel"/>
    <w:tmpl w:val="B5B8FF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0A"/>
    <w:rsid w:val="00032BA7"/>
    <w:rsid w:val="00397E99"/>
    <w:rsid w:val="004C6C4C"/>
    <w:rsid w:val="00574AB9"/>
    <w:rsid w:val="007F3ADF"/>
    <w:rsid w:val="00C74E9E"/>
    <w:rsid w:val="00E210A8"/>
    <w:rsid w:val="00E2230A"/>
    <w:rsid w:val="00EB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1639B-B8CB-438B-B8D5-A6C3C3F6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30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A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4A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4A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 Szampera</cp:lastModifiedBy>
  <cp:revision>2</cp:revision>
  <dcterms:created xsi:type="dcterms:W3CDTF">2018-04-04T09:19:00Z</dcterms:created>
  <dcterms:modified xsi:type="dcterms:W3CDTF">2018-04-04T09:19:00Z</dcterms:modified>
</cp:coreProperties>
</file>