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D26" w:rsidRDefault="00BD38E2" w:rsidP="00BF1D26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pl-PL"/>
        </w:rPr>
        <w:t xml:space="preserve">RODO – </w:t>
      </w:r>
      <w:r w:rsidR="00D36EC4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pl-PL"/>
        </w:rPr>
        <w:t>KLAUZ</w:t>
      </w:r>
      <w:r w:rsidR="00624047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pl-PL"/>
        </w:rPr>
        <w:t>U</w:t>
      </w:r>
      <w:r w:rsidR="00D36EC4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pl-PL"/>
        </w:rPr>
        <w:t>LA INFORMACYJA</w:t>
      </w:r>
      <w:bookmarkStart w:id="0" w:name="_GoBack"/>
      <w:bookmarkEnd w:id="0"/>
    </w:p>
    <w:p w:rsidR="00D81353" w:rsidRDefault="00D81353" w:rsidP="00BF1D26">
      <w:pPr>
        <w:spacing w:after="0" w:line="240" w:lineRule="auto"/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</w:pPr>
    </w:p>
    <w:p w:rsidR="00D81353" w:rsidRPr="00BF1D26" w:rsidRDefault="00D81353" w:rsidP="00BF1D2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F1D26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 xml:space="preserve">Zgodnie z art. 13 ust. 1 i ust. 2 </w:t>
      </w:r>
      <w:r w:rsidR="00C23DBA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 xml:space="preserve">oraz </w:t>
      </w:r>
      <w:r w:rsidR="00C23DBA" w:rsidRPr="00C23DBA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 xml:space="preserve">art. 15 ust. 1 lit. g </w:t>
      </w:r>
      <w:r w:rsidRPr="00BF1D26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>rozporządz</w:t>
      </w:r>
      <w:r w:rsidR="00C23DBA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>enia Parlamentu Europejskiego i </w:t>
      </w:r>
      <w:r w:rsidRPr="00BF1D26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>Rady (UE) 2016/679 z</w:t>
      </w:r>
      <w:r w:rsidR="00BF1D26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> </w:t>
      </w:r>
      <w:r w:rsidRPr="00BF1D26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>dnia 27 kwietnia 2016 r. w sprawie ochr</w:t>
      </w:r>
      <w:r w:rsidR="00C23DBA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>ony osób fizycznych w związku z </w:t>
      </w:r>
      <w:r w:rsidRPr="00BF1D26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 xml:space="preserve">przetwarzaniem danych osobowych i w sprawie swobodnego przepływu takich danych oraz uchylenia dyrektywy 95/46/WE (ogólne rozporządzenie o </w:t>
      </w:r>
      <w:r w:rsidR="00C23DBA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>ochronie danych), dalej zwane w </w:t>
      </w:r>
      <w:r w:rsidRPr="00BF1D26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>skrócie </w:t>
      </w:r>
      <w:r w:rsidRPr="00BF1D26">
        <w:rPr>
          <w:rFonts w:ascii="Arial" w:eastAsia="Times New Roman" w:hAnsi="Arial" w:cs="Arial"/>
          <w:b/>
          <w:bCs/>
          <w:sz w:val="20"/>
          <w:szCs w:val="20"/>
          <w:shd w:val="clear" w:color="auto" w:fill="FFFFFF"/>
          <w:lang w:eastAsia="pl-PL"/>
        </w:rPr>
        <w:t>RODO</w:t>
      </w:r>
      <w:r w:rsidRPr="00BF1D26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> informuję, że:</w:t>
      </w:r>
    </w:p>
    <w:p w:rsidR="00BF1D26" w:rsidRDefault="00BF1D26" w:rsidP="00BF1D26">
      <w:pPr>
        <w:spacing w:after="0" w:line="240" w:lineRule="auto"/>
        <w:ind w:left="70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522C0D" w:rsidRDefault="00522C0D" w:rsidP="00BF1D26">
      <w:pPr>
        <w:spacing w:after="0" w:line="240" w:lineRule="auto"/>
        <w:ind w:left="70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BF1D26" w:rsidRPr="00BF1D26" w:rsidRDefault="00BF1D26" w:rsidP="00BF1D26">
      <w:pPr>
        <w:pStyle w:val="Akapitzlist"/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>Administratorem</w:t>
      </w:r>
      <w:r w:rsidR="00D81353" w:rsidRPr="00BF1D26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 xml:space="preserve">Pani / Pana </w:t>
      </w:r>
      <w:r w:rsidR="00D81353" w:rsidRPr="00BF1D26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>danych osobowych jest</w:t>
      </w:r>
      <w:r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>:</w:t>
      </w:r>
    </w:p>
    <w:p w:rsidR="00BF1D26" w:rsidRDefault="00D81353" w:rsidP="00BF1D26">
      <w:pPr>
        <w:pStyle w:val="Akapitzlist"/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</w:pPr>
      <w:r w:rsidRPr="00BF1D26">
        <w:rPr>
          <w:rFonts w:ascii="Arial" w:eastAsia="Times New Roman" w:hAnsi="Arial" w:cs="Arial"/>
          <w:b/>
          <w:bCs/>
          <w:sz w:val="20"/>
          <w:szCs w:val="20"/>
          <w:shd w:val="clear" w:color="auto" w:fill="FFFFFF"/>
          <w:lang w:eastAsia="pl-PL"/>
        </w:rPr>
        <w:t xml:space="preserve">Prezydent Miasta </w:t>
      </w:r>
      <w:r w:rsidR="00BF1D26" w:rsidRPr="00BF1D26">
        <w:rPr>
          <w:rFonts w:ascii="Arial" w:eastAsia="Times New Roman" w:hAnsi="Arial" w:cs="Arial"/>
          <w:b/>
          <w:bCs/>
          <w:sz w:val="20"/>
          <w:szCs w:val="20"/>
          <w:shd w:val="clear" w:color="auto" w:fill="FFFFFF"/>
          <w:lang w:eastAsia="pl-PL"/>
        </w:rPr>
        <w:t>Świętochłowice</w:t>
      </w:r>
      <w:r w:rsidRPr="00BF1D26">
        <w:rPr>
          <w:rFonts w:ascii="Arial" w:eastAsia="Times New Roman" w:hAnsi="Arial" w:cs="Arial"/>
          <w:b/>
          <w:sz w:val="20"/>
          <w:szCs w:val="20"/>
          <w:shd w:val="clear" w:color="auto" w:fill="FFFFFF"/>
          <w:lang w:eastAsia="pl-PL"/>
        </w:rPr>
        <w:t> </w:t>
      </w:r>
      <w:r w:rsidRPr="00BF1D26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>z</w:t>
      </w:r>
      <w:r w:rsidR="00BF1D26" w:rsidRPr="00BF1D26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> </w:t>
      </w:r>
      <w:r w:rsidRPr="00BF1D26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>siedzibą w </w:t>
      </w:r>
      <w:r w:rsidR="00BF1D26" w:rsidRPr="00BF1D26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>Świętochłowicach</w:t>
      </w:r>
      <w:r w:rsidRPr="00BF1D26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 xml:space="preserve"> przy ul.</w:t>
      </w:r>
      <w:r w:rsidR="00BF1D26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> </w:t>
      </w:r>
      <w:r w:rsidR="00BF1D26" w:rsidRPr="00BF1D26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>Katowickiej</w:t>
      </w:r>
      <w:r w:rsidR="00BF1D26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> </w:t>
      </w:r>
      <w:r w:rsidR="00BF1D26" w:rsidRPr="00BF1D26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>54,</w:t>
      </w:r>
    </w:p>
    <w:p w:rsidR="00BF1D26" w:rsidRDefault="00D81353" w:rsidP="00BF1D26">
      <w:pPr>
        <w:pStyle w:val="Akapitzlist"/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</w:pPr>
      <w:r w:rsidRPr="00BF1D26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 xml:space="preserve">e-mail: </w:t>
      </w:r>
      <w:hyperlink r:id="rId6" w:history="1">
        <w:r w:rsidR="00BF1D26" w:rsidRPr="00BF1D26">
          <w:rPr>
            <w:rStyle w:val="Hipercze"/>
            <w:rFonts w:ascii="Arial" w:eastAsia="Times New Roman" w:hAnsi="Arial" w:cs="Arial"/>
            <w:sz w:val="20"/>
            <w:szCs w:val="20"/>
            <w:shd w:val="clear" w:color="auto" w:fill="FFFFFF"/>
            <w:lang w:eastAsia="pl-PL"/>
          </w:rPr>
          <w:t>um@swietochlowice.pl</w:t>
        </w:r>
      </w:hyperlink>
      <w:r w:rsidR="00BF1D26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>;</w:t>
      </w:r>
    </w:p>
    <w:p w:rsidR="00BF1D26" w:rsidRPr="00BF1D26" w:rsidRDefault="00BF1D26" w:rsidP="00BF1D26">
      <w:pPr>
        <w:pStyle w:val="Akapitzlist"/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5069DF" w:rsidRDefault="00D81353" w:rsidP="00522C0D">
      <w:pPr>
        <w:pStyle w:val="Akapitzlist"/>
        <w:numPr>
          <w:ilvl w:val="0"/>
          <w:numId w:val="2"/>
        </w:numPr>
        <w:tabs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</w:pPr>
      <w:r w:rsidRPr="00BF1D26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 xml:space="preserve">Prezydent Miasta </w:t>
      </w:r>
      <w:r w:rsidR="00BF1D26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 xml:space="preserve">Świętochłowice </w:t>
      </w:r>
      <w:r w:rsidRPr="00BF1D26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>wyzna</w:t>
      </w:r>
      <w:r w:rsidR="00BF1D26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 xml:space="preserve">czył </w:t>
      </w:r>
      <w:r w:rsidR="005069DF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>Inspektora Ochrony Danych:</w:t>
      </w:r>
    </w:p>
    <w:p w:rsidR="00BF1D26" w:rsidRPr="005069DF" w:rsidRDefault="005069DF" w:rsidP="005069DF">
      <w:pPr>
        <w:pStyle w:val="Akapitzlist"/>
        <w:tabs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</w:pPr>
      <w:r w:rsidRPr="005069DF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 xml:space="preserve">Izabela Grzondziel, </w:t>
      </w:r>
      <w:r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>e-mail:</w:t>
      </w:r>
      <w:r w:rsidRPr="005069DF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 xml:space="preserve"> </w:t>
      </w:r>
      <w:hyperlink r:id="rId7" w:history="1">
        <w:r w:rsidRPr="00865AF0">
          <w:rPr>
            <w:rStyle w:val="Hipercze"/>
            <w:rFonts w:ascii="Arial" w:eastAsia="Times New Roman" w:hAnsi="Arial" w:cs="Arial"/>
            <w:sz w:val="20"/>
            <w:szCs w:val="20"/>
            <w:shd w:val="clear" w:color="auto" w:fill="FFFFFF"/>
            <w:lang w:eastAsia="pl-PL"/>
          </w:rPr>
          <w:t>iod@swietochlowice.pl</w:t>
        </w:r>
      </w:hyperlink>
      <w:r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 xml:space="preserve">; </w:t>
      </w:r>
    </w:p>
    <w:p w:rsidR="00522C0D" w:rsidRPr="00BF1D26" w:rsidRDefault="00522C0D" w:rsidP="00522C0D">
      <w:pPr>
        <w:pStyle w:val="Akapitzlist"/>
        <w:tabs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</w:pPr>
    </w:p>
    <w:p w:rsidR="00BF1D26" w:rsidRDefault="00D81353" w:rsidP="00BF1D26">
      <w:pPr>
        <w:pStyle w:val="Akapitzlist"/>
        <w:numPr>
          <w:ilvl w:val="0"/>
          <w:numId w:val="2"/>
        </w:numPr>
        <w:tabs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</w:pPr>
      <w:r w:rsidRPr="00BF1D26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>Pani</w:t>
      </w:r>
      <w:r w:rsidR="00522C0D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> </w:t>
      </w:r>
      <w:r w:rsidRPr="00BF1D26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>/</w:t>
      </w:r>
      <w:r w:rsidR="00522C0D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> </w:t>
      </w:r>
      <w:r w:rsidRPr="00BF1D26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>Pana dane osobowe przetwarzane będą w celu rozpatrzenia przedmiotowego wniosku, tj. do wypełnienia obowiązku prawnego ciążącego na administratorze (art. 6 ust 1. lit. c RODO).</w:t>
      </w:r>
    </w:p>
    <w:p w:rsidR="00522C0D" w:rsidRPr="00BF1D26" w:rsidRDefault="00522C0D" w:rsidP="00522C0D">
      <w:pPr>
        <w:pStyle w:val="Akapitzlist"/>
        <w:tabs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</w:pPr>
    </w:p>
    <w:p w:rsidR="00BF1D26" w:rsidRDefault="00D81353" w:rsidP="00BF1D26">
      <w:pPr>
        <w:pStyle w:val="Akapitzlist"/>
        <w:numPr>
          <w:ilvl w:val="0"/>
          <w:numId w:val="2"/>
        </w:numPr>
        <w:tabs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</w:pPr>
      <w:r w:rsidRPr="00BF1D26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>Pani</w:t>
      </w:r>
      <w:r w:rsidR="00522C0D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> </w:t>
      </w:r>
      <w:r w:rsidRPr="00BF1D26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>/</w:t>
      </w:r>
      <w:r w:rsidR="00522C0D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> </w:t>
      </w:r>
      <w:r w:rsidRPr="00BF1D26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>Pana dane osobowe nie będą</w:t>
      </w:r>
      <w:r w:rsidR="00522C0D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 xml:space="preserve"> </w:t>
      </w:r>
      <w:r w:rsidRPr="00BF1D26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>przekazywane do państwa trzeci</w:t>
      </w:r>
      <w:r w:rsidR="00BF1D26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>ego</w:t>
      </w:r>
      <w:r w:rsidR="00522C0D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> </w:t>
      </w:r>
      <w:r w:rsidR="00BF1D26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>/</w:t>
      </w:r>
      <w:r w:rsidR="00522C0D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> </w:t>
      </w:r>
      <w:r w:rsidR="00BF1D26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>organizacji międzynarodowej</w:t>
      </w:r>
      <w:r w:rsidR="00522C0D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>.</w:t>
      </w:r>
    </w:p>
    <w:p w:rsidR="00522C0D" w:rsidRDefault="00522C0D" w:rsidP="00522C0D">
      <w:pPr>
        <w:pStyle w:val="Akapitzlist"/>
        <w:tabs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</w:pPr>
    </w:p>
    <w:p w:rsidR="00BF1D26" w:rsidRDefault="00D81353" w:rsidP="00BF1D26">
      <w:pPr>
        <w:pStyle w:val="Akapitzlist"/>
        <w:numPr>
          <w:ilvl w:val="0"/>
          <w:numId w:val="2"/>
        </w:numPr>
        <w:tabs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</w:pPr>
      <w:r w:rsidRPr="00BF1D26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>Odbiorcami Pani</w:t>
      </w:r>
      <w:r w:rsidR="00522C0D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> </w:t>
      </w:r>
      <w:r w:rsidRPr="00BF1D26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>/</w:t>
      </w:r>
      <w:r w:rsidR="00522C0D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> </w:t>
      </w:r>
      <w:r w:rsidRPr="00BF1D26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>Pana danych osobowych będą: organy publiczne, podmioty upoważnione na podstawie przepisów prawa, operator pocztowy.</w:t>
      </w:r>
    </w:p>
    <w:p w:rsidR="00522C0D" w:rsidRPr="00BF1D26" w:rsidRDefault="00522C0D" w:rsidP="00522C0D">
      <w:pPr>
        <w:pStyle w:val="Akapitzlist"/>
        <w:tabs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</w:pPr>
    </w:p>
    <w:p w:rsidR="00BF1D26" w:rsidRDefault="00D81353" w:rsidP="00BF1D26">
      <w:pPr>
        <w:pStyle w:val="Akapitzlist"/>
        <w:numPr>
          <w:ilvl w:val="0"/>
          <w:numId w:val="2"/>
        </w:numPr>
        <w:tabs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</w:pPr>
      <w:r w:rsidRPr="00BF1D26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>Pani</w:t>
      </w:r>
      <w:r w:rsidR="00522C0D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> </w:t>
      </w:r>
      <w:r w:rsidRPr="00BF1D26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>/</w:t>
      </w:r>
      <w:r w:rsidR="00522C0D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> </w:t>
      </w:r>
      <w:r w:rsidRPr="00BF1D26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>Pana dane osobowe będą przetwarzane przez okres niezbędny do załatwienia sprawy, a następnie wynikający z pr</w:t>
      </w:r>
      <w:r w:rsidR="00BF1D26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>zepisów prawa dot. archiwizacji</w:t>
      </w:r>
      <w:r w:rsidR="00522C0D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>.</w:t>
      </w:r>
    </w:p>
    <w:p w:rsidR="00522C0D" w:rsidRDefault="00522C0D" w:rsidP="00522C0D">
      <w:pPr>
        <w:pStyle w:val="Akapitzlist"/>
        <w:tabs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</w:pPr>
    </w:p>
    <w:p w:rsidR="00BF1D26" w:rsidRDefault="00D81353" w:rsidP="00BF1D26">
      <w:pPr>
        <w:pStyle w:val="Akapitzlist"/>
        <w:numPr>
          <w:ilvl w:val="0"/>
          <w:numId w:val="2"/>
        </w:numPr>
        <w:tabs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</w:pPr>
      <w:r w:rsidRPr="00BF1D26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>Posiada Pani</w:t>
      </w:r>
      <w:r w:rsidR="00522C0D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> </w:t>
      </w:r>
      <w:r w:rsidRPr="00BF1D26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>/</w:t>
      </w:r>
      <w:r w:rsidR="00522C0D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> </w:t>
      </w:r>
      <w:r w:rsidRPr="00BF1D26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>Pan prawo dostępu do treści swoich danych oraz prawo ich sprostowania lub uzupełnienia oraz prawo do ograniczenia ich przetwarzania.</w:t>
      </w:r>
    </w:p>
    <w:p w:rsidR="00522C0D" w:rsidRPr="00BF1D26" w:rsidRDefault="00522C0D" w:rsidP="00522C0D">
      <w:pPr>
        <w:pStyle w:val="Akapitzlist"/>
        <w:tabs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</w:pPr>
    </w:p>
    <w:p w:rsidR="00BF1D26" w:rsidRDefault="00D81353" w:rsidP="00BF1D26">
      <w:pPr>
        <w:pStyle w:val="Akapitzlist"/>
        <w:numPr>
          <w:ilvl w:val="0"/>
          <w:numId w:val="2"/>
        </w:numPr>
        <w:tabs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</w:pPr>
      <w:r w:rsidRPr="00BF1D26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>Posiada Pani</w:t>
      </w:r>
      <w:r w:rsidR="00522C0D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> </w:t>
      </w:r>
      <w:r w:rsidRPr="00BF1D26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>/</w:t>
      </w:r>
      <w:r w:rsidR="00522C0D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> </w:t>
      </w:r>
      <w:r w:rsidRPr="00BF1D26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>Pan prawo wniesienia skargi do organu nadzorczego, gdy uzna Pani</w:t>
      </w:r>
      <w:r w:rsidR="00522C0D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> </w:t>
      </w:r>
      <w:r w:rsidRPr="00BF1D26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>/</w:t>
      </w:r>
      <w:r w:rsidR="00522C0D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> Pan, że </w:t>
      </w:r>
      <w:r w:rsidRPr="00BF1D26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>przetwarzanie danych osobowych Pani</w:t>
      </w:r>
      <w:r w:rsidR="00522C0D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> </w:t>
      </w:r>
      <w:r w:rsidRPr="00BF1D26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>/</w:t>
      </w:r>
      <w:r w:rsidR="00522C0D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> </w:t>
      </w:r>
      <w:r w:rsidRPr="00BF1D26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>Pana dotyczące narusza przepisy ogólnego rozporządzenia Parlamentu Europejskiego i Rady (UE) </w:t>
      </w:r>
      <w:r w:rsidR="00522C0D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 xml:space="preserve">2016/679 </w:t>
      </w:r>
      <w:r w:rsidRPr="00BF1D26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>o ochronie danych osobowych z dnia 27 kwietnia 2016</w:t>
      </w:r>
      <w:r w:rsidR="00522C0D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> </w:t>
      </w:r>
      <w:r w:rsidRPr="00BF1D26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>r. zgodnie z art. 77 RODO.</w:t>
      </w:r>
    </w:p>
    <w:p w:rsidR="00522C0D" w:rsidRPr="00BF1D26" w:rsidRDefault="00522C0D" w:rsidP="00522C0D">
      <w:pPr>
        <w:pStyle w:val="Akapitzlist"/>
        <w:tabs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</w:pPr>
    </w:p>
    <w:p w:rsidR="00BF1D26" w:rsidRDefault="00D81353" w:rsidP="00BF1D26">
      <w:pPr>
        <w:pStyle w:val="Akapitzlist"/>
        <w:numPr>
          <w:ilvl w:val="0"/>
          <w:numId w:val="2"/>
        </w:numPr>
        <w:tabs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</w:pPr>
      <w:r w:rsidRPr="00BF1D26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>Podanie przez Panią</w:t>
      </w:r>
      <w:r w:rsidR="00522C0D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> </w:t>
      </w:r>
      <w:r w:rsidRPr="00BF1D26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>/</w:t>
      </w:r>
      <w:r w:rsidR="00522C0D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> </w:t>
      </w:r>
      <w:r w:rsidRPr="00BF1D26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>Pana danych osobowych jest wymogiem ustawowym.</w:t>
      </w:r>
    </w:p>
    <w:p w:rsidR="00522C0D" w:rsidRPr="00BF1D26" w:rsidRDefault="00522C0D" w:rsidP="00522C0D">
      <w:pPr>
        <w:pStyle w:val="Akapitzlist"/>
        <w:tabs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</w:pPr>
    </w:p>
    <w:p w:rsidR="008C7E16" w:rsidRDefault="00D81353" w:rsidP="00BF1D26">
      <w:pPr>
        <w:pStyle w:val="Akapitzlist"/>
        <w:numPr>
          <w:ilvl w:val="0"/>
          <w:numId w:val="2"/>
        </w:numPr>
        <w:tabs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</w:pPr>
      <w:r w:rsidRPr="00BF1D26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>Podane przez Panią</w:t>
      </w:r>
      <w:r w:rsidR="00522C0D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> </w:t>
      </w:r>
      <w:r w:rsidRPr="00BF1D26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>/</w:t>
      </w:r>
      <w:r w:rsidR="00522C0D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> </w:t>
      </w:r>
      <w:r w:rsidRPr="00BF1D26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>Pana dane osobowe </w:t>
      </w:r>
      <w:r w:rsidRPr="00522C0D">
        <w:rPr>
          <w:rFonts w:ascii="Arial" w:eastAsia="Times New Roman" w:hAnsi="Arial" w:cs="Arial"/>
          <w:sz w:val="20"/>
          <w:szCs w:val="20"/>
          <w:u w:val="single"/>
          <w:shd w:val="clear" w:color="auto" w:fill="FFFFFF"/>
          <w:lang w:eastAsia="pl-PL"/>
        </w:rPr>
        <w:t>nie będą</w:t>
      </w:r>
      <w:r w:rsidRPr="00BF1D26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> wykorzystywane do zautomatyzowanego podejmowania decyzji, w tym profilowania, o którym mowa w art. 22 RODO.</w:t>
      </w:r>
    </w:p>
    <w:p w:rsidR="00C23DBA" w:rsidRPr="00C23DBA" w:rsidRDefault="00C23DBA" w:rsidP="00C23DBA">
      <w:pPr>
        <w:pStyle w:val="Akapitzlist"/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</w:pPr>
    </w:p>
    <w:p w:rsidR="00C23DBA" w:rsidRDefault="00C23DBA" w:rsidP="00C23DBA">
      <w:pPr>
        <w:pStyle w:val="Akapitzlist"/>
        <w:numPr>
          <w:ilvl w:val="0"/>
          <w:numId w:val="2"/>
        </w:numPr>
        <w:tabs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</w:pPr>
      <w:r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>Źródłem danych osobowych przetwarzanych w toku prowadzonego postępowania są:</w:t>
      </w:r>
    </w:p>
    <w:p w:rsidR="00C23DBA" w:rsidRDefault="006610D5" w:rsidP="00C23DBA">
      <w:pPr>
        <w:pStyle w:val="Akapitzlist"/>
        <w:numPr>
          <w:ilvl w:val="0"/>
          <w:numId w:val="4"/>
        </w:numPr>
        <w:tabs>
          <w:tab w:val="left" w:pos="709"/>
        </w:tabs>
        <w:spacing w:after="0" w:line="240" w:lineRule="auto"/>
        <w:ind w:left="1134" w:hanging="425"/>
        <w:jc w:val="both"/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</w:pPr>
      <w:r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>Gminna Ewidencja Gruntów i Budynków,</w:t>
      </w:r>
    </w:p>
    <w:p w:rsidR="006610D5" w:rsidRDefault="006610D5" w:rsidP="006610D5">
      <w:pPr>
        <w:pStyle w:val="Akapitzlist"/>
        <w:numPr>
          <w:ilvl w:val="0"/>
          <w:numId w:val="4"/>
        </w:numPr>
        <w:tabs>
          <w:tab w:val="left" w:pos="709"/>
        </w:tabs>
        <w:spacing w:after="0" w:line="240" w:lineRule="auto"/>
        <w:ind w:left="1134" w:hanging="425"/>
        <w:jc w:val="both"/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</w:pPr>
      <w:r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>Gminna Ewidencja Ludności,</w:t>
      </w:r>
    </w:p>
    <w:p w:rsidR="00C23DBA" w:rsidRDefault="006610D5" w:rsidP="00C23DBA">
      <w:pPr>
        <w:pStyle w:val="Akapitzlist"/>
        <w:numPr>
          <w:ilvl w:val="0"/>
          <w:numId w:val="4"/>
        </w:numPr>
        <w:tabs>
          <w:tab w:val="left" w:pos="709"/>
        </w:tabs>
        <w:spacing w:after="0" w:line="240" w:lineRule="auto"/>
        <w:ind w:left="1134" w:hanging="425"/>
        <w:jc w:val="both"/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</w:pPr>
      <w:r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>Elektroniczna Baza Ksiąg</w:t>
      </w:r>
      <w:r w:rsidR="00C23DBA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>Wieczystych</w:t>
      </w:r>
      <w:r w:rsidR="00C23DBA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>,</w:t>
      </w:r>
    </w:p>
    <w:p w:rsidR="006610D5" w:rsidRDefault="006610D5" w:rsidP="00C23DBA">
      <w:pPr>
        <w:pStyle w:val="Akapitzlist"/>
        <w:numPr>
          <w:ilvl w:val="0"/>
          <w:numId w:val="4"/>
        </w:numPr>
        <w:tabs>
          <w:tab w:val="left" w:pos="709"/>
        </w:tabs>
        <w:spacing w:after="0" w:line="240" w:lineRule="auto"/>
        <w:ind w:left="1134" w:hanging="425"/>
        <w:jc w:val="both"/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</w:pPr>
      <w:r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>Centralna Ewidencja i Informacja o Działalności Gospodarczej,</w:t>
      </w:r>
    </w:p>
    <w:p w:rsidR="006610D5" w:rsidRDefault="006610D5" w:rsidP="00C23DBA">
      <w:pPr>
        <w:pStyle w:val="Akapitzlist"/>
        <w:numPr>
          <w:ilvl w:val="0"/>
          <w:numId w:val="4"/>
        </w:numPr>
        <w:tabs>
          <w:tab w:val="left" w:pos="709"/>
        </w:tabs>
        <w:spacing w:after="0" w:line="240" w:lineRule="auto"/>
        <w:ind w:left="1134" w:hanging="425"/>
        <w:jc w:val="both"/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</w:pPr>
      <w:r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>Krajowy Rejestr Sądowy.</w:t>
      </w:r>
    </w:p>
    <w:p w:rsidR="00C23DBA" w:rsidRPr="00C23DBA" w:rsidRDefault="00C23DBA" w:rsidP="00C23DBA">
      <w:pPr>
        <w:pStyle w:val="Akapitzlist"/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</w:pPr>
    </w:p>
    <w:p w:rsidR="00C23DBA" w:rsidRPr="00522C0D" w:rsidRDefault="00C23DBA" w:rsidP="00C23DBA">
      <w:pPr>
        <w:pStyle w:val="Akapitzlist"/>
        <w:tabs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</w:pPr>
    </w:p>
    <w:sectPr w:rsidR="00C23DBA" w:rsidRPr="00522C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23E2A"/>
    <w:multiLevelType w:val="hybridMultilevel"/>
    <w:tmpl w:val="1012D62C"/>
    <w:lvl w:ilvl="0" w:tplc="04150019">
      <w:start w:val="1"/>
      <w:numFmt w:val="lowerLetter"/>
      <w:lvlText w:val="%1."/>
      <w:lvlJc w:val="left"/>
      <w:pPr>
        <w:ind w:left="1560" w:hanging="360"/>
      </w:pPr>
    </w:lvl>
    <w:lvl w:ilvl="1" w:tplc="04150019" w:tentative="1">
      <w:start w:val="1"/>
      <w:numFmt w:val="lowerLetter"/>
      <w:lvlText w:val="%2."/>
      <w:lvlJc w:val="left"/>
      <w:pPr>
        <w:ind w:left="2280" w:hanging="360"/>
      </w:p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">
    <w:nsid w:val="1ADA591A"/>
    <w:multiLevelType w:val="hybridMultilevel"/>
    <w:tmpl w:val="ECE0DC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227D1A"/>
    <w:multiLevelType w:val="hybridMultilevel"/>
    <w:tmpl w:val="2842BA9A"/>
    <w:lvl w:ilvl="0" w:tplc="04150017">
      <w:start w:val="1"/>
      <w:numFmt w:val="lowerLetter"/>
      <w:lvlText w:val="%1)"/>
      <w:lvlJc w:val="left"/>
      <w:pPr>
        <w:ind w:left="1560" w:hanging="360"/>
      </w:pPr>
    </w:lvl>
    <w:lvl w:ilvl="1" w:tplc="04150019" w:tentative="1">
      <w:start w:val="1"/>
      <w:numFmt w:val="lowerLetter"/>
      <w:lvlText w:val="%2."/>
      <w:lvlJc w:val="left"/>
      <w:pPr>
        <w:ind w:left="2280" w:hanging="360"/>
      </w:p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">
    <w:nsid w:val="48B03CB8"/>
    <w:multiLevelType w:val="multilevel"/>
    <w:tmpl w:val="62AAAD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353"/>
    <w:rsid w:val="005069DF"/>
    <w:rsid w:val="00522C0D"/>
    <w:rsid w:val="00624047"/>
    <w:rsid w:val="006610D5"/>
    <w:rsid w:val="008C7E16"/>
    <w:rsid w:val="00BD38E2"/>
    <w:rsid w:val="00BF1D26"/>
    <w:rsid w:val="00C23DBA"/>
    <w:rsid w:val="00D36EC4"/>
    <w:rsid w:val="00D81353"/>
    <w:rsid w:val="00FC2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enuopisloc">
    <w:name w:val="menuopisloc"/>
    <w:basedOn w:val="Domylnaczcionkaakapitu"/>
    <w:rsid w:val="00D81353"/>
  </w:style>
  <w:style w:type="paragraph" w:styleId="NormalnyWeb">
    <w:name w:val="Normal (Web)"/>
    <w:basedOn w:val="Normalny"/>
    <w:uiPriority w:val="99"/>
    <w:semiHidden/>
    <w:unhideWhenUsed/>
    <w:rsid w:val="00D813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BF1D2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F1D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enuopisloc">
    <w:name w:val="menuopisloc"/>
    <w:basedOn w:val="Domylnaczcionkaakapitu"/>
    <w:rsid w:val="00D81353"/>
  </w:style>
  <w:style w:type="paragraph" w:styleId="NormalnyWeb">
    <w:name w:val="Normal (Web)"/>
    <w:basedOn w:val="Normalny"/>
    <w:uiPriority w:val="99"/>
    <w:semiHidden/>
    <w:unhideWhenUsed/>
    <w:rsid w:val="00D813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BF1D2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F1D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4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od@swietochlowi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m@swietochlowic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332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k.pielok</dc:creator>
  <cp:lastModifiedBy>k.pielok</cp:lastModifiedBy>
  <cp:revision>7</cp:revision>
  <dcterms:created xsi:type="dcterms:W3CDTF">2018-09-18T07:14:00Z</dcterms:created>
  <dcterms:modified xsi:type="dcterms:W3CDTF">2019-07-02T12:11:00Z</dcterms:modified>
</cp:coreProperties>
</file>