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2127"/>
        <w:gridCol w:w="3118"/>
        <w:gridCol w:w="2410"/>
      </w:tblGrid>
      <w:tr w:rsidR="00CA56AF" w14:paraId="70AE4A37" w14:textId="77777777" w:rsidTr="00CA56AF">
        <w:trPr>
          <w:trHeight w:val="1265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2D6E" w14:textId="77777777" w:rsidR="00CA56AF" w:rsidRDefault="00CA56AF">
            <w:pPr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8BAE6E" w14:textId="77777777" w:rsidR="00CA56AF" w:rsidRDefault="00CA56AF">
            <w:pPr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 KOMISJI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F60CA" w14:textId="77777777" w:rsidR="00CA56AF" w:rsidRDefault="00CA56AF">
            <w:pPr>
              <w:spacing w:before="200" w:after="200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 xml:space="preserve">TERMIN 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 xml:space="preserve">  I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MIEJSCE POSIEDZENIA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11360" w14:textId="77777777" w:rsidR="00CA56AF" w:rsidRDefault="00CA56AF">
            <w:pPr>
              <w:spacing w:before="200" w:after="200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TEMATYKA POSIEDZENIA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13C96" w14:textId="77777777" w:rsidR="00CA56AF" w:rsidRDefault="00CA56AF">
            <w:pPr>
              <w:spacing w:before="200" w:after="200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ZAPROSZENI GOŚCIE</w:t>
            </w:r>
          </w:p>
        </w:tc>
      </w:tr>
      <w:tr w:rsidR="00CA56AF" w14:paraId="5028D417" w14:textId="77777777" w:rsidTr="00CA56AF">
        <w:trPr>
          <w:trHeight w:val="173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0668" w14:textId="77777777" w:rsidR="00CA56AF" w:rsidRDefault="00CA56AF">
            <w:pPr>
              <w:spacing w:before="0"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9CA94E" w14:textId="77777777" w:rsidR="00CA56AF" w:rsidRDefault="00CA56AF">
            <w:pPr>
              <w:spacing w:before="0"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Komisja</w:t>
            </w:r>
          </w:p>
          <w:p w14:paraId="45181A42" w14:textId="77777777" w:rsidR="00CA56AF" w:rsidRDefault="00CA56AF">
            <w:pPr>
              <w:spacing w:before="0"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Gospodarki Miejskiej i Ekologii</w:t>
            </w:r>
          </w:p>
          <w:p w14:paraId="48B438CF" w14:textId="77777777" w:rsidR="00CA56AF" w:rsidRDefault="00CA56AF">
            <w:pPr>
              <w:spacing w:before="0" w:after="0" w:line="240" w:lineRule="auto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F42714" w14:textId="77777777" w:rsidR="00CA56AF" w:rsidRDefault="00CA56AF">
            <w:pPr>
              <w:spacing w:before="0" w:after="0" w:line="240" w:lineRule="auto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8C07D9" w14:textId="77777777" w:rsidR="00CA56AF" w:rsidRDefault="00CA56AF">
            <w:pPr>
              <w:spacing w:before="0" w:after="0" w:line="240" w:lineRule="auto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160B04" w14:textId="77777777" w:rsidR="00CA56AF" w:rsidRDefault="00CA56AF">
            <w:pPr>
              <w:spacing w:before="0" w:after="0" w:line="240" w:lineRule="auto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B1639C" w14:textId="77777777" w:rsidR="00CA56AF" w:rsidRDefault="00CA56AF">
            <w:pPr>
              <w:spacing w:before="0" w:after="0" w:line="240" w:lineRule="auto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471245" w14:textId="77777777" w:rsidR="00CA56AF" w:rsidRDefault="00CA56AF">
            <w:pPr>
              <w:spacing w:before="0" w:after="0" w:line="240" w:lineRule="auto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9631" w14:textId="77777777" w:rsidR="00CA56AF" w:rsidRDefault="00CA56AF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52A752" w14:textId="452B3C59" w:rsidR="00CA56AF" w:rsidRDefault="005C4175">
            <w:pPr>
              <w:pStyle w:val="Tekstpodstawowy"/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22</w:t>
            </w:r>
            <w:r w:rsidR="00CA56AF">
              <w:rPr>
                <w:rFonts w:ascii="Arial" w:hAnsi="Arial" w:cs="Arial"/>
                <w:b/>
                <w:sz w:val="20"/>
              </w:rPr>
              <w:t xml:space="preserve">.03.2019 </w:t>
            </w:r>
            <w:proofErr w:type="gramStart"/>
            <w:r w:rsidR="00CA56AF">
              <w:rPr>
                <w:rFonts w:ascii="Arial" w:hAnsi="Arial" w:cs="Arial"/>
                <w:b/>
                <w:sz w:val="20"/>
              </w:rPr>
              <w:t>r</w:t>
            </w:r>
            <w:proofErr w:type="gramEnd"/>
            <w:r w:rsidR="00CA56AF">
              <w:rPr>
                <w:rFonts w:ascii="Arial" w:hAnsi="Arial" w:cs="Arial"/>
                <w:b/>
                <w:sz w:val="20"/>
              </w:rPr>
              <w:t>.</w:t>
            </w:r>
          </w:p>
          <w:p w14:paraId="09E9F4FF" w14:textId="77777777" w:rsidR="00CA56AF" w:rsidRDefault="00CA56AF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</w:rPr>
            </w:pPr>
          </w:p>
          <w:p w14:paraId="6F688605" w14:textId="77777777" w:rsidR="00CA56AF" w:rsidRDefault="00CA56AF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(piątek)</w:t>
            </w:r>
          </w:p>
          <w:p w14:paraId="17EA4E2D" w14:textId="77777777" w:rsidR="00CA56AF" w:rsidRDefault="00CA56AF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12C5DE9B" w14:textId="77777777" w:rsidR="00CA56AF" w:rsidRDefault="00CA56AF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4BF99402" w14:textId="77777777" w:rsidR="00CA56AF" w:rsidRDefault="00CA56AF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</w:rPr>
              <w:t>godz</w:t>
            </w:r>
            <w:proofErr w:type="gramEnd"/>
            <w:r>
              <w:rPr>
                <w:rFonts w:ascii="Arial" w:hAnsi="Arial" w:cs="Arial"/>
                <w:b/>
                <w:sz w:val="20"/>
              </w:rPr>
              <w:t>. 9.00</w:t>
            </w:r>
          </w:p>
          <w:p w14:paraId="40AFF74E" w14:textId="77777777" w:rsidR="00CA56AF" w:rsidRDefault="00CA56AF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9AF385D" w14:textId="77777777" w:rsidR="00CA56AF" w:rsidRDefault="00CA56AF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12121723" w14:textId="77777777" w:rsidR="00CA56AF" w:rsidRDefault="00CA56AF">
            <w:pPr>
              <w:pStyle w:val="Tekstpodstawowy"/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sala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kominkowa</w:t>
            </w:r>
          </w:p>
          <w:p w14:paraId="5B0E5AE7" w14:textId="77777777" w:rsidR="00CA56AF" w:rsidRDefault="00CA56AF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UM</w:t>
            </w:r>
          </w:p>
          <w:p w14:paraId="50C22ACE" w14:textId="77777777" w:rsidR="00CA56AF" w:rsidRDefault="00CA56AF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</w:rPr>
            </w:pPr>
          </w:p>
          <w:p w14:paraId="43F10757" w14:textId="77777777" w:rsidR="00CA56AF" w:rsidRDefault="00CA56AF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5AAB" w14:textId="77777777" w:rsidR="00CA56AF" w:rsidRDefault="00CA56AF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A9FF3A" w14:textId="77777777" w:rsidR="00CA56AF" w:rsidRDefault="00CA56AF">
            <w:pPr>
              <w:suppressAutoHyphens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Przygotowanie miasta do sezonu wiosenno-letniego (nasadzenia drzew i krzewów, pielęgnacja zieleni, wycinki);</w:t>
            </w:r>
          </w:p>
          <w:p w14:paraId="53B13B3F" w14:textId="77777777" w:rsidR="00CA56AF" w:rsidRDefault="00CA56AF">
            <w:pPr>
              <w:suppressAutoHyphens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3ABE4C" w14:textId="77777777" w:rsidR="00CA56AF" w:rsidRDefault="00CA56AF">
            <w:pPr>
              <w:suppressAutoHyphens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Plany MPGL Sp. z o.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w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kierunku poprawy warunków mieszkaniowych lokatorów, plany dotyczące remontów konkretnych kamienic oraz domków fińskich, inwentaryzacja zasobów;</w:t>
            </w:r>
          </w:p>
          <w:p w14:paraId="55A33E5A" w14:textId="77777777" w:rsidR="00CA56AF" w:rsidRDefault="00CA56AF">
            <w:pPr>
              <w:suppressAutoHyphens w:val="0"/>
              <w:spacing w:before="0" w:after="0" w:line="240" w:lineRule="auto"/>
              <w:ind w:left="71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9BED3E" w14:textId="77777777" w:rsidR="00CA56AF" w:rsidRDefault="00CA56AF">
            <w:pPr>
              <w:suppressAutoHyphens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Nowe użytki ekologiczne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w mieście;</w:t>
            </w:r>
          </w:p>
          <w:p w14:paraId="62E9489A" w14:textId="77777777" w:rsidR="00CA56AF" w:rsidRDefault="00CA56AF">
            <w:pPr>
              <w:suppressAutoHyphens w:val="0"/>
              <w:spacing w:before="0" w:after="0" w:line="240" w:lineRule="auto"/>
              <w:ind w:left="71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931722" w14:textId="77777777" w:rsidR="00CA56AF" w:rsidRDefault="00CA56AF">
            <w:pPr>
              <w:suppressAutoHyphens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Analiza planowanych remontów w zakresie bieżącego utrzymania dróg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i chodników.</w:t>
            </w:r>
          </w:p>
          <w:p w14:paraId="67EB4F5D" w14:textId="77777777" w:rsidR="00CA56AF" w:rsidRDefault="00CA56AF">
            <w:pPr>
              <w:suppressAutoHyphens w:val="0"/>
              <w:spacing w:before="0" w:after="0"/>
              <w:ind w:left="71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9507EB9" w14:textId="77777777" w:rsidR="00CA56AF" w:rsidRDefault="00CA56AF">
            <w:pPr>
              <w:spacing w:before="0"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542D" w14:textId="77777777" w:rsidR="00CA56AF" w:rsidRDefault="00CA56AF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D1C1B6F" w14:textId="77777777" w:rsidR="00CA56AF" w:rsidRDefault="00CA56AF">
            <w:pPr>
              <w:widowControl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p. Sławomir Pośpiech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II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Zastępca   Prezydenta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Miasta</w:t>
            </w:r>
          </w:p>
          <w:p w14:paraId="3A557067" w14:textId="77777777" w:rsidR="00CA56AF" w:rsidRDefault="00CA56AF">
            <w:pPr>
              <w:widowControl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C5FBA7" w14:textId="77777777" w:rsidR="00CA56AF" w:rsidRDefault="00CA56AF">
            <w:pPr>
              <w:widowControl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. Justyna Bańczyk </w:t>
            </w:r>
            <w:r>
              <w:rPr>
                <w:rFonts w:ascii="Arial" w:hAnsi="Arial" w:cs="Arial"/>
                <w:sz w:val="20"/>
                <w:szCs w:val="20"/>
              </w:rPr>
              <w:t>Prezes MPGL Sp. z o.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8542683" w14:textId="77777777" w:rsidR="00CA56AF" w:rsidRDefault="00CA56AF">
            <w:pPr>
              <w:widowControl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563858" w14:textId="77777777" w:rsidR="00CA56AF" w:rsidRDefault="00CA56AF">
            <w:pPr>
              <w:widowControl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p. Mirosław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 xml:space="preserve">Adamski  </w:t>
            </w:r>
            <w:r>
              <w:rPr>
                <w:rFonts w:ascii="Arial" w:hAnsi="Arial" w:cs="Arial"/>
                <w:sz w:val="20"/>
                <w:szCs w:val="20"/>
              </w:rPr>
              <w:t>Prezes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MPUK Sp. z o.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9BC701E" w14:textId="77777777" w:rsidR="00CA56AF" w:rsidRDefault="00CA56AF">
            <w:pPr>
              <w:widowControl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261B52" w14:textId="77777777" w:rsidR="00CA56AF" w:rsidRDefault="00CA56AF">
            <w:pPr>
              <w:widowControl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p. Janusz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 xml:space="preserve">Kalafarski  </w:t>
            </w:r>
            <w:r>
              <w:rPr>
                <w:rFonts w:ascii="Arial" w:hAnsi="Arial" w:cs="Arial"/>
                <w:sz w:val="20"/>
                <w:szCs w:val="20"/>
              </w:rPr>
              <w:t>Naczelnik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Wydziału Inwestycji</w:t>
            </w:r>
          </w:p>
          <w:p w14:paraId="29F2EC43" w14:textId="77777777" w:rsidR="00CA56AF" w:rsidRDefault="00CA56AF">
            <w:pPr>
              <w:widowControl w:val="0"/>
              <w:spacing w:before="0" w:after="0" w:line="240" w:lineRule="auto"/>
              <w:ind w:left="71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5E8727" w14:textId="77777777" w:rsidR="00CA56AF" w:rsidRDefault="00CA56AF">
            <w:pPr>
              <w:widowControl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. Beata Grzelec – Spetruk</w:t>
            </w:r>
          </w:p>
          <w:p w14:paraId="3073C194" w14:textId="77777777" w:rsidR="00CA56AF" w:rsidRDefault="00CA56AF">
            <w:pPr>
              <w:widowControl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Kierownik Referatu Środowiska </w:t>
            </w:r>
          </w:p>
          <w:p w14:paraId="63D61F82" w14:textId="77777777" w:rsidR="00CA56AF" w:rsidRDefault="00CA56AF">
            <w:pPr>
              <w:widowControl w:val="0"/>
              <w:spacing w:before="0" w:after="0" w:line="240" w:lineRule="auto"/>
              <w:ind w:left="71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83A8C7" w14:textId="45D5E9BF" w:rsidR="00CA56AF" w:rsidRDefault="00CA56AF">
            <w:pPr>
              <w:widowControl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2E4C15">
              <w:rPr>
                <w:rFonts w:ascii="Arial" w:hAnsi="Arial" w:cs="Arial"/>
                <w:b/>
                <w:sz w:val="20"/>
                <w:szCs w:val="20"/>
              </w:rPr>
              <w:t>Katarzyna Gawlik-Król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DEE9902" w14:textId="321A52CA" w:rsidR="00CA56AF" w:rsidRDefault="00CA56AF">
            <w:pPr>
              <w:widowControl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Kierownik Referatu </w:t>
            </w:r>
            <w:r w:rsidR="002E4C15">
              <w:rPr>
                <w:rFonts w:ascii="Arial" w:hAnsi="Arial" w:cs="Arial"/>
                <w:sz w:val="20"/>
                <w:szCs w:val="20"/>
              </w:rPr>
              <w:t>Dróg i Mostów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570BCD7" w14:textId="77777777" w:rsidR="00CA56AF" w:rsidRDefault="00CA56AF">
            <w:pPr>
              <w:widowControl w:val="0"/>
              <w:spacing w:before="0" w:after="0" w:line="240" w:lineRule="auto"/>
              <w:ind w:left="71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095925" w14:textId="77777777" w:rsidR="00CA56AF" w:rsidRDefault="00CA56AF">
            <w:pPr>
              <w:widowControl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EADE6DE" w14:textId="77777777" w:rsidR="00CA56AF" w:rsidRDefault="00CA56AF">
            <w:pPr>
              <w:widowControl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7E8108" w14:textId="77777777" w:rsidR="00CA56AF" w:rsidRDefault="00CA56AF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0DC086" w14:textId="77777777" w:rsidR="0069104D" w:rsidRDefault="0069104D"/>
    <w:sectPr w:rsidR="006910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854"/>
    <w:rsid w:val="002E4C15"/>
    <w:rsid w:val="005C4175"/>
    <w:rsid w:val="0069104D"/>
    <w:rsid w:val="009F7854"/>
    <w:rsid w:val="00CA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56AF"/>
    <w:pPr>
      <w:suppressAutoHyphens/>
      <w:spacing w:before="120" w:after="120" w:line="360" w:lineRule="auto"/>
    </w:pPr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A56AF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A56AF"/>
    <w:pPr>
      <w:spacing w:before="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A56AF"/>
    <w:rPr>
      <w:rFonts w:ascii="Myriad Pro" w:eastAsia="Times New Roman" w:hAnsi="Myriad Pro" w:cs="Myriad Pro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56AF"/>
    <w:pPr>
      <w:suppressAutoHyphens/>
      <w:spacing w:before="120" w:after="120" w:line="360" w:lineRule="auto"/>
    </w:pPr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A56AF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A56AF"/>
    <w:pPr>
      <w:spacing w:before="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A56AF"/>
    <w:rPr>
      <w:rFonts w:ascii="Myriad Pro" w:eastAsia="Times New Roman" w:hAnsi="Myriad Pro" w:cs="Myriad Pro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2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786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Goik</dc:creator>
  <cp:keywords/>
  <dc:description/>
  <cp:lastModifiedBy>g.rzemieniuk</cp:lastModifiedBy>
  <cp:revision>6</cp:revision>
  <dcterms:created xsi:type="dcterms:W3CDTF">2019-03-07T07:58:00Z</dcterms:created>
  <dcterms:modified xsi:type="dcterms:W3CDTF">2019-03-08T08:38:00Z</dcterms:modified>
</cp:coreProperties>
</file>