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9AF9" w14:textId="302E5AE0" w:rsidR="005D5620" w:rsidRPr="00552A8D" w:rsidRDefault="005D5620" w:rsidP="005D5620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552A8D">
        <w:rPr>
          <w:rFonts w:ascii="Arial" w:hAnsi="Arial" w:cs="Arial"/>
          <w:b/>
          <w:sz w:val="22"/>
          <w:szCs w:val="22"/>
        </w:rPr>
        <w:t>Świętochłowice, dnia</w:t>
      </w:r>
      <w:r w:rsidRPr="00552A8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26</w:t>
      </w:r>
      <w:r w:rsidRPr="00552A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kwietnia</w:t>
      </w:r>
      <w:r w:rsidRPr="00552A8D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9</w:t>
      </w:r>
      <w:r w:rsidRPr="00552A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</w:t>
      </w:r>
      <w:r w:rsidRPr="00552A8D">
        <w:rPr>
          <w:rFonts w:ascii="Arial" w:hAnsi="Arial" w:cs="Arial"/>
          <w:b/>
          <w:sz w:val="22"/>
          <w:szCs w:val="22"/>
        </w:rPr>
        <w:t>.</w:t>
      </w:r>
    </w:p>
    <w:p w14:paraId="210A1C73" w14:textId="77777777" w:rsidR="005D5620" w:rsidRPr="00552A8D" w:rsidRDefault="005D5620" w:rsidP="005D5620">
      <w:pPr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1BF22106" w14:textId="36BDC671" w:rsidR="005D5620" w:rsidRPr="005D0B69" w:rsidRDefault="005D5620" w:rsidP="005D5620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  <w:r w:rsidR="005D0B69">
        <w:rPr>
          <w:rFonts w:ascii="Arial" w:hAnsi="Arial" w:cs="Arial"/>
          <w:b/>
          <w:sz w:val="24"/>
          <w:szCs w:val="24"/>
          <w:u w:val="single"/>
        </w:rPr>
        <w:t xml:space="preserve"> (rozszerzony)</w:t>
      </w:r>
    </w:p>
    <w:p w14:paraId="32E9B454" w14:textId="77777777" w:rsidR="005D5620" w:rsidRPr="00552A8D" w:rsidRDefault="005D5620" w:rsidP="005D5620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XI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14:paraId="4AB7C97D" w14:textId="77777777" w:rsidR="005D5620" w:rsidRPr="00552A8D" w:rsidRDefault="005D5620" w:rsidP="005D5620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w dniu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2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kwietnia 2019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godz.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A30FF0">
        <w:rPr>
          <w:rFonts w:ascii="Arial" w:hAnsi="Arial" w:cs="Arial"/>
          <w:b/>
          <w:sz w:val="24"/>
          <w:szCs w:val="24"/>
          <w:u w:val="single"/>
        </w:rPr>
        <w:t>:00</w:t>
      </w:r>
    </w:p>
    <w:p w14:paraId="07B9AB7D" w14:textId="77777777" w:rsidR="005D5620" w:rsidRPr="00552A8D" w:rsidRDefault="005D5620" w:rsidP="005D5620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78F47D2C" w14:textId="77777777" w:rsidR="005D5620" w:rsidRPr="00813325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13325">
        <w:rPr>
          <w:rFonts w:ascii="Arial" w:eastAsia="Calibri" w:hAnsi="Arial" w:cs="Arial"/>
          <w:sz w:val="24"/>
          <w:szCs w:val="24"/>
          <w:lang w:eastAsia="en-US"/>
        </w:rPr>
        <w:t>Otwarcie sesji i stwierdzenie jej prawomo</w:t>
      </w:r>
      <w:r>
        <w:rPr>
          <w:rFonts w:ascii="Arial" w:eastAsia="Calibri" w:hAnsi="Arial" w:cs="Arial"/>
          <w:sz w:val="24"/>
          <w:szCs w:val="24"/>
          <w:lang w:eastAsia="en-US"/>
        </w:rPr>
        <w:t>cności oraz przyjęcie protokołu</w:t>
      </w:r>
      <w:r w:rsidRPr="00813325">
        <w:rPr>
          <w:rFonts w:ascii="Arial" w:eastAsia="Calibri" w:hAnsi="Arial" w:cs="Arial"/>
          <w:sz w:val="24"/>
          <w:szCs w:val="24"/>
          <w:lang w:eastAsia="en-US"/>
        </w:rPr>
        <w:t xml:space="preserve"> z obrad </w:t>
      </w:r>
      <w:r w:rsidRPr="00813325"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X sesji Rady Miejskiej z dnia 25 marca 2019 r. </w:t>
      </w:r>
    </w:p>
    <w:p w14:paraId="56730BFA" w14:textId="77777777" w:rsidR="005D5620" w:rsidRPr="00552A8D" w:rsidRDefault="005D5620" w:rsidP="005D5620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552A8D"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14:paraId="169F4D90" w14:textId="7B58258F" w:rsidR="005D5620" w:rsidRPr="005D5620" w:rsidRDefault="005D5620" w:rsidP="005D5620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 w:rsidRPr="00813325">
        <w:rPr>
          <w:rFonts w:ascii="Arial" w:eastAsia="Calibri" w:hAnsi="Arial" w:cs="Arial"/>
          <w:color w:val="000000" w:themeColor="text1"/>
          <w:sz w:val="24"/>
          <w:lang w:val="x-none" w:eastAsia="x-none"/>
        </w:rPr>
        <w:t xml:space="preserve">Sprawozdanie 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z działalności Prezydenta Miasta w okresie międzysesyjnym </w:t>
      </w:r>
      <w:r w:rsidRPr="00552A8D">
        <w:rPr>
          <w:rFonts w:ascii="Arial" w:eastAsia="Calibri" w:hAnsi="Arial" w:cs="Arial"/>
          <w:sz w:val="24"/>
          <w:lang w:val="x-none" w:eastAsia="x-none"/>
        </w:rPr>
        <w:br/>
        <w:t xml:space="preserve"> tj. od dnia </w:t>
      </w:r>
      <w:r>
        <w:rPr>
          <w:rFonts w:ascii="Arial" w:eastAsia="Calibri" w:hAnsi="Arial" w:cs="Arial"/>
          <w:sz w:val="24"/>
          <w:lang w:eastAsia="x-none"/>
        </w:rPr>
        <w:t>16 marca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Pr="00F07738">
        <w:rPr>
          <w:rFonts w:ascii="Arial" w:eastAsia="Calibri" w:hAnsi="Arial" w:cs="Arial"/>
          <w:sz w:val="24"/>
          <w:lang w:eastAsia="x-none"/>
        </w:rPr>
        <w:t>9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r. do dnia </w:t>
      </w:r>
      <w:r>
        <w:rPr>
          <w:rFonts w:ascii="Arial" w:eastAsia="Calibri" w:hAnsi="Arial" w:cs="Arial"/>
          <w:sz w:val="24"/>
          <w:lang w:eastAsia="x-none"/>
        </w:rPr>
        <w:t xml:space="preserve"> 15 kwietnia </w:t>
      </w:r>
      <w:r w:rsidRPr="00F07738">
        <w:rPr>
          <w:rFonts w:ascii="Arial" w:eastAsia="Calibri" w:hAnsi="Arial" w:cs="Arial"/>
          <w:sz w:val="24"/>
          <w:lang w:val="x-none" w:eastAsia="x-none"/>
        </w:rPr>
        <w:t>201</w:t>
      </w:r>
      <w:r w:rsidRPr="00F07738">
        <w:rPr>
          <w:rFonts w:ascii="Arial" w:eastAsia="Calibri" w:hAnsi="Arial" w:cs="Arial"/>
          <w:sz w:val="24"/>
          <w:lang w:eastAsia="x-none"/>
        </w:rPr>
        <w:t>9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r.</w:t>
      </w:r>
    </w:p>
    <w:p w14:paraId="2B112658" w14:textId="1667FD6B" w:rsidR="005D5620" w:rsidRPr="00047D84" w:rsidRDefault="005D5620" w:rsidP="005D5620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bookmarkStart w:id="0" w:name="_GoBack"/>
      <w:bookmarkEnd w:id="0"/>
      <w:r>
        <w:rPr>
          <w:rFonts w:ascii="Arial" w:eastAsia="Calibri" w:hAnsi="Arial" w:cs="Arial"/>
          <w:color w:val="000000" w:themeColor="text1"/>
          <w:sz w:val="24"/>
          <w:lang w:eastAsia="x-none"/>
        </w:rPr>
        <w:t xml:space="preserve">Podjęcie uchwały w sprawie 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przekazania do Wojewódzkiego Sądu Administracyjnego w Gliwicach skargi radnego Dawida Kostempskiego.</w:t>
      </w:r>
    </w:p>
    <w:p w14:paraId="786F5BAF" w14:textId="77777777" w:rsidR="005D5620" w:rsidRPr="004D18EC" w:rsidRDefault="005D5620" w:rsidP="005D5620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 w:rsidRPr="00311255"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</w:t>
      </w: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przekazania do Wojewódzkiego Sądu Administracyjnego w Gliwicach skargi radnego Pana Bartosza Karcza. </w:t>
      </w:r>
    </w:p>
    <w:p w14:paraId="389CCD4E" w14:textId="5A5C3CD5" w:rsidR="005D5620" w:rsidRPr="005D5620" w:rsidRDefault="005D5620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5620"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zmiany uchwały nr V/26/18 Rady Miejskiej</w:t>
      </w:r>
      <w:r w:rsidRPr="005D5620">
        <w:rPr>
          <w:rFonts w:ascii="Arial" w:eastAsia="Lucida Sans Unicode" w:hAnsi="Arial" w:cs="Arial"/>
          <w:kern w:val="1"/>
          <w:sz w:val="24"/>
          <w:szCs w:val="24"/>
          <w:lang w:eastAsia="ar-SA"/>
        </w:rPr>
        <w:br/>
        <w:t>w Świętochłowicach z dnia 31 grudnia 2018 roku w sprawie uchwalenia budżetu Miasta Świętochłowice na 2019 rok.</w:t>
      </w:r>
    </w:p>
    <w:p w14:paraId="5A42A918" w14:textId="76750A26" w:rsidR="005D5620" w:rsidRPr="005D5620" w:rsidRDefault="005D5620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określenia szczegółowych wymogów „Raportu o stanie Gminy Świętochłowice za 2018 rok”.</w:t>
      </w:r>
    </w:p>
    <w:p w14:paraId="03135A74" w14:textId="650CAB39" w:rsidR="005D5620" w:rsidRPr="00311255" w:rsidRDefault="005D5620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>Podjęcie uchwały w sprawie zasad zbywania lokali mieszkalnych stanowiących własność Gminy Świętochłowice w trybie bezprzetargowym na rzecz ich najemców</w:t>
      </w:r>
      <w:r w:rsidR="005D0B69">
        <w:rPr>
          <w:rFonts w:ascii="Arial" w:eastAsia="Lucida Sans Unicode" w:hAnsi="Arial" w:cs="Arial"/>
          <w:kern w:val="1"/>
          <w:sz w:val="24"/>
          <w:szCs w:val="24"/>
          <w:lang w:eastAsia="ar-SA"/>
        </w:rPr>
        <w:t>.</w:t>
      </w:r>
    </w:p>
    <w:p w14:paraId="197CA836" w14:textId="77777777" w:rsidR="005D5620" w:rsidRPr="00370C2A" w:rsidRDefault="005D5620" w:rsidP="005D5620">
      <w:pPr>
        <w:numPr>
          <w:ilvl w:val="0"/>
          <w:numId w:val="1"/>
        </w:numPr>
        <w:tabs>
          <w:tab w:val="left" w:pos="284"/>
          <w:tab w:val="left" w:pos="99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1255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Podjęcie uchwały </w:t>
      </w:r>
      <w:r w:rsidRPr="0031125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przyjęcia programu opieki nad zwierzętami bezdomnymi oraz zapobiegania bezdomności zwierząt na terenie Miasta Świętochłowice w 2019 roku.</w:t>
      </w:r>
    </w:p>
    <w:p w14:paraId="5E4DE8F8" w14:textId="77777777" w:rsidR="005D5620" w:rsidRPr="00370C2A" w:rsidRDefault="005D5620" w:rsidP="005D5620">
      <w:pPr>
        <w:numPr>
          <w:ilvl w:val="0"/>
          <w:numId w:val="1"/>
        </w:numPr>
        <w:tabs>
          <w:tab w:val="left" w:pos="284"/>
          <w:tab w:val="left" w:pos="993"/>
          <w:tab w:val="left" w:pos="3828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1255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Podjęcie uchwały </w:t>
      </w:r>
      <w:r w:rsidRPr="0031125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zmiany uchwały nr V/48/15 Rady Miejskiej</w:t>
      </w:r>
      <w:r>
        <w:rPr>
          <w:rFonts w:ascii="Arial" w:hAnsi="Arial" w:cs="Arial"/>
          <w:sz w:val="24"/>
          <w:szCs w:val="24"/>
        </w:rPr>
        <w:br/>
        <w:t>w Świętochłowicach z dnia 28 stycznia 2015 r. w sprawie diet dla radnych Rady Miejskiej w Świętochłowicach.</w:t>
      </w:r>
    </w:p>
    <w:p w14:paraId="5A70965A" w14:textId="77777777" w:rsidR="005D5620" w:rsidRPr="00552A8D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Odpowiedzi na interpelacje i zapytania oraz wolne wnioski zgłoszone przez radnych Rady Miejskiej w Świętochłowicach.</w:t>
      </w:r>
    </w:p>
    <w:p w14:paraId="2C44D4E9" w14:textId="77777777" w:rsidR="005D5620" w:rsidRPr="00552A8D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Interpelacje i zapytania radnych.</w:t>
      </w:r>
    </w:p>
    <w:p w14:paraId="67A8BCCB" w14:textId="77777777" w:rsidR="005D5620" w:rsidRPr="00552A8D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Wolne wnioski, informacje oraz oświadczenia.</w:t>
      </w:r>
    </w:p>
    <w:p w14:paraId="4F5FA2E5" w14:textId="77777777" w:rsidR="005D5620" w:rsidRPr="00552A8D" w:rsidRDefault="005D5620" w:rsidP="005D5620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0817">
        <w:rPr>
          <w:rFonts w:ascii="Arial" w:eastAsia="Calibri" w:hAnsi="Arial" w:cs="Arial"/>
          <w:sz w:val="24"/>
          <w:szCs w:val="24"/>
          <w:lang w:eastAsia="en-US"/>
        </w:rPr>
        <w:t>Zakończenie sesji.</w:t>
      </w:r>
    </w:p>
    <w:p w14:paraId="442AB878" w14:textId="77777777" w:rsidR="00AB7803" w:rsidRDefault="00AB7803"/>
    <w:sectPr w:rsidR="00AB7803" w:rsidSect="003E5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F7F83" w14:textId="77777777" w:rsidR="00433ACF" w:rsidRDefault="00B36605">
      <w:r>
        <w:separator/>
      </w:r>
    </w:p>
  </w:endnote>
  <w:endnote w:type="continuationSeparator" w:id="0">
    <w:p w14:paraId="14B606F1" w14:textId="77777777" w:rsidR="00433ACF" w:rsidRDefault="00B3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53F0F" w14:textId="77777777" w:rsidR="00F67E8A" w:rsidRDefault="0062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B3C8" w14:textId="77777777" w:rsidR="00F67E8A" w:rsidRDefault="0062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D6F06" w14:textId="77777777" w:rsidR="00F67E8A" w:rsidRDefault="00620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E7545" w14:textId="77777777" w:rsidR="00433ACF" w:rsidRDefault="00B36605">
      <w:r>
        <w:separator/>
      </w:r>
    </w:p>
  </w:footnote>
  <w:footnote w:type="continuationSeparator" w:id="0">
    <w:p w14:paraId="7863C877" w14:textId="77777777" w:rsidR="00433ACF" w:rsidRDefault="00B3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DA65" w14:textId="77777777" w:rsidR="00F67E8A" w:rsidRDefault="00620A2C">
    <w:pPr>
      <w:pStyle w:val="Nagwek"/>
    </w:pPr>
    <w:r>
      <w:rPr>
        <w:noProof/>
      </w:rPr>
      <w:pict w14:anchorId="22F8F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98393" w14:textId="77777777" w:rsidR="00F67E8A" w:rsidRDefault="00620A2C">
    <w:pPr>
      <w:pStyle w:val="Nagwek"/>
    </w:pPr>
    <w:r>
      <w:rPr>
        <w:noProof/>
      </w:rPr>
      <w:pict w14:anchorId="44CD2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1027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DA42" w14:textId="77777777" w:rsidR="00F67E8A" w:rsidRDefault="00620A2C">
    <w:pPr>
      <w:pStyle w:val="Nagwek"/>
    </w:pPr>
    <w:r>
      <w:rPr>
        <w:noProof/>
      </w:rPr>
      <w:pict w14:anchorId="0D46A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4DB1"/>
    <w:multiLevelType w:val="hybridMultilevel"/>
    <w:tmpl w:val="D892E272"/>
    <w:lvl w:ilvl="0" w:tplc="CCAEA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3F"/>
    <w:rsid w:val="00207B78"/>
    <w:rsid w:val="00433ACF"/>
    <w:rsid w:val="005D0B69"/>
    <w:rsid w:val="005D5620"/>
    <w:rsid w:val="00620A2C"/>
    <w:rsid w:val="00AB7803"/>
    <w:rsid w:val="00B36605"/>
    <w:rsid w:val="00F3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A04F"/>
  <w15:docId w15:val="{90811988-5EBF-45C2-B520-3F5EF00F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6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6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Goik</dc:creator>
  <cp:lastModifiedBy>Danuta Goik</cp:lastModifiedBy>
  <cp:revision>3</cp:revision>
  <cp:lastPrinted>2019-04-26T09:58:00Z</cp:lastPrinted>
  <dcterms:created xsi:type="dcterms:W3CDTF">2019-04-26T04:21:00Z</dcterms:created>
  <dcterms:modified xsi:type="dcterms:W3CDTF">2019-04-26T10:00:00Z</dcterms:modified>
</cp:coreProperties>
</file>