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51" w:rsidRPr="004F5612" w:rsidRDefault="00CC3A51" w:rsidP="00CC3A51">
      <w:pPr>
        <w:contextualSpacing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P</w:t>
      </w:r>
      <w:r w:rsidRPr="004F5612">
        <w:rPr>
          <w:rFonts w:ascii="Calibri" w:hAnsi="Calibri" w:cs="Arial"/>
          <w:b/>
          <w:sz w:val="22"/>
          <w:szCs w:val="22"/>
          <w:u w:val="single"/>
          <w:lang w:val="x-none"/>
        </w:rPr>
        <w:t>rządek obrad</w:t>
      </w:r>
    </w:p>
    <w:p w:rsidR="00CC3A51" w:rsidRPr="004F5612" w:rsidRDefault="00CC3A51" w:rsidP="00CC3A51">
      <w:pPr>
        <w:contextualSpacing/>
        <w:jc w:val="center"/>
        <w:rPr>
          <w:rFonts w:ascii="Calibri" w:hAnsi="Calibri" w:cs="Arial"/>
          <w:b/>
          <w:sz w:val="22"/>
          <w:szCs w:val="22"/>
          <w:u w:val="single"/>
          <w:lang w:val="x-none"/>
        </w:rPr>
      </w:pPr>
      <w:r w:rsidRPr="004F5612">
        <w:rPr>
          <w:rFonts w:ascii="Calibri" w:hAnsi="Calibri" w:cs="Arial"/>
          <w:b/>
          <w:sz w:val="22"/>
          <w:szCs w:val="22"/>
          <w:u w:val="single"/>
          <w:lang w:val="x-none"/>
        </w:rPr>
        <w:t>sesji Rady Miejskiej w Świętochłowicach</w:t>
      </w:r>
    </w:p>
    <w:p w:rsidR="00CC3A51" w:rsidRPr="004A5ABB" w:rsidRDefault="00CC3A51" w:rsidP="00CC3A51">
      <w:pPr>
        <w:numPr>
          <w:ilvl w:val="0"/>
          <w:numId w:val="1"/>
        </w:numPr>
        <w:suppressAutoHyphens w:val="0"/>
        <w:spacing w:before="0" w:after="0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4A5ABB">
        <w:rPr>
          <w:rFonts w:ascii="Calibri" w:eastAsia="Calibri" w:hAnsi="Calibri" w:cs="Arial"/>
          <w:color w:val="auto"/>
          <w:sz w:val="22"/>
          <w:szCs w:val="22"/>
          <w:lang w:eastAsia="en-US"/>
        </w:rPr>
        <w:t>Otwarcie sesji.</w:t>
      </w:r>
    </w:p>
    <w:p w:rsidR="00CC3A51" w:rsidRPr="004A5ABB" w:rsidRDefault="00CC3A51" w:rsidP="00CC3A51">
      <w:pPr>
        <w:keepLines/>
        <w:numPr>
          <w:ilvl w:val="0"/>
          <w:numId w:val="1"/>
        </w:numPr>
        <w:suppressAutoHyphens w:val="0"/>
        <w:spacing w:before="0" w:after="0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val="x-none" w:eastAsia="x-none"/>
        </w:rPr>
      </w:pPr>
      <w:r w:rsidRPr="004A5ABB">
        <w:rPr>
          <w:rFonts w:ascii="Calibri" w:eastAsia="Calibri" w:hAnsi="Calibri" w:cs="Arial"/>
          <w:color w:val="auto"/>
          <w:sz w:val="22"/>
          <w:szCs w:val="22"/>
          <w:lang w:val="x-none" w:eastAsia="x-none"/>
        </w:rPr>
        <w:t>Przedstawienie porządku obrad.</w:t>
      </w:r>
    </w:p>
    <w:p w:rsidR="00CC3A51" w:rsidRPr="005A062B" w:rsidRDefault="00CC3A51" w:rsidP="00CC3A51">
      <w:pPr>
        <w:keepLines/>
        <w:numPr>
          <w:ilvl w:val="0"/>
          <w:numId w:val="1"/>
        </w:numPr>
        <w:suppressAutoHyphens w:val="0"/>
        <w:spacing w:before="0" w:after="0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val="x-none" w:eastAsia="x-none"/>
        </w:rPr>
      </w:pPr>
      <w:r w:rsidRPr="004A5ABB">
        <w:rPr>
          <w:rFonts w:ascii="Calibri" w:eastAsia="Calibri" w:hAnsi="Calibri" w:cs="Arial"/>
          <w:color w:val="auto"/>
          <w:sz w:val="22"/>
          <w:szCs w:val="22"/>
          <w:lang w:eastAsia="x-none"/>
        </w:rPr>
        <w:t>Sprawozdanie z realizacji Programu Współpracy Miasta Świętochłowice z organizacjami pozarządowymi oraz podmiotami, o których mowa w art. 3 ust. 3 ustawy z dnia 24 kwietnia 2003 r. o działalności pożytku publicznego i o wolontariacie na rok 2018”.</w:t>
      </w:r>
    </w:p>
    <w:p w:rsidR="005A062B" w:rsidRPr="005A062B" w:rsidRDefault="005A062B" w:rsidP="005A062B">
      <w:pPr>
        <w:pStyle w:val="Akapitzlist"/>
        <w:numPr>
          <w:ilvl w:val="0"/>
          <w:numId w:val="1"/>
        </w:numPr>
        <w:rPr>
          <w:rFonts w:ascii="Calibri" w:eastAsia="Calibri" w:hAnsi="Calibri" w:cs="Arial"/>
          <w:color w:val="auto"/>
          <w:sz w:val="22"/>
          <w:szCs w:val="22"/>
          <w:lang w:eastAsia="x-none"/>
        </w:rPr>
      </w:pPr>
      <w:r w:rsidRPr="005A062B">
        <w:rPr>
          <w:rFonts w:ascii="Calibri" w:eastAsia="Calibri" w:hAnsi="Calibri" w:cs="Arial"/>
          <w:color w:val="auto"/>
          <w:sz w:val="22"/>
          <w:szCs w:val="22"/>
          <w:lang w:eastAsia="x-none"/>
        </w:rPr>
        <w:t>Podjęcie uchwały w sprawie odwołania do Kolegium Regionalnej Izby Obrachunkowej w Katowicach od Uchwały V Składu Orzekającego Regionalnej Izby Obrachunkowej w Katowicach oraz skargi na Uchwałę Kolegium</w:t>
      </w:r>
      <w:r>
        <w:rPr>
          <w:rFonts w:ascii="Calibri" w:eastAsia="Calibri" w:hAnsi="Calibri" w:cs="Arial"/>
          <w:color w:val="auto"/>
          <w:sz w:val="22"/>
          <w:szCs w:val="22"/>
          <w:lang w:eastAsia="x-none"/>
        </w:rPr>
        <w:t xml:space="preserve"> Regionalnej Izby Obrachunkowej.</w:t>
      </w:r>
    </w:p>
    <w:p w:rsidR="00CC3A51" w:rsidRPr="00BF17C7" w:rsidRDefault="00CC3A51" w:rsidP="00CC3A51">
      <w:pPr>
        <w:keepLines/>
        <w:numPr>
          <w:ilvl w:val="0"/>
          <w:numId w:val="1"/>
        </w:numPr>
        <w:suppressAutoHyphens w:val="0"/>
        <w:spacing w:before="0" w:after="0"/>
        <w:contextualSpacing/>
        <w:jc w:val="both"/>
        <w:rPr>
          <w:rFonts w:ascii="Calibri" w:eastAsia="Calibri" w:hAnsi="Calibri" w:cs="Arial"/>
          <w:color w:val="FF0000"/>
          <w:sz w:val="22"/>
          <w:szCs w:val="22"/>
          <w:lang w:val="x-none" w:eastAsia="x-none"/>
        </w:rPr>
      </w:pPr>
      <w:r w:rsidRPr="004A5ABB">
        <w:rPr>
          <w:rFonts w:ascii="Calibri" w:eastAsia="Calibri" w:hAnsi="Calibri" w:cs="Arial"/>
          <w:color w:val="auto"/>
          <w:sz w:val="22"/>
          <w:szCs w:val="22"/>
          <w:lang w:eastAsia="x-none"/>
        </w:rPr>
        <w:t>Podjęcie uchwały w sprawie</w:t>
      </w:r>
      <w:r>
        <w:rPr>
          <w:rFonts w:ascii="Calibri" w:eastAsia="Calibri" w:hAnsi="Calibri" w:cs="Arial"/>
          <w:color w:val="FF0000"/>
          <w:sz w:val="22"/>
          <w:szCs w:val="22"/>
          <w:lang w:eastAsia="x-none"/>
        </w:rPr>
        <w:t xml:space="preserve"> </w:t>
      </w:r>
      <w:r w:rsidRPr="004F3E05">
        <w:rPr>
          <w:rFonts w:ascii="Calibri" w:hAnsi="Calibri" w:cs="Calibri"/>
          <w:bCs/>
          <w:sz w:val="22"/>
          <w:lang w:eastAsia="pl-PL"/>
        </w:rPr>
        <w:t>wniesienia skargi na rozstrzygniecie nadzorcze Wojewody Śląskiego</w:t>
      </w:r>
      <w:r w:rsidRPr="004F3E05">
        <w:rPr>
          <w:rFonts w:ascii="Calibri" w:hAnsi="Calibri" w:cs="Calibri"/>
          <w:bCs/>
          <w:sz w:val="22"/>
          <w:u w:color="000000"/>
          <w:lang w:eastAsia="pl-PL"/>
        </w:rPr>
        <w:t xml:space="preserve"> z dnia 30 maja 2019 r. znak sprawy NPII.4131.1.310.2019.</w:t>
      </w:r>
    </w:p>
    <w:p w:rsidR="00CC3A51" w:rsidRPr="00B06BF1" w:rsidRDefault="00CC3A51" w:rsidP="00CC3A51">
      <w:pPr>
        <w:keepLines/>
        <w:numPr>
          <w:ilvl w:val="0"/>
          <w:numId w:val="1"/>
        </w:numPr>
        <w:suppressAutoHyphens w:val="0"/>
        <w:spacing w:before="0" w:after="0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eastAsia="x-none"/>
        </w:rPr>
      </w:pPr>
      <w:bookmarkStart w:id="0" w:name="_GoBack"/>
      <w:r w:rsidRPr="00B06BF1">
        <w:rPr>
          <w:rFonts w:ascii="Calibri" w:eastAsia="Calibri" w:hAnsi="Calibri" w:cs="Arial"/>
          <w:color w:val="auto"/>
          <w:sz w:val="22"/>
          <w:szCs w:val="22"/>
          <w:lang w:eastAsia="x-none"/>
        </w:rPr>
        <w:t xml:space="preserve">Podjęcie uchwały w sprawie powołania komisji doraźnej do zbadania </w:t>
      </w:r>
      <w:r w:rsidR="00CE5410">
        <w:rPr>
          <w:rFonts w:ascii="Calibri" w:eastAsia="Calibri" w:hAnsi="Calibri" w:cs="Arial"/>
          <w:color w:val="auto"/>
          <w:sz w:val="22"/>
          <w:szCs w:val="22"/>
          <w:lang w:eastAsia="x-none"/>
        </w:rPr>
        <w:t>prawidłowości i legalności działań oraz występowania zaniedbań i zaniechań organów Miasta Świętochłowice i podległych im funkcjonariuszy publicznych w zakresie wpływu tych działań i zaniechań na stan finansów Miasta Świętochłowice w latach 2010-2018 w związku z Uchwałą Nr 126/VIII/2019 Kolegium RIO w Katowicach z dnia 8 marca 2019 r. w sprawie wezwania Miasta Świętochłowice do opracowania i uchwalenia programu postępowania naprawczego oraz przedłożenia tego programu celem zaopiniowania do RIO w Katowicach.</w:t>
      </w:r>
    </w:p>
    <w:bookmarkEnd w:id="0"/>
    <w:p w:rsidR="00CC3A51" w:rsidRPr="005A062B" w:rsidRDefault="00CC3A51" w:rsidP="00CC3A51">
      <w:pPr>
        <w:keepLines/>
        <w:numPr>
          <w:ilvl w:val="0"/>
          <w:numId w:val="1"/>
        </w:numPr>
        <w:suppressAutoHyphens w:val="0"/>
        <w:spacing w:before="0" w:after="0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val="x-none" w:eastAsia="x-none"/>
        </w:rPr>
      </w:pPr>
      <w:r w:rsidRPr="00B06BF1">
        <w:rPr>
          <w:rFonts w:ascii="Calibri" w:eastAsia="Calibri" w:hAnsi="Calibri" w:cs="Arial"/>
          <w:color w:val="auto"/>
          <w:sz w:val="22"/>
          <w:szCs w:val="22"/>
          <w:lang w:val="x-none" w:eastAsia="x-none"/>
        </w:rPr>
        <w:t>Podjęcie uchwały w sprawie zmiany uchwały Nr V/26/18 Rady Miejskiej w Świętochłowicach z dnia 31 grudnia 2018 roku w sprawie uchwalenia budżetu Miasta Świętochłowice na 2019 rok.</w:t>
      </w:r>
    </w:p>
    <w:p w:rsidR="005A062B" w:rsidRPr="005A062B" w:rsidRDefault="005A062B" w:rsidP="005A062B">
      <w:pPr>
        <w:keepLines/>
        <w:numPr>
          <w:ilvl w:val="0"/>
          <w:numId w:val="1"/>
        </w:numPr>
        <w:suppressAutoHyphens w:val="0"/>
        <w:spacing w:before="0" w:after="0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val="x-none" w:eastAsia="x-none"/>
        </w:rPr>
      </w:pPr>
      <w:r>
        <w:rPr>
          <w:rFonts w:ascii="Calibri" w:eastAsia="Calibri" w:hAnsi="Calibri" w:cs="Arial"/>
          <w:color w:val="auto"/>
          <w:sz w:val="22"/>
          <w:szCs w:val="22"/>
          <w:lang w:eastAsia="x-none"/>
        </w:rPr>
        <w:t>Podjęcie uchwały</w:t>
      </w:r>
      <w:r w:rsidRPr="005A062B">
        <w:rPr>
          <w:rFonts w:ascii="Calibri" w:eastAsia="Calibri" w:hAnsi="Calibri" w:cs="Arial"/>
          <w:color w:val="auto"/>
          <w:sz w:val="22"/>
          <w:szCs w:val="22"/>
          <w:lang w:eastAsia="x-none"/>
        </w:rPr>
        <w:t xml:space="preserve"> w sprawie zmiany uchwały XI/94/19 Rady Miejskiej w Świętochłowicach z dnia 26 kwietnia 2019 r. w sprawie zasad zbywania lokali mieszkalnych stanowiących własność Gminy </w:t>
      </w:r>
      <w:proofErr w:type="gramStart"/>
      <w:r w:rsidRPr="005A062B">
        <w:rPr>
          <w:rFonts w:ascii="Calibri" w:eastAsia="Calibri" w:hAnsi="Calibri" w:cs="Arial"/>
          <w:color w:val="auto"/>
          <w:sz w:val="22"/>
          <w:szCs w:val="22"/>
          <w:lang w:eastAsia="x-none"/>
        </w:rPr>
        <w:t>Świętochłowice  w</w:t>
      </w:r>
      <w:proofErr w:type="gramEnd"/>
      <w:r w:rsidRPr="005A062B">
        <w:rPr>
          <w:rFonts w:ascii="Calibri" w:eastAsia="Calibri" w:hAnsi="Calibri" w:cs="Arial"/>
          <w:color w:val="auto"/>
          <w:sz w:val="22"/>
          <w:szCs w:val="22"/>
          <w:lang w:eastAsia="x-none"/>
        </w:rPr>
        <w:t xml:space="preserve"> trybie bezprzetargowym na rzecz ich najemców. </w:t>
      </w:r>
    </w:p>
    <w:p w:rsidR="00CC3A51" w:rsidRPr="00B06BF1" w:rsidRDefault="00CC3A51" w:rsidP="00CC3A51">
      <w:pPr>
        <w:keepLines/>
        <w:numPr>
          <w:ilvl w:val="0"/>
          <w:numId w:val="1"/>
        </w:numPr>
        <w:suppressAutoHyphens w:val="0"/>
        <w:spacing w:before="0" w:after="0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val="x-none" w:eastAsia="x-none"/>
        </w:rPr>
      </w:pPr>
      <w:r>
        <w:rPr>
          <w:rFonts w:ascii="Calibri" w:eastAsia="Calibri" w:hAnsi="Calibri" w:cs="Arial"/>
          <w:color w:val="auto"/>
          <w:sz w:val="22"/>
          <w:szCs w:val="22"/>
          <w:lang w:eastAsia="x-none"/>
        </w:rPr>
        <w:t>Zakończenie sesji.</w:t>
      </w:r>
    </w:p>
    <w:p w:rsidR="00CC3A51" w:rsidRPr="00F3401B" w:rsidRDefault="00CC3A51" w:rsidP="00CC3A51">
      <w:pPr>
        <w:keepLines/>
        <w:suppressAutoHyphens w:val="0"/>
        <w:spacing w:before="0" w:after="0"/>
        <w:ind w:left="360"/>
        <w:contextualSpacing/>
        <w:jc w:val="both"/>
        <w:rPr>
          <w:rFonts w:ascii="Calibri" w:eastAsia="Calibri" w:hAnsi="Calibri" w:cs="Arial"/>
          <w:color w:val="FF0000"/>
          <w:sz w:val="22"/>
          <w:szCs w:val="22"/>
          <w:lang w:val="x-none" w:eastAsia="x-none"/>
        </w:rPr>
      </w:pPr>
    </w:p>
    <w:p w:rsidR="00CC3A51" w:rsidRPr="00E052C0" w:rsidRDefault="00CC3A51" w:rsidP="00CC3A51">
      <w:pPr>
        <w:jc w:val="both"/>
        <w:rPr>
          <w:rFonts w:ascii="Calibri" w:hAnsi="Calibri" w:cs="Times New Roman"/>
          <w:color w:val="FF0000"/>
          <w:sz w:val="22"/>
          <w:szCs w:val="22"/>
          <w:lang w:eastAsia="pl-PL"/>
        </w:rPr>
      </w:pPr>
    </w:p>
    <w:p w:rsidR="00640BFA" w:rsidRDefault="00640BFA"/>
    <w:sectPr w:rsidR="00640BFA" w:rsidSect="001469CB">
      <w:pgSz w:w="11900" w:h="16840"/>
      <w:pgMar w:top="1116" w:right="1123" w:bottom="1007" w:left="11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DB1"/>
    <w:multiLevelType w:val="hybridMultilevel"/>
    <w:tmpl w:val="E404040A"/>
    <w:lvl w:ilvl="0" w:tplc="58A652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color w:val="00000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2A"/>
    <w:rsid w:val="001469CB"/>
    <w:rsid w:val="005A062B"/>
    <w:rsid w:val="00640BFA"/>
    <w:rsid w:val="007A7D2A"/>
    <w:rsid w:val="00CA3F1A"/>
    <w:rsid w:val="00CC3A51"/>
    <w:rsid w:val="00CE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A51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0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A51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0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g.rzemieniuk</dc:creator>
  <cp:lastModifiedBy>g.rzemieniuk</cp:lastModifiedBy>
  <cp:revision>3</cp:revision>
  <cp:lastPrinted>2019-06-10T14:51:00Z</cp:lastPrinted>
  <dcterms:created xsi:type="dcterms:W3CDTF">2019-06-10T14:52:00Z</dcterms:created>
  <dcterms:modified xsi:type="dcterms:W3CDTF">2019-06-11T05:54:00Z</dcterms:modified>
</cp:coreProperties>
</file>