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C5" w:rsidRDefault="004928C5" w:rsidP="004928C5">
      <w:pPr>
        <w:tabs>
          <w:tab w:val="left" w:pos="6379"/>
        </w:tabs>
        <w:ind w:left="6237" w:hanging="3124"/>
        <w:jc w:val="center"/>
        <w:rPr>
          <w:sz w:val="20"/>
        </w:rPr>
      </w:pPr>
      <w:r>
        <w:rPr>
          <w:sz w:val="20"/>
        </w:rPr>
        <w:t xml:space="preserve">                                    </w:t>
      </w:r>
      <w:r w:rsidRPr="004928C5">
        <w:rPr>
          <w:sz w:val="20"/>
        </w:rPr>
        <w:t xml:space="preserve">Załącznik Nr 1 </w:t>
      </w:r>
    </w:p>
    <w:p w:rsidR="0063314E" w:rsidRDefault="004928C5" w:rsidP="004928C5">
      <w:pPr>
        <w:jc w:val="right"/>
        <w:rPr>
          <w:sz w:val="20"/>
        </w:rPr>
      </w:pPr>
      <w:r>
        <w:rPr>
          <w:sz w:val="20"/>
        </w:rPr>
        <w:t xml:space="preserve">  d</w:t>
      </w:r>
      <w:r w:rsidRPr="004928C5">
        <w:rPr>
          <w:sz w:val="20"/>
        </w:rPr>
        <w:t>o zaproszenia do składania ofert</w:t>
      </w:r>
    </w:p>
    <w:p w:rsidR="004928C5" w:rsidRDefault="004928C5" w:rsidP="004928C5">
      <w:pPr>
        <w:jc w:val="right"/>
        <w:rPr>
          <w:sz w:val="20"/>
        </w:rPr>
      </w:pPr>
    </w:p>
    <w:p w:rsidR="004928C5" w:rsidRDefault="004928C5" w:rsidP="004928C5">
      <w:pPr>
        <w:jc w:val="center"/>
        <w:rPr>
          <w:sz w:val="24"/>
        </w:rPr>
      </w:pPr>
      <w:r w:rsidRPr="004928C5">
        <w:rPr>
          <w:sz w:val="24"/>
        </w:rPr>
        <w:t>Informacje o warunkach porozumienia na „ sprawowanie opieki stomatologicznej nad uczniami szkół w Świętochłowicach”</w:t>
      </w:r>
    </w:p>
    <w:p w:rsidR="004928C5" w:rsidRDefault="004928C5" w:rsidP="004928C5">
      <w:pPr>
        <w:pStyle w:val="Akapitzlist"/>
        <w:numPr>
          <w:ilvl w:val="0"/>
          <w:numId w:val="2"/>
        </w:numPr>
        <w:jc w:val="both"/>
      </w:pPr>
      <w:r>
        <w:t>Przedmiotem porozumienia jest określenie sposobu organizacji udzielania świadczeń opieki zdrowotnej w zakresie opieki stomatologicznej, zwanej dalej „ opieką stomatologiczną” w ramach sprawowania opieki zdrowotnej nad uczniami, o której mowa w art. 2 ustawy z dnia 12 kwietnia 2019 r. o opiece zdrowotnej nad uczniami (Dz. U. z 2019 r. poz. 1078), zwanej dalej „ustawą”.</w:t>
      </w:r>
    </w:p>
    <w:p w:rsidR="004928C5" w:rsidRDefault="004928C5" w:rsidP="004928C5">
      <w:pPr>
        <w:pStyle w:val="Akapitzlist"/>
        <w:numPr>
          <w:ilvl w:val="0"/>
          <w:numId w:val="2"/>
        </w:numPr>
        <w:jc w:val="both"/>
      </w:pPr>
      <w:r>
        <w:t xml:space="preserve">„Opiekę </w:t>
      </w:r>
      <w:proofErr w:type="spellStart"/>
      <w:r>
        <w:t>stomoatologiczną</w:t>
      </w:r>
      <w:proofErr w:type="spellEnd"/>
      <w:r>
        <w:t xml:space="preserve">” nad uczniami zgodnie z art. 5 ust. 4 „ustawy” sprawuje lekarz dentysta spełniający wymagania określone w przepisach wydanych na podstawie art. 31d ustawy z dnia 27 sierpnia 2004 r. o świadczeniach opieki zdrowotnej finansowanych ze środków publicznych (Dz. U. z 2018 r. poz. 1510 z </w:t>
      </w:r>
      <w:proofErr w:type="spellStart"/>
      <w:r>
        <w:t>późn</w:t>
      </w:r>
      <w:proofErr w:type="spellEnd"/>
      <w:r>
        <w:t>. zm.), w części dotyczącej warunków realizacji świadczeń gwarantowanych z zakresu leczenia stomatologicznego dla dzieci i młodzieży, z wyłączeniem świadczeń ortodoncji, z którym Narodowy Fundusz Zdrowia zawarł umowę o udzielanie świadczeń opieki zdrowotnej, albo który jest zatrudniony lub wykonuje zawód u świadczeniodawcy, z którym Narodowy Fundusz Zdrowia zawarł umowę o udzielanie świadczeń</w:t>
      </w:r>
      <w:r w:rsidR="00B23751">
        <w:t xml:space="preserve"> opieki zdrowotnej.</w:t>
      </w:r>
    </w:p>
    <w:p w:rsidR="00B23751" w:rsidRDefault="00B23751" w:rsidP="004928C5">
      <w:pPr>
        <w:pStyle w:val="Akapitzlist"/>
        <w:numPr>
          <w:ilvl w:val="0"/>
          <w:numId w:val="2"/>
        </w:numPr>
        <w:jc w:val="both"/>
      </w:pPr>
      <w:r>
        <w:t xml:space="preserve">Lekarz dentysta, o którym mowa w pkt. 2 sprawujący „opiekę stomatologiczną” nad uczniami wykonuje określone w przepisach wydanych na podstawie art. 31 d ustawy z dnia 27 sierpnia 2004 r. o świadczeniach opieki zdrowotnej finansowanych ze środków publicznych (Dz. U. z 2019 r. poz. 1373, z </w:t>
      </w:r>
      <w:proofErr w:type="spellStart"/>
      <w:r>
        <w:t>późn</w:t>
      </w:r>
      <w:proofErr w:type="spellEnd"/>
      <w:r>
        <w:t>. zm.), w części dotyczącej wykazu świadczeń gwarantowanych z zakresu leczenia stomatologicznego dla dzieci i młodzieży, z wyłączeniem świadczeń ortodoncji:</w:t>
      </w:r>
    </w:p>
    <w:p w:rsidR="00B23751" w:rsidRDefault="00B23751" w:rsidP="00B23751">
      <w:pPr>
        <w:pStyle w:val="Akapitzlist"/>
        <w:numPr>
          <w:ilvl w:val="0"/>
          <w:numId w:val="3"/>
        </w:numPr>
        <w:jc w:val="both"/>
      </w:pPr>
      <w:r>
        <w:t xml:space="preserve">Świadczenia </w:t>
      </w:r>
      <w:proofErr w:type="spellStart"/>
      <w:r>
        <w:t>ogólnostomatologiczne</w:t>
      </w:r>
      <w:proofErr w:type="spellEnd"/>
      <w:r>
        <w:t xml:space="preserve"> dla dzieci i młodzież</w:t>
      </w:r>
      <w:r w:rsidR="005E1901">
        <w:t xml:space="preserve">y do ukończenia 18 </w:t>
      </w:r>
      <w:r>
        <w:t>roku życia,</w:t>
      </w:r>
    </w:p>
    <w:p w:rsidR="00B23751" w:rsidRDefault="00B23751" w:rsidP="00B23751">
      <w:pPr>
        <w:pStyle w:val="Akapitzlist"/>
        <w:numPr>
          <w:ilvl w:val="0"/>
          <w:numId w:val="3"/>
        </w:numPr>
        <w:jc w:val="both"/>
      </w:pPr>
      <w:r>
        <w:t>Profilaktyczne świadczenia stomatologiczne dla dzieci i młodzieży do ukończenia 19 roku życia.</w:t>
      </w:r>
    </w:p>
    <w:p w:rsidR="00B23751" w:rsidRDefault="00B23751" w:rsidP="00B23751">
      <w:pPr>
        <w:pStyle w:val="Akapitzlist"/>
        <w:numPr>
          <w:ilvl w:val="0"/>
          <w:numId w:val="2"/>
        </w:numPr>
        <w:jc w:val="both"/>
      </w:pPr>
      <w:r>
        <w:t xml:space="preserve">Stroną porozumienia może zostać podmiot wykonujący działalność leczniczą zgodnie z ustawą z dnia 15 kwietnia 2011 r. o działalności leczniczej (Dz. U. z 2018 r. poz. 2190 z </w:t>
      </w:r>
      <w:proofErr w:type="spellStart"/>
      <w:r>
        <w:t>późn</w:t>
      </w:r>
      <w:proofErr w:type="spellEnd"/>
      <w:r>
        <w:t>. zm.) zwany dalej „Podmiotem”, który zawarł umowę z Narodowym Funduszem Zdrowia o udzielanie świadczeń opieki zdrowotnej w rodzaju leczenie stomatologiczne w zakresach:</w:t>
      </w:r>
    </w:p>
    <w:p w:rsidR="00B23751" w:rsidRDefault="00B23751" w:rsidP="00B23751">
      <w:pPr>
        <w:pStyle w:val="Akapitzlist"/>
        <w:numPr>
          <w:ilvl w:val="0"/>
          <w:numId w:val="4"/>
        </w:numPr>
        <w:jc w:val="both"/>
      </w:pPr>
      <w:r>
        <w:t xml:space="preserve">Świadczenie </w:t>
      </w:r>
      <w:proofErr w:type="spellStart"/>
      <w:r>
        <w:t>ogólnostomatologiczne</w:t>
      </w:r>
      <w:proofErr w:type="spellEnd"/>
      <w:r>
        <w:t xml:space="preserve"> i/lub</w:t>
      </w:r>
    </w:p>
    <w:p w:rsidR="00B23751" w:rsidRDefault="00B23751" w:rsidP="00B23751">
      <w:pPr>
        <w:pStyle w:val="Akapitzlist"/>
        <w:numPr>
          <w:ilvl w:val="0"/>
          <w:numId w:val="4"/>
        </w:numPr>
        <w:jc w:val="both"/>
      </w:pPr>
      <w:r>
        <w:t xml:space="preserve">Świadczenie </w:t>
      </w:r>
      <w:proofErr w:type="spellStart"/>
      <w:r>
        <w:t>ogólnostomatologiczne</w:t>
      </w:r>
      <w:proofErr w:type="spellEnd"/>
      <w:r>
        <w:t xml:space="preserve"> dla dzieci i młodzieży do ukończenia 18 roku życia.</w:t>
      </w:r>
    </w:p>
    <w:p w:rsidR="00B23751" w:rsidRDefault="00B23751" w:rsidP="00B23751">
      <w:pPr>
        <w:pStyle w:val="Akapitzlist"/>
        <w:numPr>
          <w:ilvl w:val="0"/>
          <w:numId w:val="2"/>
        </w:numPr>
        <w:jc w:val="both"/>
      </w:pPr>
      <w:r>
        <w:t>Gmina Świętochłowice dopuszcza zawarcie porozumienia z więcej niż jednym „podmiotem”</w:t>
      </w:r>
      <w:r w:rsidR="005E1901">
        <w:t>, o którym mowa w pkt. 4.</w:t>
      </w:r>
    </w:p>
    <w:p w:rsidR="005E1901" w:rsidRDefault="005E1901" w:rsidP="00B23751">
      <w:pPr>
        <w:pStyle w:val="Akapitzlist"/>
        <w:numPr>
          <w:ilvl w:val="0"/>
          <w:numId w:val="2"/>
        </w:numPr>
        <w:jc w:val="both"/>
      </w:pPr>
      <w:r>
        <w:t>Opieka stomatologiczna nad uczniami finansowana jest ze środków ujętych w planie finansowym Narodowego Funduszu Zdrowia, zgodnie z art. 24 „ustawy”.</w:t>
      </w:r>
    </w:p>
    <w:p w:rsidR="005E1901" w:rsidRDefault="005E1901" w:rsidP="00B23751">
      <w:pPr>
        <w:pStyle w:val="Akapitzlist"/>
        <w:numPr>
          <w:ilvl w:val="0"/>
          <w:numId w:val="2"/>
        </w:numPr>
        <w:jc w:val="both"/>
      </w:pPr>
      <w:r>
        <w:t>Zasady, sposób i warunki finansowania świadczeń opieki zdrowotnej nad uczniami określają przepisy o świadczeniach opieki zdrowotnej finansowanych ze środków publicznych.</w:t>
      </w:r>
    </w:p>
    <w:p w:rsidR="005E1901" w:rsidRDefault="005E1901" w:rsidP="00B23751">
      <w:pPr>
        <w:pStyle w:val="Akapitzlist"/>
        <w:numPr>
          <w:ilvl w:val="0"/>
          <w:numId w:val="2"/>
        </w:numPr>
        <w:jc w:val="both"/>
      </w:pPr>
      <w:r>
        <w:t xml:space="preserve">„Opieką stomatologiczną” będą objęci uczniowie uczęszczający do szkół w Świętochłowicach, zwanych dalej „szkołami” wg. wykazu zawartego w Załączniku nr 2 do zaproszenia do </w:t>
      </w:r>
      <w:r>
        <w:lastRenderedPageBreak/>
        <w:t xml:space="preserve">składania ofert. </w:t>
      </w:r>
      <w:r w:rsidR="00FE1E09">
        <w:t xml:space="preserve"> W sytuacji przyjęcia ofert więcej niż jednego „Podmiotu” o którym mowa w pkt. 4 poszczególne „szkoły” z wykazu w załączniku nr 2 dla każdego „Podmiotu” , zostaną ustalone w ramach zawartego porozumienia z Gminą Świętochłowice, z uwzględnieniem ich lokalizacji w stosunku do miejsca wykonywania świadczeń opieki zdrowotnej.</w:t>
      </w:r>
    </w:p>
    <w:p w:rsidR="00850DE9" w:rsidRDefault="00FE1E09" w:rsidP="00B23751">
      <w:pPr>
        <w:pStyle w:val="Akapitzlist"/>
        <w:numPr>
          <w:ilvl w:val="0"/>
          <w:numId w:val="2"/>
        </w:numPr>
        <w:jc w:val="both"/>
      </w:pPr>
      <w:r>
        <w:t>Lekarz dentysta, o którym mowa w pkt. 2 współpracuje z pielęgniarką środowiska nauczania i wychowania albo higienistką szkolną oraz dyrektorem „szkoły” w zakresie edukacji zdrowotnej</w:t>
      </w:r>
      <w:r w:rsidR="00850DE9">
        <w:t xml:space="preserve"> i promocji zdrowia jamy ustnej oraz profilaktyki próchnicy zębów u uczniów.</w:t>
      </w:r>
    </w:p>
    <w:p w:rsidR="00850DE9" w:rsidRDefault="00850DE9" w:rsidP="00B23751">
      <w:pPr>
        <w:pStyle w:val="Akapitzlist"/>
        <w:numPr>
          <w:ilvl w:val="0"/>
          <w:numId w:val="2"/>
        </w:numPr>
        <w:jc w:val="both"/>
      </w:pPr>
      <w:r>
        <w:t>Wybrany „podmiot” zobowiązany będzie do zgodnego z prawem przetwarzania danych osobowych uczniów świętochłowickich „szkół”, o których mowa w pkt. 8 – „podmiot” będzie Administratorem danych osobowych.</w:t>
      </w:r>
    </w:p>
    <w:p w:rsidR="00FE1E09" w:rsidRDefault="00850DE9" w:rsidP="00B23751">
      <w:pPr>
        <w:pStyle w:val="Akapitzlist"/>
        <w:numPr>
          <w:ilvl w:val="0"/>
          <w:numId w:val="2"/>
        </w:numPr>
        <w:jc w:val="both"/>
      </w:pPr>
      <w:r>
        <w:t xml:space="preserve">Oferty złożone na realizację </w:t>
      </w:r>
      <w:r w:rsidR="00FE1E09">
        <w:t xml:space="preserve"> </w:t>
      </w:r>
      <w:r>
        <w:t>„opieki stomatologicznej” powinny być sporządzone na formularzu zgłoszeniowym, który stanowi załącznik nr 3 do zaproszenia do składania ofert i powinny zawierać:</w:t>
      </w:r>
    </w:p>
    <w:p w:rsidR="00850DE9" w:rsidRDefault="00850DE9" w:rsidP="00850DE9">
      <w:pPr>
        <w:pStyle w:val="Akapitzlist"/>
        <w:numPr>
          <w:ilvl w:val="0"/>
          <w:numId w:val="5"/>
        </w:numPr>
        <w:jc w:val="both"/>
      </w:pPr>
      <w:r>
        <w:t>Oświadczenie o zapoznaniu się z zaproszeniem do składania ofert,</w:t>
      </w:r>
    </w:p>
    <w:p w:rsidR="00850DE9" w:rsidRDefault="00850DE9" w:rsidP="00850DE9">
      <w:pPr>
        <w:pStyle w:val="Akapitzlist"/>
        <w:numPr>
          <w:ilvl w:val="0"/>
          <w:numId w:val="5"/>
        </w:numPr>
        <w:jc w:val="both"/>
      </w:pPr>
      <w:r>
        <w:t xml:space="preserve">Oświadczenie o zawartej umowie z Śląskim Oddziałem Narodowego Funduszu Zdrowia o udzielanie świadczeń opieki zdrowotnej w rodzaju leczenie stomatologiczne w zakresach świadczenia </w:t>
      </w:r>
      <w:proofErr w:type="spellStart"/>
      <w:r>
        <w:t>ogólnostomatologiczne</w:t>
      </w:r>
      <w:proofErr w:type="spellEnd"/>
      <w:r>
        <w:t xml:space="preserve"> i/lub świadczenia </w:t>
      </w:r>
      <w:proofErr w:type="spellStart"/>
      <w:r>
        <w:t>ogólnostomatologiczne</w:t>
      </w:r>
      <w:proofErr w:type="spellEnd"/>
      <w:r>
        <w:t xml:space="preserve"> dla dzieci i młodzieży do ukończenia 18 roku życia.</w:t>
      </w:r>
    </w:p>
    <w:p w:rsidR="00850DE9" w:rsidRDefault="00850DE9" w:rsidP="00850DE9">
      <w:pPr>
        <w:pStyle w:val="Akapitzlist"/>
        <w:numPr>
          <w:ilvl w:val="0"/>
          <w:numId w:val="5"/>
        </w:numPr>
        <w:jc w:val="both"/>
      </w:pPr>
      <w:r>
        <w:t xml:space="preserve">Nazwę wraz z adresem, dane identyfikacyjne oferenta (NIP, REGON – jeśli dotyczy) oraz numer wpisu do rejestru podmiotów wykonujących działalność leczniczą, a także numer wpisu do Krajowego Rejestru Sądowego lub odpowiednio innego </w:t>
      </w:r>
      <w:r w:rsidR="009360AD">
        <w:t>rejestru – podane zostaną zweryfikowane w ogólnodostępnych rejestrach.</w:t>
      </w:r>
    </w:p>
    <w:p w:rsidR="009360AD" w:rsidRDefault="009360AD" w:rsidP="00850DE9">
      <w:pPr>
        <w:pStyle w:val="Akapitzlist"/>
        <w:numPr>
          <w:ilvl w:val="0"/>
          <w:numId w:val="5"/>
        </w:numPr>
        <w:jc w:val="both"/>
      </w:pPr>
      <w:r>
        <w:t>Miejsce realizacji działalności leczniczej w zakresie, o którym mowa w pkt. 3 (jeżeli jest inna niż adres oferenta),</w:t>
      </w:r>
    </w:p>
    <w:p w:rsidR="009360AD" w:rsidRDefault="009360AD" w:rsidP="00850DE9">
      <w:pPr>
        <w:pStyle w:val="Akapitzlist"/>
        <w:numPr>
          <w:ilvl w:val="0"/>
          <w:numId w:val="5"/>
        </w:numPr>
        <w:jc w:val="both"/>
      </w:pPr>
      <w:r>
        <w:t>Informację o spełnianiu przez gabinet dentystyczny, w którym będą realizowane świadczenia o których mowa w pkt. 3 wymogów określonych przepisami prawa,</w:t>
      </w:r>
    </w:p>
    <w:p w:rsidR="009360AD" w:rsidRDefault="009360AD" w:rsidP="00850DE9">
      <w:pPr>
        <w:pStyle w:val="Akapitzlist"/>
        <w:numPr>
          <w:ilvl w:val="0"/>
          <w:numId w:val="5"/>
        </w:numPr>
        <w:jc w:val="both"/>
      </w:pPr>
      <w:r>
        <w:t>Informacje dotyczące liczby i kwalifikacji personelu fachowego biorącego udział w sprawowaniu „opieki stomatologicznej”,</w:t>
      </w:r>
    </w:p>
    <w:p w:rsidR="009360AD" w:rsidRDefault="009360AD" w:rsidP="00850DE9">
      <w:pPr>
        <w:pStyle w:val="Akapitzlist"/>
        <w:numPr>
          <w:ilvl w:val="0"/>
          <w:numId w:val="5"/>
        </w:numPr>
        <w:jc w:val="both"/>
      </w:pPr>
      <w:r>
        <w:t>Podpisaną każdą stronę formularza ofertowego przez oferenta lub inną osobę przez niego upoważnioną do jego reprezentowania.</w:t>
      </w:r>
    </w:p>
    <w:p w:rsidR="009360AD" w:rsidRDefault="009360AD" w:rsidP="009360AD">
      <w:pPr>
        <w:pStyle w:val="Akapitzlist"/>
        <w:ind w:left="1080"/>
        <w:jc w:val="both"/>
      </w:pPr>
    </w:p>
    <w:p w:rsidR="009360AD" w:rsidRDefault="0036485A" w:rsidP="009360AD">
      <w:pPr>
        <w:pStyle w:val="Akapitzlist"/>
        <w:numPr>
          <w:ilvl w:val="0"/>
          <w:numId w:val="2"/>
        </w:numPr>
        <w:jc w:val="both"/>
      </w:pPr>
      <w:r>
        <w:t>Oferent składający ofertę na „opiekę stomatologiczną” powinien spełniać następujące warunki:</w:t>
      </w:r>
    </w:p>
    <w:p w:rsidR="0036485A" w:rsidRDefault="0036485A" w:rsidP="0036485A">
      <w:pPr>
        <w:pStyle w:val="Akapitzlist"/>
        <w:numPr>
          <w:ilvl w:val="0"/>
          <w:numId w:val="6"/>
        </w:numPr>
        <w:jc w:val="both"/>
      </w:pPr>
      <w:r>
        <w:t>Złożyć ofertę zgodną z wymogami określonymi w pkt. 11</w:t>
      </w:r>
    </w:p>
    <w:p w:rsidR="0036485A" w:rsidRDefault="0036485A" w:rsidP="0036485A">
      <w:pPr>
        <w:pStyle w:val="Akapitzlist"/>
        <w:numPr>
          <w:ilvl w:val="0"/>
          <w:numId w:val="6"/>
        </w:numPr>
        <w:jc w:val="both"/>
      </w:pPr>
      <w:r>
        <w:t xml:space="preserve">Świadczyć na terenie Świętochłowic usługi w ramach zawartej umowy z Narodowym Funduszem Zdrowia o udzielanie świadczeń opieki zdrowotnej w rodzaju leczenie stomatologiczne w zakresie świadczenia </w:t>
      </w:r>
      <w:proofErr w:type="spellStart"/>
      <w:r>
        <w:t>ogólnostomatologiczne</w:t>
      </w:r>
      <w:proofErr w:type="spellEnd"/>
      <w:r>
        <w:t xml:space="preserve"> i/lub świadczenia </w:t>
      </w:r>
      <w:proofErr w:type="spellStart"/>
      <w:r>
        <w:t>ogólnostomatologiczne</w:t>
      </w:r>
      <w:proofErr w:type="spellEnd"/>
      <w:r>
        <w:t xml:space="preserve"> dla dzieci i młodzieży do ukończenia 18 roku życia.</w:t>
      </w:r>
    </w:p>
    <w:p w:rsidR="0036485A" w:rsidRDefault="0036485A" w:rsidP="0036485A">
      <w:pPr>
        <w:pStyle w:val="Akapitzlist"/>
        <w:numPr>
          <w:ilvl w:val="0"/>
          <w:numId w:val="6"/>
        </w:numPr>
        <w:jc w:val="both"/>
      </w:pPr>
      <w:r>
        <w:t xml:space="preserve">Prowadzić działalność leczniczą na podstawie wpisu do rejestru podmiotów wykonujących działalność  leczniczą zgodnie z ustawą z dnia 15 kwietnia 2011 r. o działalności leczniczej (Dz. U. z 2018 r. poz. 2190 z </w:t>
      </w:r>
      <w:proofErr w:type="spellStart"/>
      <w:r>
        <w:t>poźn</w:t>
      </w:r>
      <w:proofErr w:type="spellEnd"/>
      <w:r>
        <w:t>. zm.).</w:t>
      </w:r>
    </w:p>
    <w:p w:rsidR="0036485A" w:rsidRDefault="0036485A" w:rsidP="0036485A">
      <w:pPr>
        <w:pStyle w:val="Akapitzlist"/>
        <w:numPr>
          <w:ilvl w:val="0"/>
          <w:numId w:val="6"/>
        </w:numPr>
        <w:jc w:val="both"/>
      </w:pPr>
      <w:r>
        <w:t>Potwierdzić w treści oferty funkcjonowanie gabinetu dentystycznego/gabinetów dentystycznych (spełniającego/spełniających wymogi określone w obowiązujących przepisach prawa w tym zakresie), w „podmiocie”</w:t>
      </w:r>
    </w:p>
    <w:p w:rsidR="0036485A" w:rsidRDefault="0036485A" w:rsidP="0036485A">
      <w:pPr>
        <w:pStyle w:val="Akapitzlist"/>
        <w:numPr>
          <w:ilvl w:val="0"/>
          <w:numId w:val="6"/>
        </w:numPr>
        <w:jc w:val="both"/>
      </w:pPr>
      <w:r>
        <w:lastRenderedPageBreak/>
        <w:t>Złożyć wymagane dokumenty (w oryginale lub kopii poświadczonej za zgodność z oryginałem)</w:t>
      </w:r>
      <w:r w:rsidR="007E314D">
        <w:t xml:space="preserve"> </w:t>
      </w:r>
    </w:p>
    <w:p w:rsidR="007E314D" w:rsidRDefault="007E314D" w:rsidP="007E314D">
      <w:pPr>
        <w:pStyle w:val="Akapitzlist"/>
        <w:ind w:left="1080"/>
        <w:jc w:val="both"/>
      </w:pPr>
      <w:r>
        <w:t>- statut lub regulamin organizacyjny „podmiotu</w:t>
      </w:r>
    </w:p>
    <w:p w:rsidR="007E314D" w:rsidRDefault="007E314D" w:rsidP="007E314D">
      <w:pPr>
        <w:pStyle w:val="Akapitzlist"/>
        <w:ind w:left="1080"/>
        <w:jc w:val="both"/>
      </w:pPr>
      <w:r>
        <w:t>- wykaz osób biorących udział  w realizacji „opieki stomatologicznej”, posiadających wymagane przepisami prawa kwalifikacje</w:t>
      </w:r>
    </w:p>
    <w:p w:rsidR="007E314D" w:rsidRDefault="007E314D" w:rsidP="007E314D">
      <w:pPr>
        <w:pStyle w:val="Akapitzlist"/>
        <w:ind w:left="1080"/>
        <w:jc w:val="both"/>
      </w:pPr>
      <w:r>
        <w:t>- polisę ubezpieczeniową od odpowiedzialności cywilnej za szkody wyrządzone w związku z udzielaniem świadczeń zdrowotnych, na okres ich udzielania.</w:t>
      </w:r>
    </w:p>
    <w:p w:rsidR="007E314D" w:rsidRDefault="007E314D" w:rsidP="007E314D">
      <w:pPr>
        <w:pStyle w:val="Akapitzlist"/>
        <w:ind w:left="1080"/>
        <w:jc w:val="both"/>
      </w:pPr>
    </w:p>
    <w:p w:rsidR="0036485A" w:rsidRDefault="007E314D" w:rsidP="0036485A">
      <w:pPr>
        <w:pStyle w:val="Akapitzlist"/>
        <w:numPr>
          <w:ilvl w:val="0"/>
          <w:numId w:val="6"/>
        </w:numPr>
        <w:jc w:val="both"/>
      </w:pPr>
      <w:r>
        <w:t>Zapewnić fachowy personel medyczny do realizacji „opieki stomatologicznej”</w:t>
      </w:r>
    </w:p>
    <w:p w:rsidR="0036485A" w:rsidRDefault="007E314D" w:rsidP="007E314D">
      <w:pPr>
        <w:pStyle w:val="Akapitzlist"/>
        <w:numPr>
          <w:ilvl w:val="0"/>
          <w:numId w:val="2"/>
        </w:numPr>
        <w:jc w:val="both"/>
      </w:pPr>
      <w:r>
        <w:t>Informacja o przyjętych ofertach na „sprawowanie opieki stomatologicznej nad uczniami szkół w Świętochłowicach” po zatwierdzeniu przez Prezydenta Miasta Świętochłowice zostanie podana do wiadomości publicznej poprzez opublikowanie w biuletynie Informacji Publicznej, oraz pisemnie zostanie przesłana na adres wskazany przez oferenta.</w:t>
      </w:r>
    </w:p>
    <w:p w:rsidR="007E314D" w:rsidRDefault="007E314D" w:rsidP="007E314D">
      <w:pPr>
        <w:pStyle w:val="Akapitzlist"/>
        <w:numPr>
          <w:ilvl w:val="0"/>
          <w:numId w:val="2"/>
        </w:numPr>
        <w:jc w:val="both"/>
      </w:pPr>
      <w:r>
        <w:t>Z „podmiotami” których oferta zostanie przyjęta zostaną podpisane stosowne porozumienia.</w:t>
      </w:r>
    </w:p>
    <w:p w:rsidR="007E314D" w:rsidRDefault="007E314D" w:rsidP="007E314D">
      <w:pPr>
        <w:pStyle w:val="Akapitzlist"/>
        <w:numPr>
          <w:ilvl w:val="0"/>
          <w:numId w:val="2"/>
        </w:numPr>
        <w:jc w:val="both"/>
      </w:pPr>
      <w:r>
        <w:t>Gmina Świętochłowice zastrzega sobie prawo do wyboru więcej niż jednej oferty, nie wybrania którejkolwiek z ofert, odstąpienia od rozpatrywania ofert z przyczyn obiektywnych.</w:t>
      </w:r>
    </w:p>
    <w:p w:rsidR="007E314D" w:rsidRDefault="007E314D" w:rsidP="007E314D">
      <w:pPr>
        <w:pStyle w:val="Akapitzlist"/>
        <w:numPr>
          <w:ilvl w:val="0"/>
          <w:numId w:val="2"/>
        </w:numPr>
        <w:jc w:val="both"/>
      </w:pPr>
      <w:r>
        <w:t xml:space="preserve">W sprawach nieuregulowanych niniejszą informacją </w:t>
      </w:r>
      <w:r w:rsidR="001E636C">
        <w:t>mają zastosowanie mają odpowiednie przepisy Ustawa z dnia 23 kwietnia 1964 r. Kodeks cywilny (Dz. U. z 2019 poz. 1145) oraz ustawa z 12 kwietnia 2019 r. o opiece zdrowotnej nad uczniami (Dz. U. z 2019 r. poz. 1078.)</w:t>
      </w:r>
      <w:bookmarkStart w:id="0" w:name="_GoBack"/>
      <w:bookmarkEnd w:id="0"/>
    </w:p>
    <w:p w:rsidR="0036485A" w:rsidRDefault="0036485A" w:rsidP="007E314D">
      <w:pPr>
        <w:jc w:val="both"/>
      </w:pPr>
    </w:p>
    <w:p w:rsidR="0036485A" w:rsidRDefault="0036485A" w:rsidP="0036485A">
      <w:pPr>
        <w:pStyle w:val="Akapitzlist"/>
        <w:ind w:left="1080"/>
        <w:jc w:val="both"/>
      </w:pPr>
    </w:p>
    <w:p w:rsidR="00850DE9" w:rsidRPr="004928C5" w:rsidRDefault="00850DE9" w:rsidP="00850DE9">
      <w:pPr>
        <w:pStyle w:val="Akapitzlist"/>
        <w:ind w:left="1080"/>
        <w:jc w:val="both"/>
      </w:pPr>
    </w:p>
    <w:sectPr w:rsidR="00850DE9" w:rsidRPr="0049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6BD"/>
    <w:multiLevelType w:val="hybridMultilevel"/>
    <w:tmpl w:val="13FCF49C"/>
    <w:lvl w:ilvl="0" w:tplc="9C24B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664"/>
    <w:multiLevelType w:val="hybridMultilevel"/>
    <w:tmpl w:val="D8560688"/>
    <w:lvl w:ilvl="0" w:tplc="6B96B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5384F"/>
    <w:multiLevelType w:val="hybridMultilevel"/>
    <w:tmpl w:val="77927E9E"/>
    <w:lvl w:ilvl="0" w:tplc="EAA8D0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A2C"/>
    <w:multiLevelType w:val="hybridMultilevel"/>
    <w:tmpl w:val="6D24A072"/>
    <w:lvl w:ilvl="0" w:tplc="DA8CF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A5054D"/>
    <w:multiLevelType w:val="hybridMultilevel"/>
    <w:tmpl w:val="6B80849E"/>
    <w:lvl w:ilvl="0" w:tplc="44B8D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33750F"/>
    <w:multiLevelType w:val="hybridMultilevel"/>
    <w:tmpl w:val="2A4E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C5"/>
    <w:rsid w:val="00060C29"/>
    <w:rsid w:val="001E636C"/>
    <w:rsid w:val="0036485A"/>
    <w:rsid w:val="004928C5"/>
    <w:rsid w:val="005E1901"/>
    <w:rsid w:val="00791AD0"/>
    <w:rsid w:val="007E314D"/>
    <w:rsid w:val="00850DE9"/>
    <w:rsid w:val="009360AD"/>
    <w:rsid w:val="00B23751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8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3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7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7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8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3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7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7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7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j.kaminska</dc:creator>
  <cp:lastModifiedBy>j.kaminska</cp:lastModifiedBy>
  <cp:revision>2</cp:revision>
  <dcterms:created xsi:type="dcterms:W3CDTF">2019-10-22T09:00:00Z</dcterms:created>
  <dcterms:modified xsi:type="dcterms:W3CDTF">2019-10-22T09:00:00Z</dcterms:modified>
</cp:coreProperties>
</file>