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2F" w:rsidRPr="00E215DB" w:rsidRDefault="009D5052" w:rsidP="003025E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</w:t>
      </w:r>
    </w:p>
    <w:p w:rsidR="0017752F" w:rsidRPr="00E215DB" w:rsidRDefault="0017752F" w:rsidP="00A8746D">
      <w:pPr>
        <w:ind w:left="2880" w:firstLine="720"/>
        <w:rPr>
          <w:rFonts w:asciiTheme="minorHAnsi" w:hAnsiTheme="minorHAnsi" w:cstheme="minorHAnsi"/>
          <w:sz w:val="22"/>
          <w:szCs w:val="22"/>
          <w:lang w:val="pl-PL"/>
        </w:rPr>
      </w:pPr>
    </w:p>
    <w:p w:rsidR="00A8746D" w:rsidRPr="00E215DB" w:rsidRDefault="00636451" w:rsidP="00A85282">
      <w:pPr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sz w:val="22"/>
          <w:szCs w:val="22"/>
          <w:lang w:val="pl-PL"/>
        </w:rPr>
        <w:t>Świętochłowice,</w:t>
      </w:r>
      <w:r w:rsidR="00916DCD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215DB" w:rsidRPr="00E215DB">
        <w:rPr>
          <w:rFonts w:asciiTheme="minorHAnsi" w:hAnsiTheme="minorHAnsi" w:cstheme="minorHAnsi"/>
          <w:sz w:val="22"/>
          <w:szCs w:val="22"/>
          <w:lang w:val="pl-PL"/>
        </w:rPr>
        <w:t>dnia 27 stycznia 2020</w:t>
      </w:r>
      <w:r w:rsidR="00916DCD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r. </w:t>
      </w:r>
    </w:p>
    <w:p w:rsidR="00A8746D" w:rsidRPr="00E215DB" w:rsidRDefault="00A8746D" w:rsidP="00E50E0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8746D" w:rsidRPr="00E215DB" w:rsidRDefault="00FD4A96" w:rsidP="00E50E0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sz w:val="22"/>
          <w:szCs w:val="22"/>
          <w:lang w:val="pl-PL"/>
        </w:rPr>
        <w:t>MK</w:t>
      </w:r>
      <w:r w:rsidR="00920DDE" w:rsidRPr="00E215DB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23186F" w:rsidRPr="00E215DB">
        <w:rPr>
          <w:rFonts w:asciiTheme="minorHAnsi" w:hAnsiTheme="minorHAnsi" w:cstheme="minorHAnsi"/>
          <w:sz w:val="22"/>
          <w:szCs w:val="22"/>
          <w:lang w:val="pl-PL"/>
        </w:rPr>
        <w:t>6840.</w:t>
      </w:r>
      <w:r w:rsidR="003B5ABD" w:rsidRPr="00E215DB">
        <w:rPr>
          <w:rFonts w:asciiTheme="minorHAnsi" w:hAnsiTheme="minorHAnsi" w:cstheme="minorHAnsi"/>
          <w:sz w:val="22"/>
          <w:szCs w:val="22"/>
          <w:lang w:val="pl-PL"/>
        </w:rPr>
        <w:t>100</w:t>
      </w:r>
      <w:r w:rsidR="002436AE" w:rsidRPr="00E215DB">
        <w:rPr>
          <w:rFonts w:asciiTheme="minorHAnsi" w:hAnsiTheme="minorHAnsi" w:cstheme="minorHAnsi"/>
          <w:sz w:val="22"/>
          <w:szCs w:val="22"/>
          <w:lang w:val="pl-PL"/>
        </w:rPr>
        <w:t>.20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19.</w:t>
      </w:r>
      <w:r w:rsidR="00A85282" w:rsidRPr="00E215DB">
        <w:rPr>
          <w:rFonts w:asciiTheme="minorHAnsi" w:hAnsiTheme="minorHAnsi" w:cstheme="minorHAnsi"/>
          <w:sz w:val="22"/>
          <w:szCs w:val="22"/>
          <w:lang w:val="pl-PL"/>
        </w:rPr>
        <w:t>GP</w:t>
      </w:r>
    </w:p>
    <w:p w:rsidR="003025E7" w:rsidRPr="00E215DB" w:rsidRDefault="003025E7" w:rsidP="00E50E0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9D5052" w:rsidRPr="00E215DB" w:rsidRDefault="009D5052" w:rsidP="00E50E00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Na podstawie art. 35 </w:t>
      </w:r>
      <w:r w:rsidR="00A9701A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ustawy z  dnia  21 sierpnia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1997 r. o gospodarce</w:t>
      </w:r>
      <w:r w:rsidR="00E50E00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 nieruchomościami (Dz.U. z </w:t>
      </w:r>
      <w:r w:rsidR="0067700F" w:rsidRPr="00E215DB">
        <w:rPr>
          <w:rFonts w:asciiTheme="minorHAnsi" w:hAnsiTheme="minorHAnsi" w:cstheme="minorHAnsi"/>
          <w:sz w:val="22"/>
          <w:szCs w:val="22"/>
          <w:lang w:val="pl-PL"/>
        </w:rPr>
        <w:t>201</w:t>
      </w:r>
      <w:r w:rsidR="00F74BC8" w:rsidRPr="00E215DB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A06CB7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r.</w:t>
      </w:r>
      <w:r w:rsidR="0067700F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, poz. </w:t>
      </w:r>
      <w:r w:rsidR="00B8704C" w:rsidRPr="00E215DB">
        <w:rPr>
          <w:rFonts w:asciiTheme="minorHAnsi" w:hAnsiTheme="minorHAnsi" w:cstheme="minorHAnsi"/>
          <w:sz w:val="22"/>
          <w:szCs w:val="22"/>
          <w:lang w:val="pl-PL"/>
        </w:rPr>
        <w:t>2204</w:t>
      </w:r>
      <w:r w:rsidR="00015214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E47E2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t.j. </w:t>
      </w:r>
      <w:r w:rsidR="00015214" w:rsidRPr="00E215DB">
        <w:rPr>
          <w:rFonts w:asciiTheme="minorHAnsi" w:hAnsiTheme="minorHAnsi" w:cstheme="minorHAnsi"/>
          <w:sz w:val="22"/>
          <w:szCs w:val="22"/>
          <w:lang w:val="pl-PL"/>
        </w:rPr>
        <w:t>z późn. zm.</w:t>
      </w:r>
      <w:r w:rsidR="00D54379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)  </w:t>
      </w:r>
    </w:p>
    <w:p w:rsidR="00A8746D" w:rsidRPr="00E215DB" w:rsidRDefault="00A8746D" w:rsidP="00E50E0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A8746D" w:rsidRPr="00E215DB" w:rsidRDefault="00A8746D" w:rsidP="000B6397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>Prezydent   Miasta   Świętochłowice</w:t>
      </w:r>
    </w:p>
    <w:p w:rsidR="00A8746D" w:rsidRPr="00E215DB" w:rsidRDefault="00A8746D" w:rsidP="000B6397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sz w:val="22"/>
          <w:szCs w:val="22"/>
          <w:lang w:val="pl-PL"/>
        </w:rPr>
        <w:t>podaje do publicznej wiadomości wykaz nierucho</w:t>
      </w:r>
      <w:r w:rsidR="0085203F" w:rsidRPr="00E215DB">
        <w:rPr>
          <w:rFonts w:asciiTheme="minorHAnsi" w:hAnsiTheme="minorHAnsi" w:cstheme="minorHAnsi"/>
          <w:sz w:val="22"/>
          <w:szCs w:val="22"/>
          <w:lang w:val="pl-PL"/>
        </w:rPr>
        <w:t>mości przeznaczonych do zamiany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:rsidR="00675E3F" w:rsidRPr="00E215DB" w:rsidRDefault="00675E3F" w:rsidP="000B6397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:rsidR="00ED24B6" w:rsidRPr="00E215DB" w:rsidRDefault="00675E3F" w:rsidP="00402C5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GoBack"/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>Oznaczenie nieruchomości</w:t>
      </w:r>
      <w:r w:rsidR="00ED24B6"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wg księgi wieczystej</w:t>
      </w: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C65FD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KW </w:t>
      </w:r>
      <w:r w:rsidR="00ED24B6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nr </w:t>
      </w:r>
      <w:r w:rsidRPr="00E215DB">
        <w:rPr>
          <w:rFonts w:asciiTheme="minorHAnsi" w:hAnsiTheme="minorHAnsi" w:cstheme="minorHAnsi"/>
          <w:sz w:val="22"/>
        </w:rPr>
        <w:t xml:space="preserve">KA1C/00043932/9 </w:t>
      </w:r>
      <w:proofErr w:type="spellStart"/>
      <w:r w:rsidR="006C65FD" w:rsidRPr="00E215DB">
        <w:rPr>
          <w:rFonts w:asciiTheme="minorHAnsi" w:hAnsiTheme="minorHAnsi" w:cstheme="minorHAnsi"/>
          <w:sz w:val="22"/>
        </w:rPr>
        <w:t>prowadzona</w:t>
      </w:r>
      <w:proofErr w:type="spellEnd"/>
      <w:r w:rsidR="006C65FD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15DB">
        <w:rPr>
          <w:rFonts w:asciiTheme="minorHAnsi" w:hAnsiTheme="minorHAnsi" w:cstheme="minorHAnsi"/>
          <w:sz w:val="22"/>
        </w:rPr>
        <w:t>przez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15DB">
        <w:rPr>
          <w:rFonts w:asciiTheme="minorHAnsi" w:hAnsiTheme="minorHAnsi" w:cstheme="minorHAnsi"/>
          <w:sz w:val="22"/>
        </w:rPr>
        <w:t>Sąd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15DB">
        <w:rPr>
          <w:rFonts w:asciiTheme="minorHAnsi" w:hAnsiTheme="minorHAnsi" w:cstheme="minorHAnsi"/>
          <w:sz w:val="22"/>
        </w:rPr>
        <w:t>Rejonowy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215DB">
        <w:rPr>
          <w:rFonts w:asciiTheme="minorHAnsi" w:hAnsiTheme="minorHAnsi" w:cstheme="minorHAnsi"/>
          <w:sz w:val="22"/>
        </w:rPr>
        <w:t>Chorzowie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, VI </w:t>
      </w:r>
      <w:proofErr w:type="spellStart"/>
      <w:r w:rsidRPr="00E215DB">
        <w:rPr>
          <w:rFonts w:asciiTheme="minorHAnsi" w:hAnsiTheme="minorHAnsi" w:cstheme="minorHAnsi"/>
          <w:sz w:val="22"/>
        </w:rPr>
        <w:t>Wydział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15DB">
        <w:rPr>
          <w:rFonts w:asciiTheme="minorHAnsi" w:hAnsiTheme="minorHAnsi" w:cstheme="minorHAnsi"/>
          <w:sz w:val="22"/>
        </w:rPr>
        <w:t>Ksiąg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15DB">
        <w:rPr>
          <w:rFonts w:asciiTheme="minorHAnsi" w:hAnsiTheme="minorHAnsi" w:cstheme="minorHAnsi"/>
          <w:sz w:val="22"/>
        </w:rPr>
        <w:t>Wieczystych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, </w:t>
      </w:r>
    </w:p>
    <w:p w:rsidR="00ED24B6" w:rsidRPr="00E215DB" w:rsidRDefault="00ED24B6" w:rsidP="00402C5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Oznaczenie nieruchomości wg ewidencji gruntów: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działka</w:t>
      </w:r>
      <w:r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15DB">
        <w:rPr>
          <w:rFonts w:asciiTheme="minorHAnsi" w:hAnsiTheme="minorHAnsi" w:cstheme="minorHAnsi"/>
          <w:sz w:val="22"/>
        </w:rPr>
        <w:t>nr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 4056/5, </w:t>
      </w:r>
      <w:proofErr w:type="spellStart"/>
      <w:r w:rsidRPr="00E215DB">
        <w:rPr>
          <w:rFonts w:asciiTheme="minorHAnsi" w:hAnsiTheme="minorHAnsi" w:cstheme="minorHAnsi"/>
          <w:sz w:val="22"/>
        </w:rPr>
        <w:t>obręb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 0003 (</w:t>
      </w:r>
      <w:proofErr w:type="spellStart"/>
      <w:r w:rsidRPr="00E215DB">
        <w:rPr>
          <w:rFonts w:asciiTheme="minorHAnsi" w:hAnsiTheme="minorHAnsi" w:cstheme="minorHAnsi"/>
          <w:sz w:val="22"/>
        </w:rPr>
        <w:t>Świętochłowice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), </w:t>
      </w:r>
      <w:proofErr w:type="spellStart"/>
      <w:r w:rsidRPr="00E215DB">
        <w:rPr>
          <w:rFonts w:asciiTheme="minorHAnsi" w:hAnsiTheme="minorHAnsi" w:cstheme="minorHAnsi"/>
          <w:sz w:val="22"/>
        </w:rPr>
        <w:t>jednostka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215DB">
        <w:rPr>
          <w:rFonts w:asciiTheme="minorHAnsi" w:hAnsiTheme="minorHAnsi" w:cstheme="minorHAnsi"/>
          <w:sz w:val="22"/>
        </w:rPr>
        <w:t>rejestrowa</w:t>
      </w:r>
      <w:proofErr w:type="spellEnd"/>
      <w:r w:rsidRPr="00E215DB">
        <w:rPr>
          <w:rFonts w:asciiTheme="minorHAnsi" w:hAnsiTheme="minorHAnsi" w:cstheme="minorHAnsi"/>
          <w:sz w:val="22"/>
        </w:rPr>
        <w:t xml:space="preserve"> G.2282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:rsidR="00675E3F" w:rsidRPr="00E215DB" w:rsidRDefault="00675E3F" w:rsidP="00402C5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Powierzchnia nieruchomości: </w:t>
      </w:r>
    </w:p>
    <w:p w:rsidR="00675E3F" w:rsidRPr="00E215DB" w:rsidRDefault="00ED24B6" w:rsidP="00402C5F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sz w:val="22"/>
          <w:szCs w:val="22"/>
          <w:lang w:val="pl-PL"/>
        </w:rPr>
        <w:t>18</w:t>
      </w:r>
      <w:r w:rsidR="00675E3F" w:rsidRPr="00E215DB">
        <w:rPr>
          <w:rFonts w:asciiTheme="minorHAnsi" w:hAnsiTheme="minorHAnsi" w:cstheme="minorHAnsi"/>
          <w:sz w:val="22"/>
          <w:szCs w:val="22"/>
          <w:lang w:val="pl-PL"/>
        </w:rPr>
        <w:t>/1000 we współwłasności działk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675E3F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o nr ewidencyjny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m</w:t>
      </w:r>
      <w:r w:rsidR="00675E3F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: </w:t>
      </w:r>
      <w:r w:rsidR="00675E3F" w:rsidRPr="00E215DB">
        <w:rPr>
          <w:rFonts w:asciiTheme="minorHAnsi" w:hAnsiTheme="minorHAnsi" w:cstheme="minorHAnsi"/>
          <w:sz w:val="22"/>
          <w:szCs w:val="22"/>
        </w:rPr>
        <w:t>3-</w:t>
      </w:r>
      <w:r w:rsidRPr="00E215DB">
        <w:rPr>
          <w:rFonts w:asciiTheme="minorHAnsi" w:hAnsiTheme="minorHAnsi" w:cstheme="minorHAnsi"/>
          <w:sz w:val="22"/>
          <w:szCs w:val="22"/>
        </w:rPr>
        <w:t>4056/5</w:t>
      </w:r>
      <w:r w:rsidR="00675E3F" w:rsidRPr="00E215DB">
        <w:rPr>
          <w:rFonts w:asciiTheme="minorHAnsi" w:hAnsiTheme="minorHAnsi" w:cstheme="minorHAnsi"/>
          <w:sz w:val="22"/>
          <w:szCs w:val="22"/>
        </w:rPr>
        <w:t xml:space="preserve">, </w:t>
      </w:r>
      <w:r w:rsidR="00675E3F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o łącznej powierzchni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0,2858</w:t>
      </w:r>
      <w:r w:rsidR="00675E3F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ha</w:t>
      </w:r>
      <w:r w:rsidR="00675E3F" w:rsidRPr="00E215DB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:rsidR="00675E3F" w:rsidRPr="00E215DB" w:rsidRDefault="00675E3F" w:rsidP="00402C5F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lokal </w:t>
      </w:r>
      <w:r w:rsidR="006C65FD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mieszkalny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o powierzchni użytkowej </w:t>
      </w:r>
      <w:r w:rsidR="00ED24B6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o pow. </w:t>
      </w:r>
      <w:r w:rsidR="006C65FD" w:rsidRPr="00E215DB">
        <w:rPr>
          <w:rFonts w:asciiTheme="minorHAnsi" w:hAnsiTheme="minorHAnsi" w:cstheme="minorHAnsi"/>
          <w:sz w:val="22"/>
          <w:szCs w:val="22"/>
          <w:lang w:val="pl-PL"/>
        </w:rPr>
        <w:t>54,84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 m</w:t>
      </w:r>
      <w:r w:rsidRPr="00E215DB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2</w:t>
      </w:r>
      <w:r w:rsidR="006C65FD" w:rsidRPr="00E215DB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:rsidR="006C65FD" w:rsidRPr="00E215DB" w:rsidRDefault="006C65FD" w:rsidP="00402C5F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pomieszczenie przynależne (piwnica) </w:t>
      </w:r>
      <w:r w:rsidR="00ED24B6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o pow.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2,38 m</w:t>
      </w:r>
      <w:r w:rsidRPr="00E215DB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2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ED24B6" w:rsidRPr="00E215DB" w:rsidRDefault="00675E3F" w:rsidP="00402C5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Opis nieruchomości: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wyodrębniony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lokal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mieszkalny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będący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własnością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Gminy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Świętochłowice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, o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nr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11,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którego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powierzchnia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użytkowa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wynosi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54,84 m</w:t>
      </w:r>
      <w:r w:rsidR="00ED24B6" w:rsidRPr="00E215DB">
        <w:rPr>
          <w:rFonts w:asciiTheme="minorHAnsi" w:hAnsiTheme="minorHAnsi" w:cstheme="minorHAnsi"/>
          <w:sz w:val="22"/>
          <w:vertAlign w:val="superscript"/>
        </w:rPr>
        <w:t>2</w:t>
      </w:r>
      <w:r w:rsidR="00ED24B6" w:rsidRPr="00E215DB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znajdujący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się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na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I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kondygnacji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nadziemnej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budynku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wielorodzinnego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zlokalizowanego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w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województwie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śląskim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, w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powiecie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M.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Świętochłowice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miejscowości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Świętochłowice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przy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ul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Chopina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39,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wraz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z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pomieszczeniem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przynależnym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(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piwnica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o pow. </w:t>
      </w:r>
      <w:r w:rsidR="00ED24B6" w:rsidRPr="00E215DB">
        <w:rPr>
          <w:rFonts w:asciiTheme="minorHAnsi" w:hAnsiTheme="minorHAnsi" w:cstheme="minorHAnsi"/>
          <w:sz w:val="22"/>
          <w:szCs w:val="22"/>
          <w:lang w:val="pl-PL"/>
        </w:rPr>
        <w:t>2,38 m</w:t>
      </w:r>
      <w:r w:rsidR="00ED24B6" w:rsidRPr="00E215DB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2</w:t>
      </w:r>
      <w:r w:rsidR="00ED24B6" w:rsidRPr="00E215DB">
        <w:rPr>
          <w:rFonts w:asciiTheme="minorHAnsi" w:hAnsiTheme="minorHAnsi" w:cstheme="minorHAnsi"/>
          <w:sz w:val="22"/>
        </w:rPr>
        <w:t xml:space="preserve">)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i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> 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ułamkowym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udziałem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w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nieruchomości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wspólnej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Dla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przedmiotowego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lokalu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założono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księgę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wieczystą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o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nr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KW KA1C/00050835/1 </w:t>
      </w:r>
      <w:proofErr w:type="spellStart"/>
      <w:r w:rsidR="00402C5F" w:rsidRPr="00E215DB">
        <w:rPr>
          <w:rFonts w:asciiTheme="minorHAnsi" w:hAnsiTheme="minorHAnsi" w:cstheme="minorHAnsi"/>
          <w:sz w:val="22"/>
        </w:rPr>
        <w:t>prowadzoną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przez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Sąd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Rejonowy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w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Chorzowie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, VI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Wydział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Ksiąg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D24B6" w:rsidRPr="00E215DB">
        <w:rPr>
          <w:rFonts w:asciiTheme="minorHAnsi" w:hAnsiTheme="minorHAnsi" w:cstheme="minorHAnsi"/>
          <w:sz w:val="22"/>
        </w:rPr>
        <w:t>Wieczystych</w:t>
      </w:r>
      <w:proofErr w:type="spellEnd"/>
      <w:r w:rsidR="00ED24B6" w:rsidRPr="00E215DB">
        <w:rPr>
          <w:rFonts w:asciiTheme="minorHAnsi" w:hAnsiTheme="minorHAnsi" w:cstheme="minorHAnsi"/>
          <w:sz w:val="22"/>
        </w:rPr>
        <w:t>.</w:t>
      </w:r>
    </w:p>
    <w:p w:rsidR="00675E3F" w:rsidRPr="00E215DB" w:rsidRDefault="00675E3F" w:rsidP="00402C5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Przeznaczenie nieruchomości i sposób jej zagospodarowania: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zabudowa mieszkaniowa wielorodzinna</w:t>
      </w:r>
      <w:r w:rsidR="006C65FD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, zgodnie ze studium uwarunkowań i kierunków zagospodarowania Miasta Świętochłowice, ustalone Uchwałą Rady Miasta Świętochłowice nr XLV/488/14 z dnia 14 lutego 2014 r. </w:t>
      </w:r>
    </w:p>
    <w:p w:rsidR="00675E3F" w:rsidRPr="00E215DB" w:rsidRDefault="00675E3F" w:rsidP="00402C5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Termin zagospodarowania nieruchomości: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nie dotyczy.</w:t>
      </w:r>
    </w:p>
    <w:p w:rsidR="00675E3F" w:rsidRPr="00E215DB" w:rsidRDefault="00675E3F" w:rsidP="00402C5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Cena </w:t>
      </w:r>
      <w:r w:rsidR="006C65FD" w:rsidRPr="00E215DB">
        <w:rPr>
          <w:rFonts w:asciiTheme="minorHAnsi" w:hAnsiTheme="minorHAnsi" w:cstheme="minorHAnsi"/>
          <w:b/>
          <w:sz w:val="22"/>
          <w:szCs w:val="22"/>
          <w:lang w:val="pl-PL"/>
        </w:rPr>
        <w:t>zbycia</w:t>
      </w: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nieruchomości: </w:t>
      </w:r>
      <w:r w:rsidR="006C65FD" w:rsidRPr="00E215DB">
        <w:rPr>
          <w:rFonts w:asciiTheme="minorHAnsi" w:hAnsiTheme="minorHAnsi" w:cstheme="minorHAnsi"/>
          <w:sz w:val="22"/>
          <w:szCs w:val="22"/>
          <w:lang w:val="pl-PL"/>
        </w:rPr>
        <w:t>135 000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,00 zł</w:t>
      </w: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(słownie: </w:t>
      </w:r>
      <w:r w:rsidR="006C65FD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sto trzydzieści pięć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tysięcy</w:t>
      </w:r>
      <w:r w:rsidR="006C65FD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złotych 00/100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:rsidR="00675E3F" w:rsidRPr="00E215DB" w:rsidRDefault="00675E3F" w:rsidP="00402C5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Wysokość  stawek  procentowych  opłat  z  tytułu użytkowania wieczystego: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nie dotyczy.</w:t>
      </w:r>
    </w:p>
    <w:p w:rsidR="00675E3F" w:rsidRPr="00E215DB" w:rsidRDefault="00675E3F" w:rsidP="00402C5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>Wysokość opłat z tytułu użytkowania, najmu lub dzierżawy: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nie dotyczy.</w:t>
      </w:r>
    </w:p>
    <w:p w:rsidR="00675E3F" w:rsidRPr="00E215DB" w:rsidRDefault="00675E3F" w:rsidP="00402C5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Terminy wnoszenia opłat: </w:t>
      </w:r>
      <w:r w:rsidR="00402C5F" w:rsidRPr="00E215DB">
        <w:rPr>
          <w:rFonts w:asciiTheme="minorHAnsi" w:hAnsiTheme="minorHAnsi" w:cstheme="minorHAnsi"/>
          <w:sz w:val="22"/>
          <w:szCs w:val="22"/>
          <w:lang w:val="pl-PL"/>
        </w:rPr>
        <w:t>Rozliczenie kosztów zamiany nastąpi na podstawie protokołu rokowań, zawartego pomiędzy Gminą Świętochłowice a osobą fizyczną</w:t>
      </w:r>
      <w:r w:rsidR="00B15CFA" w:rsidRPr="00E215DB">
        <w:rPr>
          <w:rFonts w:asciiTheme="minorHAnsi" w:hAnsiTheme="minorHAnsi" w:cstheme="minorHAnsi"/>
          <w:sz w:val="22"/>
          <w:szCs w:val="22"/>
          <w:lang w:val="pl-PL"/>
        </w:rPr>
        <w:t>, do której należy drugi z zamienianych lokali mieszkalnych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675E3F" w:rsidRPr="00E215DB" w:rsidRDefault="00675E3F" w:rsidP="00402C5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>Zasady aktualizacji opłat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:</w:t>
      </w: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nie dotyczy.</w:t>
      </w:r>
    </w:p>
    <w:p w:rsidR="00675E3F" w:rsidRPr="00E215DB" w:rsidRDefault="00675E3F" w:rsidP="00402C5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Informacja o przeznaczeniu do sprzedaży, do oddania w użytkowanie wieczyste, użytkowanie, najem lub dzierżawę: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sprzedaż nieruchomości nastąpi w drodze </w:t>
      </w:r>
      <w:r w:rsidR="00402C5F" w:rsidRPr="00E215DB">
        <w:rPr>
          <w:rFonts w:asciiTheme="minorHAnsi" w:hAnsiTheme="minorHAnsi" w:cstheme="minorHAnsi"/>
          <w:sz w:val="22"/>
          <w:szCs w:val="22"/>
          <w:lang w:val="pl-PL"/>
        </w:rPr>
        <w:t>bez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przetarg</w:t>
      </w:r>
      <w:r w:rsidR="00402C5F" w:rsidRPr="00E215DB">
        <w:rPr>
          <w:rFonts w:asciiTheme="minorHAnsi" w:hAnsiTheme="minorHAnsi" w:cstheme="minorHAnsi"/>
          <w:sz w:val="22"/>
          <w:szCs w:val="22"/>
          <w:lang w:val="pl-PL"/>
        </w:rPr>
        <w:t>owym z uwagi na fakt, że zbycie nastąpi w drodze zamiany. Gmina Świętochłowice w efekcie przedmiotowej transakcji stanie się właścicielem nieruchomości lokalowej wraz z przynależnym prawem użytkowania wieczystego na działkach gruntu oznaczonych zgodnie z ewidencją gruntów i budynków nr 3-2857/4 i 2958/4, obręb 0003 (Świętochłowice), która to nieruchomość stanowi własność osoby fizycznej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402C5F"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675E3F" w:rsidRPr="00E215DB" w:rsidRDefault="00675E3F" w:rsidP="00402C5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Termin do złożenia wniosku przez osoby, którym przysługuje pierwszeństwo w nabyciu nieruchomości na podstawie art. 34 ust. 1 pkt 1 i pkt 2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:</w:t>
      </w:r>
      <w:r w:rsidRPr="00E215D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6 tygodni, licząc od dnia wywieszenia wykazu.</w:t>
      </w:r>
    </w:p>
    <w:p w:rsidR="00EC3D1E" w:rsidRPr="00E215DB" w:rsidRDefault="00EC3D1E" w:rsidP="00E50E00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402C5F" w:rsidRPr="00E215DB" w:rsidRDefault="00402C5F" w:rsidP="00E50E0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Informację o wywieszeniu wykazu podaje się do publicznej wiadomości poprzez ogłoszeni w Monitorze Urzędowym, Biuletynie Informacji Publicznej Urzędu Miejskiego w Świętochłowicach, a także na tablicy ogłoszeń w Urzędzie Miejskim. </w:t>
      </w:r>
    </w:p>
    <w:p w:rsidR="003A4E68" w:rsidRPr="00E215DB" w:rsidRDefault="003A4E68" w:rsidP="00E50E0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C3D1E" w:rsidRPr="00E215DB" w:rsidRDefault="00EC3D1E" w:rsidP="00E50E00">
      <w:pPr>
        <w:jc w:val="both"/>
        <w:rPr>
          <w:rFonts w:asciiTheme="minorHAnsi" w:hAnsiTheme="minorHAnsi" w:cstheme="minorHAnsi"/>
          <w:position w:val="6"/>
          <w:sz w:val="22"/>
          <w:szCs w:val="22"/>
          <w:lang w:val="pl-PL"/>
        </w:rPr>
      </w:pP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Bliższych informacji  udziela Wydział </w:t>
      </w:r>
      <w:r w:rsidR="00B8704C" w:rsidRPr="00E215DB">
        <w:rPr>
          <w:rFonts w:asciiTheme="minorHAnsi" w:hAnsiTheme="minorHAnsi" w:cstheme="minorHAnsi"/>
          <w:sz w:val="22"/>
          <w:szCs w:val="22"/>
          <w:lang w:val="pl-PL"/>
        </w:rPr>
        <w:t>Mienia Komunalnego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 xml:space="preserve"> tut. Urzędu Miejskiego pokój nr 11</w:t>
      </w:r>
      <w:r w:rsidR="00500501" w:rsidRPr="00E215DB">
        <w:rPr>
          <w:rFonts w:asciiTheme="minorHAnsi" w:hAnsiTheme="minorHAnsi" w:cstheme="minorHAnsi"/>
          <w:sz w:val="22"/>
          <w:szCs w:val="22"/>
          <w:lang w:val="pl-PL"/>
        </w:rPr>
        <w:t>8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, tel. 32/3491-93</w:t>
      </w:r>
      <w:r w:rsidR="00500501" w:rsidRPr="00E215DB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E215D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bookmarkEnd w:id="0"/>
    <w:p w:rsidR="00EC3D1E" w:rsidRPr="00E215DB" w:rsidRDefault="00EC3D1E" w:rsidP="00E50E0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C3D1E" w:rsidRPr="00E215DB" w:rsidRDefault="00EC3D1E" w:rsidP="00E50E0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C6097E" w:rsidRPr="00E215DB" w:rsidRDefault="00C6097E" w:rsidP="00E50E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3BD6" w:rsidRPr="00E215DB" w:rsidRDefault="00333BD6" w:rsidP="00E50E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3BD6" w:rsidRPr="00E215DB" w:rsidRDefault="00333BD6" w:rsidP="00E50E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3BD6" w:rsidRPr="00E215DB" w:rsidRDefault="00333BD6" w:rsidP="00E50E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3BD6" w:rsidRPr="00E215DB" w:rsidRDefault="00333BD6" w:rsidP="00E50E0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33BD6" w:rsidRPr="00E215DB" w:rsidSect="00A8746D">
      <w:footnotePr>
        <w:pos w:val="sectEnd"/>
      </w:footnotePr>
      <w:endnotePr>
        <w:numFmt w:val="decimal"/>
        <w:numStart w:val="0"/>
      </w:endnotePr>
      <w:pgSz w:w="12240" w:h="15840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63A"/>
    <w:multiLevelType w:val="multilevel"/>
    <w:tmpl w:val="E9E8ED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29CD6735"/>
    <w:multiLevelType w:val="hybridMultilevel"/>
    <w:tmpl w:val="B412B1A4"/>
    <w:lvl w:ilvl="0" w:tplc="A3AC9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28C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C64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DE4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98E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C88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E8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28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1E1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A0AFC"/>
    <w:multiLevelType w:val="singleLevel"/>
    <w:tmpl w:val="19DE9A2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3CC04359"/>
    <w:multiLevelType w:val="singleLevel"/>
    <w:tmpl w:val="EBA0023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53756A7D"/>
    <w:multiLevelType w:val="hybridMultilevel"/>
    <w:tmpl w:val="6D1679E6"/>
    <w:lvl w:ilvl="0" w:tplc="5CEA18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4E7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482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86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E99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CAF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48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26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2E9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140E"/>
    <w:multiLevelType w:val="singleLevel"/>
    <w:tmpl w:val="21647F7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6911714D"/>
    <w:multiLevelType w:val="hybridMultilevel"/>
    <w:tmpl w:val="D57A3706"/>
    <w:lvl w:ilvl="0" w:tplc="46B29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31A3A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825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07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06AE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F69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4B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AC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8C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A6288"/>
    <w:multiLevelType w:val="singleLevel"/>
    <w:tmpl w:val="9B8CC3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6BC957F7"/>
    <w:multiLevelType w:val="hybridMultilevel"/>
    <w:tmpl w:val="7BF046A6"/>
    <w:lvl w:ilvl="0" w:tplc="6234D9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CEB"/>
    <w:multiLevelType w:val="multilevel"/>
    <w:tmpl w:val="E9448F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b w:val="0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3D"/>
    <w:rsid w:val="00015214"/>
    <w:rsid w:val="0002101C"/>
    <w:rsid w:val="00035DE3"/>
    <w:rsid w:val="0004011C"/>
    <w:rsid w:val="00061C1B"/>
    <w:rsid w:val="000718B6"/>
    <w:rsid w:val="00074EA9"/>
    <w:rsid w:val="000B6397"/>
    <w:rsid w:val="000C051B"/>
    <w:rsid w:val="00100028"/>
    <w:rsid w:val="00112EFE"/>
    <w:rsid w:val="0011305D"/>
    <w:rsid w:val="001201B1"/>
    <w:rsid w:val="00140D5C"/>
    <w:rsid w:val="0017752F"/>
    <w:rsid w:val="001A4A1B"/>
    <w:rsid w:val="001B19B8"/>
    <w:rsid w:val="001D7500"/>
    <w:rsid w:val="001E23A6"/>
    <w:rsid w:val="0022453D"/>
    <w:rsid w:val="0023186F"/>
    <w:rsid w:val="00232EB5"/>
    <w:rsid w:val="0023761E"/>
    <w:rsid w:val="002436AE"/>
    <w:rsid w:val="00254AB1"/>
    <w:rsid w:val="00256E4D"/>
    <w:rsid w:val="00280289"/>
    <w:rsid w:val="002A0605"/>
    <w:rsid w:val="002D21EF"/>
    <w:rsid w:val="002F2662"/>
    <w:rsid w:val="003025E7"/>
    <w:rsid w:val="00310F8F"/>
    <w:rsid w:val="003132E5"/>
    <w:rsid w:val="00314F04"/>
    <w:rsid w:val="00326A63"/>
    <w:rsid w:val="00333BD6"/>
    <w:rsid w:val="00367533"/>
    <w:rsid w:val="00372DB9"/>
    <w:rsid w:val="00397868"/>
    <w:rsid w:val="003A3C80"/>
    <w:rsid w:val="003A4E68"/>
    <w:rsid w:val="003B5ABD"/>
    <w:rsid w:val="003C35B3"/>
    <w:rsid w:val="003E6EA0"/>
    <w:rsid w:val="003F14BF"/>
    <w:rsid w:val="00402C5F"/>
    <w:rsid w:val="004148D4"/>
    <w:rsid w:val="00425ED0"/>
    <w:rsid w:val="004345D8"/>
    <w:rsid w:val="004349B8"/>
    <w:rsid w:val="004374D1"/>
    <w:rsid w:val="004449D1"/>
    <w:rsid w:val="00446DDE"/>
    <w:rsid w:val="004543BA"/>
    <w:rsid w:val="00474EBB"/>
    <w:rsid w:val="0048596F"/>
    <w:rsid w:val="004B3240"/>
    <w:rsid w:val="004C6EF4"/>
    <w:rsid w:val="004F4531"/>
    <w:rsid w:val="004F6B12"/>
    <w:rsid w:val="00500501"/>
    <w:rsid w:val="0052093D"/>
    <w:rsid w:val="00530C4E"/>
    <w:rsid w:val="00546FB6"/>
    <w:rsid w:val="00591625"/>
    <w:rsid w:val="005A2898"/>
    <w:rsid w:val="005A746F"/>
    <w:rsid w:val="005B1C2B"/>
    <w:rsid w:val="005B2B98"/>
    <w:rsid w:val="005C34C0"/>
    <w:rsid w:val="005D08D7"/>
    <w:rsid w:val="006014EA"/>
    <w:rsid w:val="00612C26"/>
    <w:rsid w:val="00636451"/>
    <w:rsid w:val="00667F45"/>
    <w:rsid w:val="00675E3F"/>
    <w:rsid w:val="0067700F"/>
    <w:rsid w:val="00677C01"/>
    <w:rsid w:val="00693256"/>
    <w:rsid w:val="006B64F8"/>
    <w:rsid w:val="006C0224"/>
    <w:rsid w:val="006C65FD"/>
    <w:rsid w:val="006D3B99"/>
    <w:rsid w:val="006D5F97"/>
    <w:rsid w:val="006D74BD"/>
    <w:rsid w:val="006E47E2"/>
    <w:rsid w:val="00701BA7"/>
    <w:rsid w:val="00712E5E"/>
    <w:rsid w:val="00715BB5"/>
    <w:rsid w:val="00721AC7"/>
    <w:rsid w:val="007278B6"/>
    <w:rsid w:val="00731F22"/>
    <w:rsid w:val="007326C2"/>
    <w:rsid w:val="00746C66"/>
    <w:rsid w:val="00764C28"/>
    <w:rsid w:val="00784559"/>
    <w:rsid w:val="007A0B74"/>
    <w:rsid w:val="007A0C8F"/>
    <w:rsid w:val="007A23B7"/>
    <w:rsid w:val="007A6AF3"/>
    <w:rsid w:val="007B6A60"/>
    <w:rsid w:val="007C3BBB"/>
    <w:rsid w:val="007E37B5"/>
    <w:rsid w:val="007F2CE0"/>
    <w:rsid w:val="008164D0"/>
    <w:rsid w:val="00821EF7"/>
    <w:rsid w:val="00822AB6"/>
    <w:rsid w:val="0082474C"/>
    <w:rsid w:val="00824922"/>
    <w:rsid w:val="00824C3A"/>
    <w:rsid w:val="008364A7"/>
    <w:rsid w:val="0085149C"/>
    <w:rsid w:val="0085203F"/>
    <w:rsid w:val="00866381"/>
    <w:rsid w:val="008A4165"/>
    <w:rsid w:val="008B6A3B"/>
    <w:rsid w:val="008B6B46"/>
    <w:rsid w:val="008C406C"/>
    <w:rsid w:val="008D31BA"/>
    <w:rsid w:val="008D7DA2"/>
    <w:rsid w:val="008E575B"/>
    <w:rsid w:val="008F1649"/>
    <w:rsid w:val="008F66C0"/>
    <w:rsid w:val="00911F28"/>
    <w:rsid w:val="00913BE9"/>
    <w:rsid w:val="00916526"/>
    <w:rsid w:val="00916DCD"/>
    <w:rsid w:val="00920DDE"/>
    <w:rsid w:val="009332D2"/>
    <w:rsid w:val="00936C23"/>
    <w:rsid w:val="0094123E"/>
    <w:rsid w:val="00965F66"/>
    <w:rsid w:val="0097261E"/>
    <w:rsid w:val="009756D5"/>
    <w:rsid w:val="00982904"/>
    <w:rsid w:val="009854D0"/>
    <w:rsid w:val="0098745A"/>
    <w:rsid w:val="009A5F41"/>
    <w:rsid w:val="009A6B4C"/>
    <w:rsid w:val="009C4379"/>
    <w:rsid w:val="009D5052"/>
    <w:rsid w:val="009E3610"/>
    <w:rsid w:val="00A06CB7"/>
    <w:rsid w:val="00A17441"/>
    <w:rsid w:val="00A30647"/>
    <w:rsid w:val="00A851CF"/>
    <w:rsid w:val="00A85282"/>
    <w:rsid w:val="00A8746D"/>
    <w:rsid w:val="00A9701A"/>
    <w:rsid w:val="00AA6CF2"/>
    <w:rsid w:val="00AB3C74"/>
    <w:rsid w:val="00AE5D87"/>
    <w:rsid w:val="00AF340B"/>
    <w:rsid w:val="00B00FBD"/>
    <w:rsid w:val="00B023F7"/>
    <w:rsid w:val="00B02F87"/>
    <w:rsid w:val="00B1072D"/>
    <w:rsid w:val="00B15CFA"/>
    <w:rsid w:val="00B243E7"/>
    <w:rsid w:val="00B50CFE"/>
    <w:rsid w:val="00B8704C"/>
    <w:rsid w:val="00B9751C"/>
    <w:rsid w:val="00BA1F43"/>
    <w:rsid w:val="00BA5FA6"/>
    <w:rsid w:val="00BB1BE4"/>
    <w:rsid w:val="00BC320F"/>
    <w:rsid w:val="00BD4C46"/>
    <w:rsid w:val="00C02D2D"/>
    <w:rsid w:val="00C222B8"/>
    <w:rsid w:val="00C3362A"/>
    <w:rsid w:val="00C41667"/>
    <w:rsid w:val="00C42CBB"/>
    <w:rsid w:val="00C476A8"/>
    <w:rsid w:val="00C6097E"/>
    <w:rsid w:val="00C60CBE"/>
    <w:rsid w:val="00C62CAC"/>
    <w:rsid w:val="00C7302C"/>
    <w:rsid w:val="00C73076"/>
    <w:rsid w:val="00C80A21"/>
    <w:rsid w:val="00CD3760"/>
    <w:rsid w:val="00CE2374"/>
    <w:rsid w:val="00CE6B76"/>
    <w:rsid w:val="00CF307E"/>
    <w:rsid w:val="00CF7CC9"/>
    <w:rsid w:val="00D06CD6"/>
    <w:rsid w:val="00D11C8C"/>
    <w:rsid w:val="00D2789F"/>
    <w:rsid w:val="00D306C9"/>
    <w:rsid w:val="00D33D50"/>
    <w:rsid w:val="00D37E77"/>
    <w:rsid w:val="00D518C1"/>
    <w:rsid w:val="00D54379"/>
    <w:rsid w:val="00D60350"/>
    <w:rsid w:val="00D83655"/>
    <w:rsid w:val="00D975CE"/>
    <w:rsid w:val="00DA233C"/>
    <w:rsid w:val="00DA5806"/>
    <w:rsid w:val="00DB3BEA"/>
    <w:rsid w:val="00DB3C17"/>
    <w:rsid w:val="00DD191E"/>
    <w:rsid w:val="00DF179D"/>
    <w:rsid w:val="00E02A10"/>
    <w:rsid w:val="00E12335"/>
    <w:rsid w:val="00E12382"/>
    <w:rsid w:val="00E215DB"/>
    <w:rsid w:val="00E31416"/>
    <w:rsid w:val="00E50A71"/>
    <w:rsid w:val="00E50E00"/>
    <w:rsid w:val="00E601DF"/>
    <w:rsid w:val="00E6483B"/>
    <w:rsid w:val="00E70994"/>
    <w:rsid w:val="00E73689"/>
    <w:rsid w:val="00E81E74"/>
    <w:rsid w:val="00EA12A8"/>
    <w:rsid w:val="00EC3D1E"/>
    <w:rsid w:val="00ED24B6"/>
    <w:rsid w:val="00F269D2"/>
    <w:rsid w:val="00F430AF"/>
    <w:rsid w:val="00F74BC8"/>
    <w:rsid w:val="00F8506A"/>
    <w:rsid w:val="00F85270"/>
    <w:rsid w:val="00FB5863"/>
    <w:rsid w:val="00FC0FA9"/>
    <w:rsid w:val="00FD4A96"/>
    <w:rsid w:val="00F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F509E-85E4-45C6-8887-31803B87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Normalny"/>
    <w:next w:val="Normalny"/>
    <w:link w:val="Nagwek1Znak"/>
    <w:qFormat/>
    <w:rsid w:val="006E47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36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36C23"/>
    <w:rPr>
      <w:rFonts w:ascii="Tahoma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6E47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odtytu">
    <w:name w:val="Subtitle"/>
    <w:basedOn w:val="Normalny"/>
    <w:next w:val="Normalny"/>
    <w:link w:val="PodtytuZnak"/>
    <w:qFormat/>
    <w:rsid w:val="006E47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E47E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kapitzlist">
    <w:name w:val="List Paragraph"/>
    <w:basedOn w:val="Normalny"/>
    <w:uiPriority w:val="34"/>
    <w:qFormat/>
    <w:rsid w:val="006E4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C34C-1E3D-4380-8B37-61721E71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441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Świętochłowice,</vt:lpstr>
    </vt:vector>
  </TitlesOfParts>
  <Company>w Świętochłowicach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Świętochłowice,</dc:title>
  <dc:subject/>
  <dc:creator>Urząd Miejski</dc:creator>
  <cp:keywords/>
  <dc:description/>
  <cp:lastModifiedBy>Grzegorz Porębski</cp:lastModifiedBy>
  <cp:revision>3</cp:revision>
  <cp:lastPrinted>2020-01-27T11:19:00Z</cp:lastPrinted>
  <dcterms:created xsi:type="dcterms:W3CDTF">2020-01-09T11:20:00Z</dcterms:created>
  <dcterms:modified xsi:type="dcterms:W3CDTF">2020-01-27T11:51:00Z</dcterms:modified>
</cp:coreProperties>
</file>