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473F5B">
        <w:rPr>
          <w:rFonts w:ascii="Calibri" w:hAnsi="Calibri" w:cs="Calibri"/>
          <w:sz w:val="22"/>
          <w:szCs w:val="22"/>
          <w:lang w:val="pl-PL"/>
        </w:rPr>
        <w:t>00016055/9</w:t>
      </w:r>
      <w:r w:rsidR="00CA0FD4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473F5B">
        <w:rPr>
          <w:rFonts w:ascii="Calibri" w:hAnsi="Calibri" w:cs="Calibri"/>
          <w:sz w:val="22"/>
          <w:szCs w:val="22"/>
          <w:lang w:val="pl-PL"/>
        </w:rPr>
        <w:t>1850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473F5B">
        <w:rPr>
          <w:rFonts w:ascii="Calibri" w:hAnsi="Calibri" w:cs="Calibri"/>
          <w:sz w:val="22"/>
          <w:szCs w:val="22"/>
          <w:lang w:val="pl-PL"/>
        </w:rPr>
        <w:t>18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814A4D">
        <w:rPr>
          <w:rFonts w:ascii="Calibri" w:hAnsi="Calibri" w:cs="Calibri"/>
          <w:sz w:val="22"/>
          <w:szCs w:val="22"/>
          <w:lang w:val="pl-PL"/>
        </w:rPr>
        <w:t>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473F5B">
        <w:rPr>
          <w:rFonts w:ascii="Calibri" w:hAnsi="Calibri" w:cs="Calibri"/>
          <w:sz w:val="22"/>
          <w:szCs w:val="22"/>
          <w:lang w:val="pl-PL"/>
        </w:rPr>
        <w:t>3361/2, 2547/155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73F5B">
        <w:rPr>
          <w:rFonts w:ascii="Calibri" w:hAnsi="Calibri" w:cs="Calibri"/>
          <w:sz w:val="22"/>
          <w:szCs w:val="22"/>
          <w:lang w:val="pl-PL"/>
        </w:rPr>
        <w:t>     846</w:t>
      </w:r>
      <w:r w:rsidR="000A483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473F5B">
        <w:rPr>
          <w:rFonts w:ascii="Calibri" w:hAnsi="Calibri" w:cs="Calibri"/>
          <w:sz w:val="22"/>
          <w:szCs w:val="22"/>
          <w:lang w:val="pl-PL"/>
        </w:rPr>
        <w:t>31,24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133D61">
        <w:rPr>
          <w:rFonts w:ascii="Calibri" w:hAnsi="Calibri" w:cs="Calibri"/>
          <w:sz w:val="22"/>
          <w:szCs w:val="22"/>
          <w:lang w:val="pl-PL"/>
        </w:rPr>
        <w:t>          </w:t>
      </w:r>
      <w:r w:rsidR="00473F5B">
        <w:rPr>
          <w:rFonts w:ascii="Calibri" w:hAnsi="Calibri" w:cs="Calibri"/>
          <w:sz w:val="22"/>
          <w:szCs w:val="22"/>
          <w:lang w:val="pl-PL"/>
        </w:rPr>
        <w:t>3,23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473F5B">
        <w:rPr>
          <w:rFonts w:ascii="Calibri" w:hAnsi="Calibri" w:cs="Calibri"/>
          <w:sz w:val="22"/>
          <w:szCs w:val="22"/>
          <w:lang w:val="pl-PL"/>
        </w:rPr>
        <w:t>14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473F5B">
        <w:rPr>
          <w:rFonts w:ascii="Calibri" w:hAnsi="Calibri" w:cs="Calibri"/>
          <w:sz w:val="22"/>
          <w:szCs w:val="22"/>
          <w:lang w:val="pl-PL"/>
        </w:rPr>
        <w:t xml:space="preserve">13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9E670B">
        <w:rPr>
          <w:rFonts w:ascii="Calibri" w:hAnsi="Calibri" w:cs="Calibri"/>
          <w:sz w:val="22"/>
          <w:szCs w:val="22"/>
          <w:lang w:val="pl-PL"/>
        </w:rPr>
        <w:t>ego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73F5B">
        <w:rPr>
          <w:rFonts w:ascii="Calibri" w:hAnsi="Calibri" w:cs="Calibri"/>
          <w:sz w:val="22"/>
          <w:szCs w:val="22"/>
          <w:lang w:val="pl-PL"/>
        </w:rPr>
        <w:t>11-13-15</w:t>
      </w:r>
      <w:r w:rsidR="000A4832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9E670B">
        <w:rPr>
          <w:rFonts w:ascii="Calibri" w:hAnsi="Calibri" w:cs="Calibri"/>
          <w:sz w:val="22"/>
          <w:szCs w:val="22"/>
          <w:lang w:val="pl-PL"/>
        </w:rPr>
        <w:t>ego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51618D">
        <w:rPr>
          <w:rFonts w:ascii="Calibri" w:hAnsi="Calibri" w:cs="Calibri"/>
          <w:sz w:val="22"/>
          <w:szCs w:val="22"/>
          <w:lang w:val="pl-PL"/>
        </w:rPr>
        <w:t>Żołnierskiej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473F5B">
        <w:rPr>
          <w:rFonts w:ascii="Calibri" w:hAnsi="Calibri" w:cs="Calibri"/>
          <w:sz w:val="22"/>
          <w:szCs w:val="22"/>
          <w:lang w:val="pl-PL"/>
        </w:rPr>
        <w:t>18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CA0FD4">
        <w:rPr>
          <w:rFonts w:ascii="Calibri" w:hAnsi="Calibri" w:cs="Calibri"/>
          <w:sz w:val="22"/>
          <w:szCs w:val="22"/>
          <w:lang w:val="pl-PL"/>
        </w:rPr>
        <w:t>0</w:t>
      </w:r>
      <w:r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473F5B">
        <w:rPr>
          <w:rFonts w:ascii="Calibri" w:hAnsi="Calibri" w:cs="Calibri"/>
          <w:sz w:val="22"/>
          <w:szCs w:val="22"/>
          <w:lang w:val="pl-PL"/>
        </w:rPr>
        <w:t xml:space="preserve">3361/2, 2547/155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73F5B">
        <w:rPr>
          <w:rFonts w:ascii="Calibri" w:hAnsi="Calibri" w:cs="Calibri"/>
          <w:sz w:val="22"/>
          <w:szCs w:val="22"/>
          <w:lang w:val="pl-PL"/>
        </w:rPr>
        <w:t xml:space="preserve">846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473F5B">
        <w:rPr>
          <w:rFonts w:ascii="Calibri" w:hAnsi="Calibri" w:cs="Calibri"/>
          <w:b/>
          <w:sz w:val="22"/>
          <w:szCs w:val="22"/>
          <w:lang w:val="pl-PL"/>
        </w:rPr>
        <w:t>78 086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473F5B">
        <w:rPr>
          <w:rFonts w:ascii="Calibri" w:hAnsi="Calibri" w:cs="Calibri"/>
          <w:sz w:val="22"/>
          <w:szCs w:val="22"/>
          <w:lang w:val="pl-PL"/>
        </w:rPr>
        <w:t>siedemdziesiąt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73F5B">
        <w:rPr>
          <w:rFonts w:ascii="Calibri" w:hAnsi="Calibri" w:cs="Calibri"/>
          <w:sz w:val="22"/>
          <w:szCs w:val="22"/>
          <w:lang w:val="pl-PL"/>
        </w:rPr>
        <w:t>osiem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473F5B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73F5B">
        <w:rPr>
          <w:rFonts w:ascii="Calibri" w:hAnsi="Calibri" w:cs="Calibri"/>
          <w:sz w:val="22"/>
          <w:szCs w:val="22"/>
          <w:lang w:val="pl-PL"/>
        </w:rPr>
        <w:t>osiemdziesiąt sześć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473F5B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4832"/>
    <w:rsid w:val="000F2A01"/>
    <w:rsid w:val="000F7B19"/>
    <w:rsid w:val="00133D61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73F5B"/>
    <w:rsid w:val="004A44DC"/>
    <w:rsid w:val="004C09E8"/>
    <w:rsid w:val="00502788"/>
    <w:rsid w:val="00507151"/>
    <w:rsid w:val="0051618D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814A4D"/>
    <w:rsid w:val="00821FDF"/>
    <w:rsid w:val="008C3864"/>
    <w:rsid w:val="009E670B"/>
    <w:rsid w:val="00A02E4A"/>
    <w:rsid w:val="00A60411"/>
    <w:rsid w:val="00A65EE4"/>
    <w:rsid w:val="00A9079A"/>
    <w:rsid w:val="00AB7F1B"/>
    <w:rsid w:val="00AF6EDC"/>
    <w:rsid w:val="00B06B10"/>
    <w:rsid w:val="00BB23A0"/>
    <w:rsid w:val="00BB319A"/>
    <w:rsid w:val="00BB4FCB"/>
    <w:rsid w:val="00BB6691"/>
    <w:rsid w:val="00C05595"/>
    <w:rsid w:val="00C15D5A"/>
    <w:rsid w:val="00C30946"/>
    <w:rsid w:val="00CA0FD4"/>
    <w:rsid w:val="00CE1D4A"/>
    <w:rsid w:val="00CE2A9C"/>
    <w:rsid w:val="00D95E63"/>
    <w:rsid w:val="00E068E2"/>
    <w:rsid w:val="00E43BE7"/>
    <w:rsid w:val="00E57935"/>
    <w:rsid w:val="00E93112"/>
    <w:rsid w:val="00EA0D91"/>
    <w:rsid w:val="00EA195E"/>
    <w:rsid w:val="00ED0087"/>
    <w:rsid w:val="00F10E21"/>
    <w:rsid w:val="00F266B1"/>
    <w:rsid w:val="00F7123D"/>
    <w:rsid w:val="00F8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40</cp:revision>
  <cp:lastPrinted>2020-07-28T06:39:00Z</cp:lastPrinted>
  <dcterms:created xsi:type="dcterms:W3CDTF">2019-09-04T12:23:00Z</dcterms:created>
  <dcterms:modified xsi:type="dcterms:W3CDTF">2020-07-28T06:42:00Z</dcterms:modified>
</cp:coreProperties>
</file>