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A5" w:rsidRDefault="000C56A5" w:rsidP="000C56A5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:rsidR="000C56A5" w:rsidRDefault="000C56A5" w:rsidP="000C56A5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C56A5" w:rsidRDefault="000F16C7" w:rsidP="000C56A5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0C56A5">
        <w:rPr>
          <w:rFonts w:ascii="Times New Roman" w:hAnsi="Times New Roman"/>
          <w:sz w:val="22"/>
          <w:szCs w:val="22"/>
          <w:lang w:val="pl-PL"/>
        </w:rPr>
        <w:t xml:space="preserve">Świętochłowice,  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8175FD">
        <w:rPr>
          <w:rFonts w:ascii="Calibri" w:hAnsi="Calibri" w:cs="Calibri"/>
          <w:sz w:val="22"/>
          <w:szCs w:val="22"/>
          <w:lang w:val="pl-PL"/>
        </w:rPr>
        <w:t>.281.2.2020.DZ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:rsidR="000C56A5" w:rsidRDefault="000C56A5" w:rsidP="000C56A5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>Na podstawie art. 35 ustawy z  dnia  21 sierpnia 1997 r. o gospodarce  nieruchomościami (Dz.U. z 2018 r., poz. 2204, z 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>. zm.)</w:t>
      </w:r>
    </w:p>
    <w:p w:rsidR="000C56A5" w:rsidRDefault="000C56A5" w:rsidP="000C56A5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0C56A5" w:rsidRDefault="000C56A5" w:rsidP="000C56A5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C56A5" w:rsidRDefault="000C56A5" w:rsidP="000C56A5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C56A5" w:rsidRDefault="000C56A5" w:rsidP="000C56A5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C56A5" w:rsidRDefault="000C56A5" w:rsidP="000C56A5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C56A5" w:rsidRDefault="000C56A5" w:rsidP="000C56A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KA1C/00</w:t>
      </w:r>
      <w:r w:rsidR="005207B9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</w:t>
      </w:r>
      <w:r w:rsidR="005207B9">
        <w:rPr>
          <w:rFonts w:ascii="Calibri" w:hAnsi="Calibri" w:cs="Calibri"/>
          <w:sz w:val="22"/>
          <w:szCs w:val="22"/>
          <w:lang w:val="pl-PL"/>
        </w:rPr>
        <w:t>6684</w:t>
      </w:r>
      <w:r>
        <w:rPr>
          <w:rFonts w:ascii="Calibri" w:hAnsi="Calibri" w:cs="Calibri"/>
          <w:sz w:val="22"/>
          <w:szCs w:val="22"/>
          <w:lang w:val="pl-PL"/>
        </w:rPr>
        <w:t>/</w:t>
      </w:r>
      <w:r w:rsidR="005207B9">
        <w:rPr>
          <w:rFonts w:ascii="Calibri" w:hAnsi="Calibri" w:cs="Calibri"/>
          <w:sz w:val="22"/>
          <w:szCs w:val="22"/>
          <w:lang w:val="pl-PL"/>
        </w:rPr>
        <w:t>4</w:t>
      </w:r>
      <w:r>
        <w:rPr>
          <w:rFonts w:ascii="Calibri" w:hAnsi="Calibri" w:cs="Calibri"/>
          <w:sz w:val="22"/>
          <w:szCs w:val="22"/>
          <w:lang w:val="pl-PL"/>
        </w:rPr>
        <w:t xml:space="preserve"> 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G.</w:t>
      </w:r>
      <w:r w:rsidR="005207B9">
        <w:rPr>
          <w:rFonts w:ascii="Calibri" w:hAnsi="Calibri" w:cs="Calibri"/>
          <w:sz w:val="22"/>
          <w:szCs w:val="22"/>
          <w:lang w:val="pl-PL"/>
        </w:rPr>
        <w:t>785</w:t>
      </w:r>
    </w:p>
    <w:p w:rsidR="000C56A5" w:rsidRDefault="000C56A5" w:rsidP="000C56A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0C56A5" w:rsidRPr="00774A62" w:rsidRDefault="008175FD" w:rsidP="001828C1">
      <w:pPr>
        <w:ind w:left="195"/>
        <w:jc w:val="both"/>
        <w:rPr>
          <w:rFonts w:ascii="Calibri" w:hAnsi="Calibri" w:cs="Calibri"/>
          <w:sz w:val="22"/>
          <w:szCs w:val="22"/>
          <w:vertAlign w:val="subscript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14</w:t>
      </w:r>
      <w:r w:rsidR="005207B9">
        <w:rPr>
          <w:rFonts w:ascii="Calibri" w:hAnsi="Calibri" w:cs="Calibri"/>
          <w:sz w:val="22"/>
          <w:szCs w:val="22"/>
          <w:lang w:val="pl-PL"/>
        </w:rPr>
        <w:t>/1000 we współwłasności działek o numerach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 ewidencyj</w:t>
      </w:r>
      <w:r w:rsidR="005207B9">
        <w:rPr>
          <w:rFonts w:ascii="Calibri" w:hAnsi="Calibri" w:cs="Calibri"/>
          <w:sz w:val="22"/>
          <w:szCs w:val="22"/>
          <w:lang w:val="pl-PL"/>
        </w:rPr>
        <w:t>nych</w:t>
      </w:r>
      <w:r w:rsidR="001828C1">
        <w:rPr>
          <w:rFonts w:ascii="Calibri" w:hAnsi="Calibri" w:cs="Calibri"/>
          <w:sz w:val="22"/>
          <w:szCs w:val="22"/>
          <w:lang w:val="pl-PL"/>
        </w:rPr>
        <w:t>:</w:t>
      </w:r>
      <w:r w:rsidR="005207B9">
        <w:rPr>
          <w:rFonts w:ascii="Calibri" w:hAnsi="Calibri" w:cs="Calibri"/>
          <w:sz w:val="22"/>
          <w:szCs w:val="22"/>
          <w:lang w:val="pl-PL"/>
        </w:rPr>
        <w:t xml:space="preserve"> 626/27, 628/30, 984/188, 1482</w:t>
      </w:r>
      <w:r w:rsidR="004F1516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0E404E">
        <w:rPr>
          <w:rFonts w:ascii="Calibri" w:hAnsi="Calibri" w:cs="Calibri"/>
          <w:sz w:val="22"/>
          <w:szCs w:val="22"/>
          <w:lang w:val="pl-PL"/>
        </w:rPr>
        <w:t> </w:t>
      </w:r>
      <w:r w:rsidR="005207B9">
        <w:rPr>
          <w:rFonts w:ascii="Calibri" w:hAnsi="Calibri" w:cs="Calibri"/>
          <w:sz w:val="22"/>
          <w:szCs w:val="22"/>
          <w:lang w:val="pl-PL"/>
        </w:rPr>
        <w:t xml:space="preserve">łącznej 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powierzchni </w:t>
      </w:r>
      <w:r w:rsidR="005207B9">
        <w:rPr>
          <w:rFonts w:ascii="Calibri" w:hAnsi="Calibri" w:cs="Calibri"/>
          <w:sz w:val="22"/>
          <w:szCs w:val="22"/>
          <w:lang w:val="pl-PL"/>
        </w:rPr>
        <w:t>użytkowej 4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207B9">
        <w:rPr>
          <w:rFonts w:ascii="Calibri" w:hAnsi="Calibri" w:cs="Calibri"/>
          <w:sz w:val="22"/>
          <w:szCs w:val="22"/>
          <w:lang w:val="pl-PL"/>
        </w:rPr>
        <w:t>360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 m</w:t>
      </w:r>
      <w:r w:rsidR="000C56A5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   lokal mieszkalny o powierzchni użytkowej </w:t>
      </w:r>
      <w:r>
        <w:rPr>
          <w:rFonts w:ascii="Calibri" w:hAnsi="Calibri" w:cs="Calibri"/>
          <w:sz w:val="22"/>
          <w:szCs w:val="22"/>
          <w:lang w:val="pl-PL"/>
        </w:rPr>
        <w:t>47,14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 m</w:t>
      </w:r>
      <w:r w:rsidR="000C56A5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 wraz z piwnicą o</w:t>
      </w:r>
      <w:r w:rsidR="001828C1">
        <w:rPr>
          <w:rFonts w:ascii="Calibri" w:hAnsi="Calibri" w:cs="Calibri"/>
          <w:sz w:val="22"/>
          <w:szCs w:val="22"/>
          <w:lang w:val="pl-PL"/>
        </w:rPr>
        <w:t> 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powierzchni użytkowej </w:t>
      </w:r>
      <w:r>
        <w:rPr>
          <w:rFonts w:ascii="Calibri" w:hAnsi="Calibri" w:cs="Calibri"/>
          <w:sz w:val="22"/>
          <w:szCs w:val="22"/>
          <w:lang w:val="pl-PL"/>
        </w:rPr>
        <w:t>1,66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 m</w:t>
      </w:r>
      <w:r w:rsidR="00774A62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774A62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0C56A5" w:rsidRDefault="000C56A5" w:rsidP="000C56A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0C56A5" w:rsidRDefault="000C56A5" w:rsidP="000C56A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8175FD">
        <w:rPr>
          <w:rFonts w:ascii="Calibri" w:hAnsi="Calibri" w:cs="Calibri"/>
          <w:sz w:val="22"/>
          <w:szCs w:val="22"/>
          <w:lang w:val="pl-PL"/>
        </w:rPr>
        <w:t>4</w:t>
      </w:r>
      <w:r>
        <w:rPr>
          <w:rFonts w:ascii="Calibri" w:hAnsi="Calibri" w:cs="Calibri"/>
          <w:sz w:val="22"/>
          <w:szCs w:val="22"/>
          <w:lang w:val="pl-PL"/>
        </w:rPr>
        <w:t xml:space="preserve">, usytuowany jest w segmencie nr </w:t>
      </w:r>
      <w:r w:rsidR="008175FD">
        <w:rPr>
          <w:rFonts w:ascii="Calibri" w:hAnsi="Calibri" w:cs="Calibri"/>
          <w:sz w:val="22"/>
          <w:szCs w:val="22"/>
          <w:lang w:val="pl-PL"/>
        </w:rPr>
        <w:t>27</w:t>
      </w:r>
      <w:r>
        <w:rPr>
          <w:rFonts w:ascii="Calibri" w:hAnsi="Calibri" w:cs="Calibri"/>
          <w:sz w:val="22"/>
          <w:szCs w:val="22"/>
          <w:lang w:val="pl-PL"/>
        </w:rPr>
        <w:t xml:space="preserve"> budynku mieszkalnego nr </w:t>
      </w:r>
      <w:r w:rsidR="000E404E">
        <w:rPr>
          <w:rFonts w:ascii="Calibri" w:hAnsi="Calibri" w:cs="Calibri"/>
          <w:sz w:val="22"/>
          <w:szCs w:val="22"/>
          <w:lang w:val="pl-PL"/>
        </w:rPr>
        <w:t>21-23-25-27-29</w:t>
      </w:r>
      <w:r>
        <w:rPr>
          <w:rFonts w:ascii="Calibri" w:hAnsi="Calibri" w:cs="Calibri"/>
          <w:sz w:val="22"/>
          <w:szCs w:val="22"/>
          <w:lang w:val="pl-PL"/>
        </w:rPr>
        <w:t xml:space="preserve"> położonym w Świętochłowicach przy ul. </w:t>
      </w:r>
      <w:r w:rsidR="000E404E">
        <w:rPr>
          <w:rFonts w:ascii="Calibri" w:hAnsi="Calibri" w:cs="Calibri"/>
          <w:sz w:val="22"/>
          <w:szCs w:val="22"/>
          <w:lang w:val="pl-PL"/>
        </w:rPr>
        <w:t>Powstańców Śląskich</w:t>
      </w:r>
      <w:r>
        <w:rPr>
          <w:rFonts w:ascii="Calibri" w:hAnsi="Calibri" w:cs="Calibri"/>
          <w:sz w:val="22"/>
          <w:szCs w:val="22"/>
          <w:lang w:val="pl-PL"/>
        </w:rPr>
        <w:t xml:space="preserve">, sprzedawany jest wraz </w:t>
      </w:r>
      <w:r w:rsidR="008175FD">
        <w:rPr>
          <w:rFonts w:ascii="Calibri" w:hAnsi="Calibri" w:cs="Calibri"/>
          <w:sz w:val="22"/>
          <w:szCs w:val="22"/>
          <w:lang w:val="pl-PL"/>
        </w:rPr>
        <w:t>z udziałem w wysokości 14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części wspólnych budynku i urządzeń, które nie służą wyłącznie do użytku właścicieli  lokalu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E404E" w:rsidRDefault="000C56A5" w:rsidP="000E404E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</w:t>
      </w:r>
      <w:r w:rsidR="000E404E">
        <w:rPr>
          <w:rFonts w:ascii="Calibri" w:hAnsi="Calibri" w:cs="Calibri"/>
          <w:sz w:val="22"/>
          <w:szCs w:val="22"/>
          <w:lang w:val="pl-PL"/>
        </w:rPr>
        <w:t xml:space="preserve">działek oznaczonych numerami ewidencyjnymi 626/30, 628/30, 984/188, 1482 o łącznej </w:t>
      </w:r>
    </w:p>
    <w:p w:rsidR="000E404E" w:rsidRPr="000E404E" w:rsidRDefault="000E404E" w:rsidP="000E404E">
      <w:pPr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powierzchni użytkowej 4360 m</w:t>
      </w:r>
      <w:r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C56A5" w:rsidRDefault="000C56A5" w:rsidP="000C56A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C56A5" w:rsidRDefault="000C56A5" w:rsidP="000C56A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0C56A5" w:rsidRDefault="008175FD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131 378</w:t>
      </w:r>
      <w:r w:rsidR="000C56A5">
        <w:rPr>
          <w:rFonts w:ascii="Calibri" w:hAnsi="Calibri" w:cs="Calibri"/>
          <w:b/>
          <w:sz w:val="22"/>
          <w:szCs w:val="22"/>
          <w:lang w:val="pl-PL"/>
        </w:rPr>
        <w:t xml:space="preserve">,00 zł </w:t>
      </w:r>
      <w:r w:rsidR="000C56A5">
        <w:rPr>
          <w:rFonts w:ascii="Calibri" w:hAnsi="Calibri" w:cs="Calibri"/>
          <w:sz w:val="22"/>
          <w:szCs w:val="22"/>
          <w:lang w:val="pl-PL"/>
        </w:rPr>
        <w:t xml:space="preserve">(słownie: </w:t>
      </w:r>
      <w:r>
        <w:rPr>
          <w:rFonts w:ascii="Calibri" w:hAnsi="Calibri" w:cs="Calibri"/>
          <w:sz w:val="22"/>
          <w:szCs w:val="22"/>
          <w:lang w:val="pl-PL"/>
        </w:rPr>
        <w:t>sto trzydzieści jeden</w:t>
      </w:r>
      <w:r w:rsidR="000E404E">
        <w:rPr>
          <w:rFonts w:ascii="Calibri" w:hAnsi="Calibri" w:cs="Calibri"/>
          <w:sz w:val="22"/>
          <w:szCs w:val="22"/>
          <w:lang w:val="pl-PL"/>
        </w:rPr>
        <w:t xml:space="preserve"> tysięcy </w:t>
      </w:r>
      <w:r>
        <w:rPr>
          <w:rFonts w:ascii="Calibri" w:hAnsi="Calibri" w:cs="Calibri"/>
          <w:sz w:val="22"/>
          <w:szCs w:val="22"/>
          <w:lang w:val="pl-PL"/>
        </w:rPr>
        <w:t xml:space="preserve">trzysta siedemdziesiąt osiem </w:t>
      </w:r>
      <w:bookmarkStart w:id="0" w:name="_GoBack"/>
      <w:bookmarkEnd w:id="0"/>
      <w:r w:rsidR="00D55AC6">
        <w:rPr>
          <w:rFonts w:ascii="Calibri" w:hAnsi="Calibri" w:cs="Calibri"/>
          <w:sz w:val="22"/>
          <w:szCs w:val="22"/>
          <w:lang w:val="pl-PL"/>
        </w:rPr>
        <w:t>złotych</w:t>
      </w:r>
      <w:r w:rsidR="000C56A5">
        <w:rPr>
          <w:rFonts w:ascii="Calibri" w:hAnsi="Calibri" w:cs="Calibri"/>
          <w:sz w:val="22"/>
          <w:szCs w:val="22"/>
          <w:lang w:val="pl-PL"/>
        </w:rPr>
        <w:t>)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C56A5" w:rsidRDefault="000C56A5" w:rsidP="000C56A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C56A5" w:rsidRDefault="000C56A5" w:rsidP="000C56A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C56A5" w:rsidRDefault="000C56A5" w:rsidP="000C56A5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C56A5" w:rsidRDefault="000C56A5" w:rsidP="000C56A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C56A5" w:rsidRDefault="000C56A5" w:rsidP="000C56A5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p w:rsidR="000C56A5" w:rsidRDefault="000C56A5" w:rsidP="000C56A5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:rsidR="000C56A5" w:rsidRDefault="000C56A5" w:rsidP="000C56A5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:rsidR="000C56A5" w:rsidRPr="000C56A5" w:rsidRDefault="000C56A5" w:rsidP="000C56A5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:rsidR="00F63522" w:rsidRPr="000C56A5" w:rsidRDefault="00F63522">
      <w:pPr>
        <w:rPr>
          <w:lang w:val="pl-PL"/>
        </w:rPr>
      </w:pPr>
    </w:p>
    <w:sectPr w:rsidR="00F63522" w:rsidRPr="000C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7D"/>
    <w:rsid w:val="000C56A5"/>
    <w:rsid w:val="000E404E"/>
    <w:rsid w:val="000F16C7"/>
    <w:rsid w:val="001828C1"/>
    <w:rsid w:val="00297093"/>
    <w:rsid w:val="00312A7B"/>
    <w:rsid w:val="004F1516"/>
    <w:rsid w:val="005207B9"/>
    <w:rsid w:val="00755E7D"/>
    <w:rsid w:val="00774A62"/>
    <w:rsid w:val="008175FD"/>
    <w:rsid w:val="00B85BA4"/>
    <w:rsid w:val="00D55AC6"/>
    <w:rsid w:val="00DA3A28"/>
    <w:rsid w:val="00DC6D7F"/>
    <w:rsid w:val="00F6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6A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2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A7B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6A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2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A7B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Maria Ziółkowska</cp:lastModifiedBy>
  <cp:revision>10</cp:revision>
  <cp:lastPrinted>2019-09-24T06:07:00Z</cp:lastPrinted>
  <dcterms:created xsi:type="dcterms:W3CDTF">2019-09-04T11:46:00Z</dcterms:created>
  <dcterms:modified xsi:type="dcterms:W3CDTF">2020-10-14T13:24:00Z</dcterms:modified>
</cp:coreProperties>
</file>