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EB52D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6739443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1AFA87D3" w14:textId="79DF105F" w:rsidR="000F2A01" w:rsidRPr="00BF2252" w:rsidRDefault="006218A5" w:rsidP="000F2A01">
      <w:pPr>
        <w:ind w:left="5040"/>
        <w:jc w:val="both"/>
        <w:rPr>
          <w:rFonts w:ascii="Trebuchet MS" w:hAnsi="Trebuchet MS"/>
          <w:lang w:val="pl-PL"/>
        </w:rPr>
      </w:pPr>
      <w:r w:rsidRPr="00BF2252">
        <w:rPr>
          <w:rFonts w:ascii="Trebuchet MS" w:hAnsi="Trebuchet MS"/>
          <w:lang w:val="pl-PL"/>
        </w:rPr>
        <w:t xml:space="preserve"> Świętochłowi</w:t>
      </w:r>
      <w:r w:rsidR="00BF2252" w:rsidRPr="00BF2252">
        <w:rPr>
          <w:rFonts w:ascii="Trebuchet MS" w:hAnsi="Trebuchet MS"/>
          <w:lang w:val="pl-PL"/>
        </w:rPr>
        <w:t xml:space="preserve">ce, </w:t>
      </w:r>
    </w:p>
    <w:p w14:paraId="18396E4A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6E48CF0B" w14:textId="3762ADA2" w:rsidR="000F2A01" w:rsidRPr="00BF2252" w:rsidRDefault="00A02E4A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>MK.7125.</w:t>
      </w:r>
      <w:r w:rsidR="00BF2252">
        <w:rPr>
          <w:rFonts w:ascii="Trebuchet MS" w:hAnsi="Trebuchet MS" w:cs="Calibri"/>
          <w:lang w:val="pl-PL"/>
        </w:rPr>
        <w:t>3</w:t>
      </w:r>
      <w:r w:rsidR="00134344">
        <w:rPr>
          <w:rFonts w:ascii="Trebuchet MS" w:hAnsi="Trebuchet MS" w:cs="Calibri"/>
          <w:lang w:val="pl-PL"/>
        </w:rPr>
        <w:t>1</w:t>
      </w:r>
      <w:r w:rsidR="00BF2252">
        <w:rPr>
          <w:rFonts w:ascii="Trebuchet MS" w:hAnsi="Trebuchet MS" w:cs="Calibri"/>
          <w:lang w:val="pl-PL"/>
        </w:rPr>
        <w:t>.202</w:t>
      </w:r>
      <w:r w:rsidR="00134344">
        <w:rPr>
          <w:rFonts w:ascii="Trebuchet MS" w:hAnsi="Trebuchet MS" w:cs="Calibri"/>
          <w:lang w:val="pl-PL"/>
        </w:rPr>
        <w:t>1</w:t>
      </w:r>
      <w:r w:rsidR="00BF2252">
        <w:rPr>
          <w:rFonts w:ascii="Trebuchet MS" w:hAnsi="Trebuchet MS" w:cs="Calibri"/>
          <w:lang w:val="pl-PL"/>
        </w:rPr>
        <w:t>.DZ</w:t>
      </w:r>
    </w:p>
    <w:p w14:paraId="7A3BC1BE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618493D4" w14:textId="29909686" w:rsidR="000F2A01" w:rsidRPr="00BF2252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ab/>
        <w:t xml:space="preserve">Na podstawie art. 35 ustawy z  dnia  21 sierpnia 1997 r. </w:t>
      </w:r>
      <w:r w:rsidR="00584206" w:rsidRPr="00BF2252">
        <w:rPr>
          <w:rFonts w:ascii="Trebuchet MS" w:hAnsi="Trebuchet MS" w:cs="Calibri"/>
          <w:lang w:val="pl-PL"/>
        </w:rPr>
        <w:t xml:space="preserve">o gospodarce  nieruchomościami (Dz.U. z 2020r., poz. </w:t>
      </w:r>
      <w:r w:rsidR="00D720C4">
        <w:rPr>
          <w:rFonts w:ascii="Trebuchet MS" w:hAnsi="Trebuchet MS" w:cs="Calibri"/>
          <w:lang w:val="pl-PL"/>
        </w:rPr>
        <w:t>1990</w:t>
      </w:r>
      <w:r w:rsidR="00F3169F">
        <w:rPr>
          <w:rFonts w:ascii="Trebuchet MS" w:hAnsi="Trebuchet MS" w:cs="Calibri"/>
          <w:lang w:val="pl-PL"/>
        </w:rPr>
        <w:t xml:space="preserve"> z </w:t>
      </w:r>
      <w:proofErr w:type="spellStart"/>
      <w:r w:rsidR="00F3169F">
        <w:rPr>
          <w:rFonts w:ascii="Trebuchet MS" w:hAnsi="Trebuchet MS" w:cs="Calibri"/>
          <w:lang w:val="pl-PL"/>
        </w:rPr>
        <w:t>późn</w:t>
      </w:r>
      <w:proofErr w:type="spellEnd"/>
      <w:r w:rsidR="00F3169F">
        <w:rPr>
          <w:rFonts w:ascii="Trebuchet MS" w:hAnsi="Trebuchet MS" w:cs="Calibri"/>
          <w:lang w:val="pl-PL"/>
        </w:rPr>
        <w:t>. zm.</w:t>
      </w:r>
      <w:r w:rsidR="00584206" w:rsidRPr="00BF2252">
        <w:rPr>
          <w:rFonts w:ascii="Trebuchet MS" w:hAnsi="Trebuchet MS" w:cs="Calibri"/>
          <w:lang w:val="pl-PL"/>
        </w:rPr>
        <w:t>)</w:t>
      </w:r>
    </w:p>
    <w:p w14:paraId="362804F5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3852F5C8" w14:textId="77777777" w:rsidR="000F2A01" w:rsidRPr="00BF225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Prezydent   Miasta   Świętochłowice</w:t>
      </w:r>
    </w:p>
    <w:p w14:paraId="61ABDE22" w14:textId="77777777" w:rsidR="000F2A01" w:rsidRPr="00BF225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1975AE72" w14:textId="77777777" w:rsidR="000F2A01" w:rsidRPr="00BF2252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52B21B10" w14:textId="77777777" w:rsidR="000F2A01" w:rsidRPr="00BF225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15C511E0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444B88C7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 xml:space="preserve">    KW Nr KA1C/</w:t>
      </w:r>
      <w:r w:rsidR="00F944E2" w:rsidRPr="00BF2252">
        <w:rPr>
          <w:rFonts w:ascii="Trebuchet MS" w:hAnsi="Trebuchet MS" w:cs="Calibri"/>
          <w:lang w:val="pl-PL"/>
        </w:rPr>
        <w:t>000</w:t>
      </w:r>
      <w:r w:rsidR="00C85499" w:rsidRPr="00BF2252">
        <w:rPr>
          <w:rFonts w:ascii="Trebuchet MS" w:hAnsi="Trebuchet MS" w:cs="Calibri"/>
          <w:lang w:val="pl-PL"/>
        </w:rPr>
        <w:t>05822/7</w:t>
      </w:r>
      <w:r w:rsidRPr="00BF2252">
        <w:rPr>
          <w:rFonts w:ascii="Trebuchet MS" w:hAnsi="Trebuchet MS" w:cs="Calibri"/>
          <w:lang w:val="pl-PL"/>
        </w:rPr>
        <w:t xml:space="preserve"> prowadzona przez Sąd Rejonowy w Chorzowie – Wydział Ksiąg</w:t>
      </w:r>
      <w:r w:rsidRPr="00BF2252">
        <w:rPr>
          <w:rFonts w:ascii="Trebuchet MS" w:hAnsi="Trebuchet MS" w:cs="Calibri"/>
          <w:lang w:val="pl-PL"/>
        </w:rPr>
        <w:br/>
        <w:t xml:space="preserve">    Wieczystych, jednostka rejestrowa nr </w:t>
      </w:r>
      <w:r w:rsidR="009E670B" w:rsidRPr="00BF2252">
        <w:rPr>
          <w:rFonts w:ascii="Trebuchet MS" w:hAnsi="Trebuchet MS" w:cs="Calibri"/>
          <w:lang w:val="pl-PL"/>
        </w:rPr>
        <w:t>G.</w:t>
      </w:r>
      <w:r w:rsidR="00F944E2" w:rsidRPr="00BF2252">
        <w:rPr>
          <w:rFonts w:ascii="Trebuchet MS" w:hAnsi="Trebuchet MS" w:cs="Calibri"/>
          <w:lang w:val="pl-PL"/>
        </w:rPr>
        <w:t>7</w:t>
      </w:r>
      <w:r w:rsidR="00C85499" w:rsidRPr="00BF2252">
        <w:rPr>
          <w:rFonts w:ascii="Trebuchet MS" w:hAnsi="Trebuchet MS" w:cs="Calibri"/>
          <w:lang w:val="pl-PL"/>
        </w:rPr>
        <w:t>83</w:t>
      </w:r>
    </w:p>
    <w:p w14:paraId="20CB224C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2) powierzchnia nieruchomości:</w:t>
      </w:r>
    </w:p>
    <w:p w14:paraId="2BEF7595" w14:textId="10DFC46A" w:rsidR="00F10E21" w:rsidRPr="00BF2252" w:rsidRDefault="009E670B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>    </w:t>
      </w:r>
      <w:r w:rsidR="00134344" w:rsidRPr="00BF2252">
        <w:rPr>
          <w:rFonts w:ascii="Trebuchet MS" w:hAnsi="Trebuchet MS" w:cs="Calibri"/>
          <w:lang w:val="pl-PL"/>
        </w:rPr>
        <w:t>1</w:t>
      </w:r>
      <w:r w:rsidR="00134344">
        <w:rPr>
          <w:rFonts w:ascii="Trebuchet MS" w:hAnsi="Trebuchet MS" w:cs="Calibri"/>
          <w:lang w:val="pl-PL"/>
        </w:rPr>
        <w:t>1</w:t>
      </w:r>
      <w:r w:rsidR="00134344" w:rsidRPr="00BF2252">
        <w:rPr>
          <w:rFonts w:ascii="Trebuchet MS" w:hAnsi="Trebuchet MS" w:cs="Calibri"/>
          <w:lang w:val="pl-PL"/>
        </w:rPr>
        <w:t xml:space="preserve">/1000 </w:t>
      </w:r>
      <w:r w:rsidR="00134344">
        <w:rPr>
          <w:rFonts w:ascii="Trebuchet MS" w:hAnsi="Trebuchet MS" w:cs="Calibri"/>
          <w:lang w:val="pl-PL"/>
        </w:rPr>
        <w:t>(6776/616000)</w:t>
      </w:r>
      <w:r w:rsidR="00134344" w:rsidRPr="00BF2252">
        <w:rPr>
          <w:rFonts w:ascii="Trebuchet MS" w:hAnsi="Trebuchet MS" w:cs="Calibri"/>
          <w:lang w:val="pl-PL"/>
        </w:rPr>
        <w:t xml:space="preserve"> </w:t>
      </w:r>
      <w:r w:rsidR="00814A4D" w:rsidRPr="00BF2252">
        <w:rPr>
          <w:rFonts w:ascii="Trebuchet MS" w:hAnsi="Trebuchet MS" w:cs="Calibri"/>
          <w:lang w:val="pl-PL"/>
        </w:rPr>
        <w:t>we współwłasności dział</w:t>
      </w:r>
      <w:r w:rsidR="00EC129D" w:rsidRPr="00BF2252">
        <w:rPr>
          <w:rFonts w:ascii="Trebuchet MS" w:hAnsi="Trebuchet MS" w:cs="Calibri"/>
          <w:lang w:val="pl-PL"/>
        </w:rPr>
        <w:t xml:space="preserve">ki </w:t>
      </w:r>
      <w:r w:rsidR="001434DF" w:rsidRPr="00BF2252">
        <w:rPr>
          <w:rFonts w:ascii="Trebuchet MS" w:hAnsi="Trebuchet MS" w:cs="Calibri"/>
          <w:lang w:val="pl-PL"/>
        </w:rPr>
        <w:t>o numer</w:t>
      </w:r>
      <w:r w:rsidR="00EC129D" w:rsidRPr="00BF2252">
        <w:rPr>
          <w:rFonts w:ascii="Trebuchet MS" w:hAnsi="Trebuchet MS" w:cs="Calibri"/>
          <w:lang w:val="pl-PL"/>
        </w:rPr>
        <w:t>ze</w:t>
      </w:r>
      <w:r w:rsidR="000F2A01" w:rsidRPr="00BF2252">
        <w:rPr>
          <w:rFonts w:ascii="Trebuchet MS" w:hAnsi="Trebuchet MS" w:cs="Calibri"/>
          <w:lang w:val="pl-PL"/>
        </w:rPr>
        <w:t xml:space="preserve"> ewidencyjny</w:t>
      </w:r>
      <w:r w:rsidR="00EC129D" w:rsidRPr="00BF2252">
        <w:rPr>
          <w:rFonts w:ascii="Trebuchet MS" w:hAnsi="Trebuchet MS" w:cs="Calibri"/>
          <w:lang w:val="pl-PL"/>
        </w:rPr>
        <w:t>m</w:t>
      </w:r>
      <w:r w:rsidR="000F2A01" w:rsidRPr="00BF2252">
        <w:rPr>
          <w:rFonts w:ascii="Trebuchet MS" w:hAnsi="Trebuchet MS" w:cs="Calibri"/>
          <w:lang w:val="pl-PL"/>
        </w:rPr>
        <w:t xml:space="preserve">: </w:t>
      </w:r>
      <w:r w:rsidR="00C85499" w:rsidRPr="00BF2252">
        <w:rPr>
          <w:rFonts w:ascii="Trebuchet MS" w:hAnsi="Trebuchet MS" w:cs="Calibri"/>
          <w:lang w:val="pl-PL"/>
        </w:rPr>
        <w:t>200/43, 202/47</w:t>
      </w:r>
      <w:r w:rsidR="00CE245B" w:rsidRPr="00BF2252">
        <w:rPr>
          <w:rFonts w:ascii="Trebuchet MS" w:hAnsi="Trebuchet MS" w:cs="Calibri"/>
          <w:lang w:val="pl-PL"/>
        </w:rPr>
        <w:t xml:space="preserve"> </w:t>
      </w:r>
      <w:r w:rsidR="00D720C4">
        <w:rPr>
          <w:rFonts w:ascii="Trebuchet MS" w:hAnsi="Trebuchet MS" w:cs="Calibri"/>
          <w:lang w:val="pl-PL"/>
        </w:rPr>
        <w:t>    </w:t>
      </w:r>
      <w:r w:rsidR="000F2A01" w:rsidRPr="00D720C4">
        <w:t>o</w:t>
      </w:r>
      <w:r w:rsidR="00D720C4">
        <w:t> </w:t>
      </w:r>
      <w:proofErr w:type="spellStart"/>
      <w:r w:rsidR="00D720C4" w:rsidRPr="00D720C4">
        <w:rPr>
          <w:rFonts w:ascii="Trebuchet MS" w:hAnsi="Trebuchet MS"/>
        </w:rPr>
        <w:t>ł</w:t>
      </w:r>
      <w:r w:rsidR="00D720C4">
        <w:rPr>
          <w:rFonts w:ascii="Trebuchet MS" w:hAnsi="Trebuchet MS"/>
        </w:rPr>
        <w:t>ącznej</w:t>
      </w:r>
      <w:proofErr w:type="spellEnd"/>
      <w:r w:rsidR="00D720C4" w:rsidRPr="00D720C4">
        <w:rPr>
          <w:rFonts w:ascii="Trebuchet MS" w:hAnsi="Trebuchet MS"/>
        </w:rPr>
        <w:t xml:space="preserve"> </w:t>
      </w:r>
      <w:proofErr w:type="spellStart"/>
      <w:r w:rsidR="000F2A01" w:rsidRPr="00D720C4">
        <w:rPr>
          <w:rFonts w:ascii="Trebuchet MS" w:hAnsi="Trebuchet MS"/>
        </w:rPr>
        <w:t>powierzch</w:t>
      </w:r>
      <w:r w:rsidR="00D720C4">
        <w:rPr>
          <w:rFonts w:ascii="Trebuchet MS" w:hAnsi="Trebuchet MS"/>
        </w:rPr>
        <w:t>ni</w:t>
      </w:r>
      <w:proofErr w:type="spellEnd"/>
      <w:r w:rsidR="00EC129D" w:rsidRPr="00BF2252">
        <w:rPr>
          <w:rFonts w:ascii="Trebuchet MS" w:hAnsi="Trebuchet MS" w:cs="Calibri"/>
          <w:lang w:val="pl-PL"/>
        </w:rPr>
        <w:t xml:space="preserve"> </w:t>
      </w:r>
      <w:r w:rsidR="00C85499" w:rsidRPr="00BF2252">
        <w:rPr>
          <w:rFonts w:ascii="Trebuchet MS" w:hAnsi="Trebuchet MS" w:cs="Calibri"/>
          <w:lang w:val="pl-PL"/>
        </w:rPr>
        <w:t>832 </w:t>
      </w:r>
      <w:r w:rsidR="000F2A01" w:rsidRPr="00BF2252">
        <w:rPr>
          <w:rFonts w:ascii="Trebuchet MS" w:hAnsi="Trebuchet MS" w:cs="Calibri"/>
          <w:lang w:val="pl-PL"/>
        </w:rPr>
        <w:t>m</w:t>
      </w:r>
      <w:r w:rsidR="000F2A01" w:rsidRPr="00BF2252">
        <w:rPr>
          <w:rFonts w:ascii="Trebuchet MS" w:hAnsi="Trebuchet MS" w:cs="Calibri"/>
          <w:vertAlign w:val="superscript"/>
          <w:lang w:val="pl-PL"/>
        </w:rPr>
        <w:t>2</w:t>
      </w:r>
    </w:p>
    <w:p w14:paraId="7AD94790" w14:textId="51A3DCF7" w:rsidR="00664505" w:rsidRDefault="009E670B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> </w:t>
      </w:r>
      <w:r w:rsidR="00F944E2" w:rsidRPr="00BF2252">
        <w:rPr>
          <w:rFonts w:ascii="Trebuchet MS" w:hAnsi="Trebuchet MS" w:cs="Calibri"/>
          <w:lang w:val="pl-PL"/>
        </w:rPr>
        <w:t>  </w:t>
      </w:r>
      <w:r w:rsidR="00664505">
        <w:rPr>
          <w:rFonts w:ascii="Trebuchet MS" w:hAnsi="Trebuchet MS" w:cs="Calibri"/>
          <w:lang w:val="pl-PL"/>
        </w:rPr>
        <w:t> </w:t>
      </w:r>
      <w:r w:rsidR="00F944E2" w:rsidRPr="00BF2252">
        <w:rPr>
          <w:rFonts w:ascii="Trebuchet MS" w:hAnsi="Trebuchet MS" w:cs="Calibri"/>
          <w:lang w:val="pl-PL"/>
        </w:rPr>
        <w:t>l</w:t>
      </w:r>
      <w:r w:rsidR="000F2A01" w:rsidRPr="00BF2252">
        <w:rPr>
          <w:rFonts w:ascii="Trebuchet MS" w:hAnsi="Trebuchet MS" w:cs="Calibri"/>
          <w:lang w:val="pl-PL"/>
        </w:rPr>
        <w:t>okal</w:t>
      </w:r>
      <w:r w:rsidR="00F944E2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mieszkalny</w:t>
      </w:r>
      <w:r w:rsidR="00F944E2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o</w:t>
      </w:r>
      <w:r w:rsidR="00F944E2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powierzchni</w:t>
      </w:r>
      <w:r w:rsidR="00F944E2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użytkowej</w:t>
      </w:r>
      <w:r w:rsidR="00F944E2" w:rsidRPr="00BF2252">
        <w:rPr>
          <w:rFonts w:ascii="Trebuchet MS" w:hAnsi="Trebuchet MS" w:cs="Calibri"/>
          <w:lang w:val="pl-PL"/>
        </w:rPr>
        <w:t> </w:t>
      </w:r>
      <w:r w:rsidR="00F3169F">
        <w:rPr>
          <w:rFonts w:ascii="Trebuchet MS" w:hAnsi="Trebuchet MS" w:cs="Calibri"/>
          <w:lang w:val="pl-PL"/>
        </w:rPr>
        <w:t>28,49</w:t>
      </w:r>
      <w:r w:rsidR="00664505">
        <w:rPr>
          <w:rFonts w:ascii="Trebuchet MS" w:hAnsi="Trebuchet MS" w:cs="Calibri"/>
          <w:lang w:val="pl-PL"/>
        </w:rPr>
        <w:t xml:space="preserve"> </w:t>
      </w:r>
      <w:r w:rsidR="000F2A01" w:rsidRPr="00BF2252">
        <w:rPr>
          <w:rFonts w:ascii="Trebuchet MS" w:hAnsi="Trebuchet MS" w:cs="Calibri"/>
          <w:lang w:val="pl-PL"/>
        </w:rPr>
        <w:t>m</w:t>
      </w:r>
      <w:r w:rsidR="000F2A01" w:rsidRPr="00BF2252">
        <w:rPr>
          <w:rFonts w:ascii="Trebuchet MS" w:hAnsi="Trebuchet MS" w:cs="Calibri"/>
          <w:vertAlign w:val="superscript"/>
          <w:lang w:val="pl-PL"/>
        </w:rPr>
        <w:t>2</w:t>
      </w:r>
      <w:r w:rsidR="00F944E2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wraz</w:t>
      </w:r>
      <w:r w:rsidR="00F944E2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z</w:t>
      </w:r>
      <w:r w:rsidR="00F944E2" w:rsidRPr="00BF2252">
        <w:rPr>
          <w:rFonts w:ascii="Trebuchet MS" w:hAnsi="Trebuchet MS" w:cs="Calibri"/>
          <w:lang w:val="pl-PL"/>
        </w:rPr>
        <w:t> piwnicą</w:t>
      </w:r>
      <w:r w:rsidR="00F944E2" w:rsidRPr="00BF2252">
        <w:rPr>
          <w:rFonts w:ascii="Trebuchet MS" w:hAnsi="Trebuchet MS"/>
        </w:rPr>
        <w:t> </w:t>
      </w:r>
      <w:r w:rsidR="00F944E2" w:rsidRPr="00BF2252">
        <w:rPr>
          <w:rFonts w:ascii="Trebuchet MS" w:hAnsi="Trebuchet MS" w:cs="Calibri"/>
          <w:lang w:val="pl-PL"/>
        </w:rPr>
        <w:t>o powierzchni </w:t>
      </w:r>
      <w:r w:rsidR="00D1490B" w:rsidRPr="00BF2252">
        <w:rPr>
          <w:rFonts w:ascii="Trebuchet MS" w:hAnsi="Trebuchet MS" w:cs="Calibri"/>
          <w:lang w:val="pl-PL"/>
        </w:rPr>
        <w:t>użytkowej</w:t>
      </w:r>
      <w:r w:rsidR="00F944E2" w:rsidRPr="00BF2252">
        <w:rPr>
          <w:rFonts w:ascii="Trebuchet MS" w:hAnsi="Trebuchet MS" w:cs="Calibri"/>
          <w:lang w:val="pl-PL"/>
        </w:rPr>
        <w:t> </w:t>
      </w:r>
    </w:p>
    <w:p w14:paraId="1C7EA2E8" w14:textId="0F15428C" w:rsidR="000F2A01" w:rsidRPr="00BF2252" w:rsidRDefault="00664505" w:rsidP="000F2A01">
      <w:pPr>
        <w:jc w:val="both"/>
        <w:rPr>
          <w:rFonts w:ascii="Trebuchet MS" w:hAnsi="Trebuchet MS" w:cs="Calibri"/>
          <w:lang w:val="pl-PL"/>
        </w:rPr>
      </w:pPr>
      <w:r>
        <w:rPr>
          <w:rFonts w:ascii="Trebuchet MS" w:hAnsi="Trebuchet MS" w:cs="Calibri"/>
          <w:lang w:val="pl-PL"/>
        </w:rPr>
        <w:t>    </w:t>
      </w:r>
      <w:r w:rsidR="00F3169F">
        <w:rPr>
          <w:rFonts w:ascii="Trebuchet MS" w:hAnsi="Trebuchet MS" w:cs="Calibri"/>
          <w:lang w:val="pl-PL"/>
        </w:rPr>
        <w:t>3,88</w:t>
      </w:r>
      <w:r>
        <w:rPr>
          <w:rFonts w:ascii="Trebuchet MS" w:hAnsi="Trebuchet MS" w:cs="Calibri"/>
          <w:lang w:val="pl-PL"/>
        </w:rPr>
        <w:t xml:space="preserve"> </w:t>
      </w:r>
      <w:r w:rsidR="00D720C4">
        <w:rPr>
          <w:rFonts w:ascii="Trebuchet MS" w:hAnsi="Trebuchet MS" w:cs="Calibri"/>
          <w:lang w:val="pl-PL"/>
        </w:rPr>
        <w:t>m</w:t>
      </w:r>
      <w:r w:rsidR="000F2A01" w:rsidRPr="00BF2252">
        <w:rPr>
          <w:rFonts w:ascii="Trebuchet MS" w:hAnsi="Trebuchet MS" w:cs="Calibri"/>
          <w:vertAlign w:val="superscript"/>
          <w:lang w:val="pl-PL"/>
        </w:rPr>
        <w:t>2</w:t>
      </w:r>
    </w:p>
    <w:p w14:paraId="413C6696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3) opis nieruchomości:</w:t>
      </w:r>
    </w:p>
    <w:p w14:paraId="45386D32" w14:textId="58760E83" w:rsidR="000F2A01" w:rsidRPr="00BF2252" w:rsidRDefault="008B6139" w:rsidP="008B6139">
      <w:pPr>
        <w:ind w:left="240"/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>L</w:t>
      </w:r>
      <w:r w:rsidR="000F2A01" w:rsidRPr="00BF2252">
        <w:rPr>
          <w:rFonts w:ascii="Trebuchet MS" w:hAnsi="Trebuchet MS" w:cs="Calibri"/>
          <w:lang w:val="pl-PL"/>
        </w:rPr>
        <w:t>okal</w:t>
      </w:r>
      <w:r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mieszkalny</w:t>
      </w:r>
      <w:r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nr</w:t>
      </w:r>
      <w:r w:rsidRPr="00BF2252">
        <w:rPr>
          <w:rFonts w:ascii="Trebuchet MS" w:hAnsi="Trebuchet MS" w:cs="Calibri"/>
          <w:lang w:val="pl-PL"/>
        </w:rPr>
        <w:t> </w:t>
      </w:r>
      <w:r w:rsidR="009A7D93">
        <w:rPr>
          <w:rFonts w:ascii="Trebuchet MS" w:hAnsi="Trebuchet MS" w:cs="Calibri"/>
          <w:lang w:val="pl-PL"/>
        </w:rPr>
        <w:t>16</w:t>
      </w:r>
      <w:r w:rsidR="000F2A01" w:rsidRPr="00BF2252">
        <w:rPr>
          <w:rFonts w:ascii="Trebuchet MS" w:hAnsi="Trebuchet MS" w:cs="Calibri"/>
          <w:lang w:val="pl-PL"/>
        </w:rPr>
        <w:t>,</w:t>
      </w:r>
      <w:r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usytuowany</w:t>
      </w:r>
      <w:r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w</w:t>
      </w:r>
      <w:r w:rsidRPr="00BF2252">
        <w:rPr>
          <w:rFonts w:ascii="Trebuchet MS" w:hAnsi="Trebuchet MS" w:cs="Calibri"/>
          <w:lang w:val="pl-PL"/>
        </w:rPr>
        <w:t> </w:t>
      </w:r>
      <w:r w:rsidR="00C85499" w:rsidRPr="00BF2252">
        <w:rPr>
          <w:rFonts w:ascii="Trebuchet MS" w:hAnsi="Trebuchet MS" w:cs="Calibri"/>
          <w:lang w:val="pl-PL"/>
        </w:rPr>
        <w:t>segmencie nr 2</w:t>
      </w:r>
      <w:r w:rsidR="00101221">
        <w:rPr>
          <w:rFonts w:ascii="Trebuchet MS" w:hAnsi="Trebuchet MS" w:cs="Calibri"/>
          <w:lang w:val="pl-PL"/>
        </w:rPr>
        <w:t>2</w:t>
      </w:r>
      <w:r w:rsidR="00C85499" w:rsidRPr="00BF2252">
        <w:rPr>
          <w:rFonts w:ascii="Trebuchet MS" w:hAnsi="Trebuchet MS" w:cs="Calibri"/>
          <w:lang w:val="pl-PL"/>
        </w:rPr>
        <w:t> </w:t>
      </w:r>
      <w:r w:rsidR="00814A4D" w:rsidRPr="00BF2252">
        <w:rPr>
          <w:rFonts w:ascii="Trebuchet MS" w:hAnsi="Trebuchet MS" w:cs="Calibri"/>
          <w:lang w:val="pl-PL"/>
        </w:rPr>
        <w:t>b</w:t>
      </w:r>
      <w:r w:rsidR="00A9079A" w:rsidRPr="00BF2252">
        <w:rPr>
          <w:rFonts w:ascii="Trebuchet MS" w:hAnsi="Trebuchet MS" w:cs="Calibri"/>
          <w:lang w:val="pl-PL"/>
        </w:rPr>
        <w:t>udynku</w:t>
      </w:r>
      <w:r w:rsidRPr="00BF2252">
        <w:rPr>
          <w:rFonts w:ascii="Trebuchet MS" w:hAnsi="Trebuchet MS" w:cs="Calibri"/>
          <w:lang w:val="pl-PL"/>
        </w:rPr>
        <w:t> </w:t>
      </w:r>
      <w:r w:rsidR="00A9079A" w:rsidRPr="00BF2252">
        <w:rPr>
          <w:rFonts w:ascii="Trebuchet MS" w:hAnsi="Trebuchet MS" w:cs="Calibri"/>
          <w:lang w:val="pl-PL"/>
        </w:rPr>
        <w:t>mieszkaln</w:t>
      </w:r>
      <w:r w:rsidR="00C85499" w:rsidRPr="00BF2252">
        <w:rPr>
          <w:rFonts w:ascii="Trebuchet MS" w:hAnsi="Trebuchet MS" w:cs="Calibri"/>
          <w:lang w:val="pl-PL"/>
        </w:rPr>
        <w:t>ego</w:t>
      </w:r>
      <w:r w:rsidRPr="00BF2252">
        <w:rPr>
          <w:rFonts w:ascii="Trebuchet MS" w:hAnsi="Trebuchet MS" w:cs="Calibri"/>
          <w:lang w:val="pl-PL"/>
        </w:rPr>
        <w:t> </w:t>
      </w:r>
      <w:r w:rsidR="00A9079A" w:rsidRPr="00BF2252">
        <w:rPr>
          <w:rFonts w:ascii="Trebuchet MS" w:hAnsi="Trebuchet MS" w:cs="Calibri"/>
          <w:lang w:val="pl-PL"/>
        </w:rPr>
        <w:t>nr</w:t>
      </w:r>
      <w:r w:rsidRPr="00BF2252">
        <w:rPr>
          <w:rFonts w:ascii="Trebuchet MS" w:hAnsi="Trebuchet MS" w:cs="Calibri"/>
          <w:lang w:val="pl-PL"/>
        </w:rPr>
        <w:t> </w:t>
      </w:r>
      <w:r w:rsidR="00C85499" w:rsidRPr="00BF2252">
        <w:rPr>
          <w:rFonts w:ascii="Trebuchet MS" w:hAnsi="Trebuchet MS" w:cs="Calibri"/>
          <w:lang w:val="pl-PL"/>
        </w:rPr>
        <w:t xml:space="preserve">20-22-24-26 </w:t>
      </w:r>
      <w:r w:rsidR="000F2A01" w:rsidRPr="00BF2252">
        <w:rPr>
          <w:rFonts w:ascii="Trebuchet MS" w:hAnsi="Trebuchet MS" w:cs="Calibri"/>
          <w:lang w:val="pl-PL"/>
        </w:rPr>
        <w:t>położon</w:t>
      </w:r>
      <w:r w:rsidR="00C85499" w:rsidRPr="00BF2252">
        <w:rPr>
          <w:rFonts w:ascii="Trebuchet MS" w:hAnsi="Trebuchet MS" w:cs="Calibri"/>
          <w:lang w:val="pl-PL"/>
        </w:rPr>
        <w:t>ego </w:t>
      </w:r>
      <w:r w:rsidR="000F2A01" w:rsidRPr="00BF2252">
        <w:rPr>
          <w:rFonts w:ascii="Trebuchet MS" w:hAnsi="Trebuchet MS" w:cs="Calibri"/>
          <w:lang w:val="pl-PL"/>
        </w:rPr>
        <w:t>w Świętochłowicach</w:t>
      </w:r>
      <w:r w:rsidR="009E670B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przy</w:t>
      </w:r>
      <w:r w:rsidR="009E670B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ul.</w:t>
      </w:r>
      <w:r w:rsidR="009E670B" w:rsidRPr="00BF2252">
        <w:rPr>
          <w:rFonts w:ascii="Trebuchet MS" w:hAnsi="Trebuchet MS" w:cs="Calibri"/>
          <w:lang w:val="pl-PL"/>
        </w:rPr>
        <w:t> </w:t>
      </w:r>
      <w:r w:rsidR="00C85499" w:rsidRPr="00BF2252">
        <w:rPr>
          <w:rFonts w:ascii="Trebuchet MS" w:hAnsi="Trebuchet MS" w:cs="Calibri"/>
          <w:lang w:val="pl-PL"/>
        </w:rPr>
        <w:t>Zbrzyckiego</w:t>
      </w:r>
      <w:r w:rsidR="000F2A01" w:rsidRPr="00BF2252">
        <w:rPr>
          <w:rFonts w:ascii="Trebuchet MS" w:hAnsi="Trebuchet MS" w:cs="Calibri"/>
          <w:lang w:val="pl-PL"/>
        </w:rPr>
        <w:t>,</w:t>
      </w:r>
      <w:r w:rsidR="009E670B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sprzedawany</w:t>
      </w:r>
      <w:r w:rsidR="009E670B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jest</w:t>
      </w:r>
      <w:r w:rsidR="009E670B" w:rsidRPr="00BF2252">
        <w:rPr>
          <w:rFonts w:ascii="Trebuchet MS" w:hAnsi="Trebuchet MS" w:cs="Calibri"/>
          <w:lang w:val="pl-PL"/>
        </w:rPr>
        <w:t> </w:t>
      </w:r>
      <w:r w:rsidR="000F2A01" w:rsidRPr="00BF2252">
        <w:rPr>
          <w:rFonts w:ascii="Trebuchet MS" w:hAnsi="Trebuchet MS" w:cs="Calibri"/>
          <w:lang w:val="pl-PL"/>
        </w:rPr>
        <w:t>wraz</w:t>
      </w:r>
      <w:r w:rsidR="009E670B" w:rsidRPr="00BF2252">
        <w:rPr>
          <w:rFonts w:ascii="Trebuchet MS" w:hAnsi="Trebuchet MS" w:cs="Calibri"/>
          <w:lang w:val="pl-PL"/>
        </w:rPr>
        <w:t> z udziałem</w:t>
      </w:r>
      <w:r w:rsidR="00C85499" w:rsidRPr="00BF2252">
        <w:rPr>
          <w:rFonts w:ascii="Trebuchet MS" w:hAnsi="Trebuchet MS" w:cs="Calibri"/>
          <w:lang w:val="pl-PL"/>
        </w:rPr>
        <w:t>                 </w:t>
      </w:r>
      <w:r w:rsidR="000F2A01" w:rsidRPr="00BF2252">
        <w:rPr>
          <w:rFonts w:ascii="Trebuchet MS" w:hAnsi="Trebuchet MS" w:cs="Calibri"/>
          <w:lang w:val="pl-PL"/>
        </w:rPr>
        <w:t>w wysokości</w:t>
      </w:r>
      <w:r w:rsidR="00C85499" w:rsidRPr="00BF2252">
        <w:rPr>
          <w:rFonts w:ascii="Trebuchet MS" w:hAnsi="Trebuchet MS" w:cs="Calibri"/>
          <w:lang w:val="pl-PL"/>
        </w:rPr>
        <w:t> 1</w:t>
      </w:r>
      <w:r w:rsidR="00F3169F">
        <w:rPr>
          <w:rFonts w:ascii="Trebuchet MS" w:hAnsi="Trebuchet MS" w:cs="Calibri"/>
          <w:lang w:val="pl-PL"/>
        </w:rPr>
        <w:t>1</w:t>
      </w:r>
      <w:r w:rsidR="000F2A01" w:rsidRPr="00BF2252">
        <w:rPr>
          <w:rFonts w:ascii="Trebuchet MS" w:hAnsi="Trebuchet MS" w:cs="Calibri"/>
          <w:lang w:val="pl-PL"/>
        </w:rPr>
        <w:t xml:space="preserve">/1000 </w:t>
      </w:r>
      <w:r w:rsidR="00664505">
        <w:rPr>
          <w:rFonts w:ascii="Trebuchet MS" w:hAnsi="Trebuchet MS" w:cs="Calibri"/>
          <w:lang w:val="pl-PL"/>
        </w:rPr>
        <w:t>(</w:t>
      </w:r>
      <w:r w:rsidR="00F3169F">
        <w:rPr>
          <w:rFonts w:ascii="Trebuchet MS" w:hAnsi="Trebuchet MS" w:cs="Calibri"/>
          <w:lang w:val="pl-PL"/>
        </w:rPr>
        <w:t>6776</w:t>
      </w:r>
      <w:r w:rsidR="00664505">
        <w:rPr>
          <w:rFonts w:ascii="Trebuchet MS" w:hAnsi="Trebuchet MS" w:cs="Calibri"/>
          <w:lang w:val="pl-PL"/>
        </w:rPr>
        <w:t>/616000)</w:t>
      </w:r>
      <w:r w:rsidR="00664505" w:rsidRPr="00BF2252">
        <w:rPr>
          <w:rFonts w:ascii="Trebuchet MS" w:hAnsi="Trebuchet MS" w:cs="Calibri"/>
          <w:lang w:val="pl-PL"/>
        </w:rPr>
        <w:t xml:space="preserve"> </w:t>
      </w:r>
      <w:r w:rsidR="000F2A01" w:rsidRPr="00BF2252">
        <w:rPr>
          <w:rFonts w:ascii="Trebuchet MS" w:hAnsi="Trebuchet MS" w:cs="Calibri"/>
          <w:lang w:val="pl-PL"/>
        </w:rPr>
        <w:t>we współwłasności:</w:t>
      </w:r>
    </w:p>
    <w:p w14:paraId="20C1F5CD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 xml:space="preserve">    </w:t>
      </w:r>
      <w:r w:rsidR="009E670B" w:rsidRPr="00BF2252">
        <w:rPr>
          <w:rFonts w:ascii="Trebuchet MS" w:hAnsi="Trebuchet MS" w:cs="Calibri"/>
          <w:lang w:val="pl-PL"/>
        </w:rPr>
        <w:t> </w:t>
      </w:r>
      <w:r w:rsidRPr="00BF2252">
        <w:rPr>
          <w:rFonts w:ascii="Trebuchet MS" w:hAnsi="Trebuchet MS" w:cs="Calibri"/>
          <w:lang w:val="pl-PL"/>
        </w:rPr>
        <w:t>- części wspólnych budynku i urządzeń, które nie służą wyłącznie do użytku właścicieli  lokalu</w:t>
      </w:r>
      <w:r w:rsidR="00C85499" w:rsidRPr="00BF2252">
        <w:rPr>
          <w:rFonts w:ascii="Trebuchet MS" w:hAnsi="Trebuchet MS" w:cs="Calibri"/>
          <w:lang w:val="pl-PL"/>
        </w:rPr>
        <w:t xml:space="preserve"> </w:t>
      </w:r>
    </w:p>
    <w:p w14:paraId="4BFF7CC2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 xml:space="preserve">      lub dotychczasowego właściciela nieruchomości,</w:t>
      </w:r>
    </w:p>
    <w:p w14:paraId="2361FCAA" w14:textId="52ED8428" w:rsidR="000F2A01" w:rsidRPr="00BF2252" w:rsidRDefault="00D95E63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 xml:space="preserve">    </w:t>
      </w:r>
      <w:r w:rsidR="009E670B" w:rsidRPr="00BF2252">
        <w:rPr>
          <w:rFonts w:ascii="Trebuchet MS" w:hAnsi="Trebuchet MS" w:cs="Calibri"/>
          <w:lang w:val="pl-PL"/>
        </w:rPr>
        <w:t> </w:t>
      </w:r>
      <w:r w:rsidRPr="00BF2252">
        <w:rPr>
          <w:rFonts w:ascii="Trebuchet MS" w:hAnsi="Trebuchet MS" w:cs="Calibri"/>
          <w:lang w:val="pl-PL"/>
        </w:rPr>
        <w:t>- dział</w:t>
      </w:r>
      <w:r w:rsidR="008B6139" w:rsidRPr="00BF2252">
        <w:rPr>
          <w:rFonts w:ascii="Trebuchet MS" w:hAnsi="Trebuchet MS" w:cs="Calibri"/>
          <w:lang w:val="pl-PL"/>
        </w:rPr>
        <w:t>ki</w:t>
      </w:r>
      <w:r w:rsidR="00ED0087" w:rsidRPr="00BF2252">
        <w:rPr>
          <w:rFonts w:ascii="Trebuchet MS" w:hAnsi="Trebuchet MS" w:cs="Calibri"/>
          <w:lang w:val="pl-PL"/>
        </w:rPr>
        <w:t xml:space="preserve"> oznaczon</w:t>
      </w:r>
      <w:r w:rsidR="008B6139" w:rsidRPr="00BF2252">
        <w:rPr>
          <w:rFonts w:ascii="Trebuchet MS" w:hAnsi="Trebuchet MS" w:cs="Calibri"/>
          <w:lang w:val="pl-PL"/>
        </w:rPr>
        <w:t>ej</w:t>
      </w:r>
      <w:r w:rsidR="000F2A01" w:rsidRPr="00BF2252">
        <w:rPr>
          <w:rFonts w:ascii="Trebuchet MS" w:hAnsi="Trebuchet MS" w:cs="Calibri"/>
          <w:lang w:val="pl-PL"/>
        </w:rPr>
        <w:t xml:space="preserve"> </w:t>
      </w:r>
      <w:r w:rsidR="00CE245B" w:rsidRPr="00BF2252">
        <w:rPr>
          <w:rFonts w:ascii="Trebuchet MS" w:hAnsi="Trebuchet MS" w:cs="Calibri"/>
          <w:lang w:val="pl-PL"/>
        </w:rPr>
        <w:t>numer</w:t>
      </w:r>
      <w:r w:rsidR="008B6139" w:rsidRPr="00BF2252">
        <w:rPr>
          <w:rFonts w:ascii="Trebuchet MS" w:hAnsi="Trebuchet MS" w:cs="Calibri"/>
          <w:lang w:val="pl-PL"/>
        </w:rPr>
        <w:t>em</w:t>
      </w:r>
      <w:r w:rsidR="00DC5AA0" w:rsidRPr="00BF2252">
        <w:rPr>
          <w:rFonts w:ascii="Trebuchet MS" w:hAnsi="Trebuchet MS" w:cs="Calibri"/>
          <w:lang w:val="pl-PL"/>
        </w:rPr>
        <w:t xml:space="preserve"> ewidencyjnym</w:t>
      </w:r>
      <w:r w:rsidR="009E670B" w:rsidRPr="00BF2252">
        <w:rPr>
          <w:rFonts w:ascii="Trebuchet MS" w:hAnsi="Trebuchet MS" w:cs="Calibri"/>
          <w:lang w:val="pl-PL"/>
        </w:rPr>
        <w:t xml:space="preserve"> </w:t>
      </w:r>
      <w:r w:rsidR="00C85499" w:rsidRPr="00BF2252">
        <w:rPr>
          <w:rFonts w:ascii="Trebuchet MS" w:hAnsi="Trebuchet MS" w:cs="Calibri"/>
          <w:lang w:val="pl-PL"/>
        </w:rPr>
        <w:t xml:space="preserve">200/43, 202/47 </w:t>
      </w:r>
      <w:r w:rsidR="002C2F6B" w:rsidRPr="00BF2252">
        <w:rPr>
          <w:rFonts w:ascii="Trebuchet MS" w:hAnsi="Trebuchet MS" w:cs="Calibri"/>
          <w:lang w:val="pl-PL"/>
        </w:rPr>
        <w:t>o</w:t>
      </w:r>
      <w:r w:rsidR="009E670B" w:rsidRPr="00BF2252">
        <w:rPr>
          <w:rFonts w:ascii="Trebuchet MS" w:hAnsi="Trebuchet MS" w:cs="Calibri"/>
          <w:lang w:val="pl-PL"/>
        </w:rPr>
        <w:t xml:space="preserve"> </w:t>
      </w:r>
      <w:r w:rsidR="00664505">
        <w:rPr>
          <w:rFonts w:ascii="Trebuchet MS" w:hAnsi="Trebuchet MS" w:cs="Calibri"/>
          <w:lang w:val="pl-PL"/>
        </w:rPr>
        <w:t xml:space="preserve">łącznej </w:t>
      </w:r>
      <w:r w:rsidR="000F2A01" w:rsidRPr="00BF2252">
        <w:rPr>
          <w:rFonts w:ascii="Trebuchet MS" w:hAnsi="Trebuchet MS" w:cs="Calibri"/>
          <w:lang w:val="pl-PL"/>
        </w:rPr>
        <w:t>powierzchni</w:t>
      </w:r>
      <w:r w:rsidR="009E670B" w:rsidRPr="00BF2252">
        <w:rPr>
          <w:rFonts w:ascii="Trebuchet MS" w:hAnsi="Trebuchet MS" w:cs="Calibri"/>
          <w:lang w:val="pl-PL"/>
        </w:rPr>
        <w:t xml:space="preserve"> </w:t>
      </w:r>
      <w:r w:rsidR="00C85499" w:rsidRPr="00BF2252">
        <w:rPr>
          <w:rFonts w:ascii="Trebuchet MS" w:hAnsi="Trebuchet MS" w:cs="Calibri"/>
          <w:lang w:val="pl-PL"/>
        </w:rPr>
        <w:t xml:space="preserve">832 </w:t>
      </w:r>
      <w:r w:rsidR="000F2A01" w:rsidRPr="00BF2252">
        <w:rPr>
          <w:rFonts w:ascii="Trebuchet MS" w:hAnsi="Trebuchet MS" w:cs="Calibri"/>
          <w:lang w:val="pl-PL"/>
        </w:rPr>
        <w:t>m</w:t>
      </w:r>
      <w:r w:rsidR="000F2A01" w:rsidRPr="00BF2252">
        <w:rPr>
          <w:rFonts w:ascii="Trebuchet MS" w:hAnsi="Trebuchet MS" w:cs="Calibri"/>
          <w:vertAlign w:val="superscript"/>
          <w:lang w:val="pl-PL"/>
        </w:rPr>
        <w:t>2</w:t>
      </w:r>
      <w:r w:rsidR="00C85499" w:rsidRPr="00BF2252">
        <w:rPr>
          <w:rFonts w:ascii="Trebuchet MS" w:hAnsi="Trebuchet MS" w:cs="Calibri"/>
          <w:vertAlign w:val="superscript"/>
          <w:lang w:val="pl-PL"/>
        </w:rPr>
        <w:t xml:space="preserve"> </w:t>
      </w:r>
    </w:p>
    <w:p w14:paraId="0126C59A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47774F21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 xml:space="preserve">     zabudowa mieszkaniowa wielorodzinna</w:t>
      </w:r>
    </w:p>
    <w:p w14:paraId="472388F2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BF2252">
        <w:rPr>
          <w:rFonts w:ascii="Trebuchet MS" w:hAnsi="Trebuchet MS" w:cs="Calibri"/>
          <w:lang w:val="pl-PL"/>
        </w:rPr>
        <w:t>nie dotyczy</w:t>
      </w:r>
    </w:p>
    <w:p w14:paraId="394976B1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525B48C7" w14:textId="72C1E763" w:rsidR="00C15D5A" w:rsidRPr="00BF2252" w:rsidRDefault="009E670B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    </w:t>
      </w:r>
      <w:r w:rsidR="00F3169F">
        <w:rPr>
          <w:rFonts w:ascii="Trebuchet MS" w:hAnsi="Trebuchet MS" w:cs="Calibri"/>
          <w:b/>
          <w:lang w:val="pl-PL"/>
        </w:rPr>
        <w:t>74 630</w:t>
      </w:r>
      <w:r w:rsidR="00C85499" w:rsidRPr="00BF2252">
        <w:rPr>
          <w:rFonts w:ascii="Trebuchet MS" w:hAnsi="Trebuchet MS" w:cs="Calibri"/>
          <w:b/>
          <w:lang w:val="pl-PL"/>
        </w:rPr>
        <w:t>,00</w:t>
      </w:r>
      <w:r w:rsidRPr="00BF2252">
        <w:rPr>
          <w:rFonts w:ascii="Trebuchet MS" w:hAnsi="Trebuchet MS" w:cs="Calibri"/>
          <w:b/>
          <w:lang w:val="pl-PL"/>
        </w:rPr>
        <w:t xml:space="preserve"> </w:t>
      </w:r>
      <w:r w:rsidR="000F2A01" w:rsidRPr="00BF2252">
        <w:rPr>
          <w:rFonts w:ascii="Trebuchet MS" w:hAnsi="Trebuchet MS" w:cs="Calibri"/>
          <w:b/>
          <w:lang w:val="pl-PL"/>
        </w:rPr>
        <w:t xml:space="preserve">zł </w:t>
      </w:r>
      <w:r w:rsidR="000F2A01" w:rsidRPr="00BF2252">
        <w:rPr>
          <w:rFonts w:ascii="Trebuchet MS" w:hAnsi="Trebuchet MS" w:cs="Calibri"/>
          <w:lang w:val="pl-PL"/>
        </w:rPr>
        <w:t xml:space="preserve">(słownie: </w:t>
      </w:r>
      <w:r w:rsidR="00F3169F">
        <w:rPr>
          <w:rFonts w:ascii="Trebuchet MS" w:hAnsi="Trebuchet MS" w:cs="Calibri"/>
          <w:lang w:val="pl-PL"/>
        </w:rPr>
        <w:t>siedemdziesiąt cztery</w:t>
      </w:r>
      <w:r w:rsidR="00814A4D" w:rsidRPr="00BF2252">
        <w:rPr>
          <w:rFonts w:ascii="Trebuchet MS" w:hAnsi="Trebuchet MS" w:cs="Calibri"/>
          <w:lang w:val="pl-PL"/>
        </w:rPr>
        <w:t xml:space="preserve"> tysi</w:t>
      </w:r>
      <w:r w:rsidR="00F3169F">
        <w:rPr>
          <w:rFonts w:ascii="Trebuchet MS" w:hAnsi="Trebuchet MS" w:cs="Calibri"/>
          <w:lang w:val="pl-PL"/>
        </w:rPr>
        <w:t>ące</w:t>
      </w:r>
      <w:r w:rsidR="00664505">
        <w:rPr>
          <w:rFonts w:ascii="Trebuchet MS" w:hAnsi="Trebuchet MS" w:cs="Calibri"/>
          <w:lang w:val="pl-PL"/>
        </w:rPr>
        <w:t xml:space="preserve"> </w:t>
      </w:r>
      <w:r w:rsidR="00F3169F">
        <w:rPr>
          <w:rFonts w:ascii="Trebuchet MS" w:hAnsi="Trebuchet MS" w:cs="Calibri"/>
          <w:lang w:val="pl-PL"/>
        </w:rPr>
        <w:t xml:space="preserve">sześćset trzydzieści </w:t>
      </w:r>
      <w:r w:rsidR="00BB6691" w:rsidRPr="00BF2252">
        <w:rPr>
          <w:rFonts w:ascii="Trebuchet MS" w:hAnsi="Trebuchet MS" w:cs="Calibri"/>
          <w:lang w:val="pl-PL"/>
        </w:rPr>
        <w:t>złot</w:t>
      </w:r>
      <w:r w:rsidR="00DC5AA0" w:rsidRPr="00BF2252">
        <w:rPr>
          <w:rFonts w:ascii="Trebuchet MS" w:hAnsi="Trebuchet MS" w:cs="Calibri"/>
          <w:lang w:val="pl-PL"/>
        </w:rPr>
        <w:t>ych</w:t>
      </w:r>
      <w:r w:rsidR="00594C08" w:rsidRPr="00BF2252">
        <w:rPr>
          <w:rFonts w:ascii="Trebuchet MS" w:hAnsi="Trebuchet MS" w:cs="Calibri"/>
          <w:lang w:val="pl-PL"/>
        </w:rPr>
        <w:t>)</w:t>
      </w:r>
    </w:p>
    <w:p w14:paraId="1303EA64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BF2252">
        <w:rPr>
          <w:rFonts w:ascii="Trebuchet MS" w:hAnsi="Trebuchet MS" w:cs="Calibri"/>
          <w:lang w:val="pl-PL"/>
        </w:rPr>
        <w:t>nie dotyczy</w:t>
      </w:r>
    </w:p>
    <w:p w14:paraId="1843A79E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BF2252">
        <w:rPr>
          <w:rFonts w:ascii="Trebuchet MS" w:hAnsi="Trebuchet MS" w:cs="Calibri"/>
          <w:lang w:val="pl-PL"/>
        </w:rPr>
        <w:t xml:space="preserve"> nie dotyczy</w:t>
      </w:r>
    </w:p>
    <w:p w14:paraId="76820F18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9) terminy wnoszenia opłat: </w:t>
      </w:r>
      <w:r w:rsidRPr="00BF2252">
        <w:rPr>
          <w:rFonts w:ascii="Trebuchet MS" w:hAnsi="Trebuchet MS" w:cs="Calibri"/>
          <w:lang w:val="pl-PL"/>
        </w:rPr>
        <w:t>nie dotyczy</w:t>
      </w:r>
    </w:p>
    <w:p w14:paraId="7689FC7C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BF2252">
        <w:rPr>
          <w:rFonts w:ascii="Trebuchet MS" w:hAnsi="Trebuchet MS" w:cs="Calibri"/>
          <w:lang w:val="pl-PL"/>
        </w:rPr>
        <w:t>nie dotyczy</w:t>
      </w:r>
    </w:p>
    <w:p w14:paraId="26A80920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BF2252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1772CFA4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      </w:t>
      </w:r>
      <w:r w:rsidRPr="00BF2252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2A949734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BF2252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21796A74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49F59F55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6EEE6CBF" w14:textId="77777777" w:rsidR="000F2A01" w:rsidRPr="00BF2252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BF2252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sectPr w:rsidR="000F2A01" w:rsidRPr="00BF2252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EB81B" w14:textId="77777777" w:rsidR="00F227D7" w:rsidRDefault="00F227D7" w:rsidP="00E93112">
      <w:r>
        <w:separator/>
      </w:r>
    </w:p>
  </w:endnote>
  <w:endnote w:type="continuationSeparator" w:id="0">
    <w:p w14:paraId="54B90A38" w14:textId="77777777" w:rsidR="00F227D7" w:rsidRDefault="00F227D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CB907" w14:textId="77777777" w:rsidR="00F227D7" w:rsidRDefault="00F227D7" w:rsidP="00E93112">
      <w:r>
        <w:separator/>
      </w:r>
    </w:p>
  </w:footnote>
  <w:footnote w:type="continuationSeparator" w:id="0">
    <w:p w14:paraId="6908CC98" w14:textId="77777777" w:rsidR="00F227D7" w:rsidRDefault="00F227D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77337"/>
    <w:rsid w:val="00083DE2"/>
    <w:rsid w:val="000F2A01"/>
    <w:rsid w:val="000F7B19"/>
    <w:rsid w:val="00101221"/>
    <w:rsid w:val="00134344"/>
    <w:rsid w:val="001434DF"/>
    <w:rsid w:val="00154B22"/>
    <w:rsid w:val="001745C9"/>
    <w:rsid w:val="00177E3D"/>
    <w:rsid w:val="001A14A3"/>
    <w:rsid w:val="002716D2"/>
    <w:rsid w:val="002C2F6B"/>
    <w:rsid w:val="003015C4"/>
    <w:rsid w:val="003110FF"/>
    <w:rsid w:val="00344507"/>
    <w:rsid w:val="00406A9C"/>
    <w:rsid w:val="004C09E8"/>
    <w:rsid w:val="00507151"/>
    <w:rsid w:val="00532BF9"/>
    <w:rsid w:val="00547025"/>
    <w:rsid w:val="00584206"/>
    <w:rsid w:val="00594C08"/>
    <w:rsid w:val="005A7C3B"/>
    <w:rsid w:val="006218A5"/>
    <w:rsid w:val="00622C51"/>
    <w:rsid w:val="00664505"/>
    <w:rsid w:val="006753B0"/>
    <w:rsid w:val="006D5A18"/>
    <w:rsid w:val="007806E2"/>
    <w:rsid w:val="00802297"/>
    <w:rsid w:val="00814A4D"/>
    <w:rsid w:val="008B6139"/>
    <w:rsid w:val="008C3864"/>
    <w:rsid w:val="009A7D93"/>
    <w:rsid w:val="009E670B"/>
    <w:rsid w:val="00A02E4A"/>
    <w:rsid w:val="00A60411"/>
    <w:rsid w:val="00A65EE4"/>
    <w:rsid w:val="00A9079A"/>
    <w:rsid w:val="00AB7F1B"/>
    <w:rsid w:val="00AC6B17"/>
    <w:rsid w:val="00AF6EDC"/>
    <w:rsid w:val="00B06B10"/>
    <w:rsid w:val="00BB319A"/>
    <w:rsid w:val="00BB6691"/>
    <w:rsid w:val="00BF2252"/>
    <w:rsid w:val="00C05595"/>
    <w:rsid w:val="00C15D5A"/>
    <w:rsid w:val="00C85499"/>
    <w:rsid w:val="00CE1D4A"/>
    <w:rsid w:val="00CE245B"/>
    <w:rsid w:val="00CE2A9C"/>
    <w:rsid w:val="00D0079B"/>
    <w:rsid w:val="00D1490B"/>
    <w:rsid w:val="00D720C4"/>
    <w:rsid w:val="00D95E63"/>
    <w:rsid w:val="00DC5AA0"/>
    <w:rsid w:val="00E068E2"/>
    <w:rsid w:val="00E43BE7"/>
    <w:rsid w:val="00E93112"/>
    <w:rsid w:val="00EC129D"/>
    <w:rsid w:val="00ED0087"/>
    <w:rsid w:val="00F10E21"/>
    <w:rsid w:val="00F227D7"/>
    <w:rsid w:val="00F260DC"/>
    <w:rsid w:val="00F3169F"/>
    <w:rsid w:val="00F71C66"/>
    <w:rsid w:val="00F9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2188"/>
  <w15:docId w15:val="{173F0794-459F-40FE-92DB-2E3ACBA2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33</cp:revision>
  <cp:lastPrinted>2021-03-30T10:30:00Z</cp:lastPrinted>
  <dcterms:created xsi:type="dcterms:W3CDTF">2019-09-04T12:23:00Z</dcterms:created>
  <dcterms:modified xsi:type="dcterms:W3CDTF">2021-03-30T10:35:00Z</dcterms:modified>
</cp:coreProperties>
</file>