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Default="00F226AA" w:rsidP="00D86798">
      <w:pPr>
        <w:spacing w:line="276" w:lineRule="auto"/>
        <w:ind w:left="4820" w:firstLine="6"/>
        <w:rPr>
          <w:rFonts w:ascii="Trebuchet MS" w:hAnsi="Trebuchet MS" w:cs="Calibri"/>
          <w:sz w:val="22"/>
          <w:szCs w:val="22"/>
        </w:rPr>
      </w:pPr>
      <w:r w:rsidRPr="00D86798">
        <w:rPr>
          <w:rFonts w:ascii="Trebuchet MS" w:hAnsi="Trebuchet MS" w:cs="Calibri"/>
          <w:sz w:val="22"/>
          <w:szCs w:val="22"/>
        </w:rPr>
        <w:t>Świętochłowice</w:t>
      </w:r>
      <w:r w:rsidR="00AD3500" w:rsidRPr="00D86798">
        <w:rPr>
          <w:rFonts w:ascii="Trebuchet MS" w:hAnsi="Trebuchet MS" w:cs="Calibri"/>
          <w:sz w:val="22"/>
          <w:szCs w:val="22"/>
        </w:rPr>
        <w:t xml:space="preserve">, dnia </w:t>
      </w:r>
      <w:r w:rsidR="0077332B">
        <w:rPr>
          <w:rFonts w:ascii="Trebuchet MS" w:hAnsi="Trebuchet MS" w:cs="Calibri"/>
          <w:sz w:val="22"/>
          <w:szCs w:val="22"/>
        </w:rPr>
        <w:t>2</w:t>
      </w:r>
      <w:r w:rsidR="00E84EAB">
        <w:rPr>
          <w:rFonts w:ascii="Trebuchet MS" w:hAnsi="Trebuchet MS" w:cs="Calibri"/>
          <w:sz w:val="22"/>
          <w:szCs w:val="22"/>
        </w:rPr>
        <w:t>8 maja</w:t>
      </w:r>
      <w:r w:rsidR="000B197B">
        <w:rPr>
          <w:rFonts w:ascii="Trebuchet MS" w:hAnsi="Trebuchet MS" w:cs="Calibri"/>
          <w:sz w:val="22"/>
          <w:szCs w:val="22"/>
        </w:rPr>
        <w:t xml:space="preserve"> </w:t>
      </w:r>
      <w:r w:rsidR="00096A7C" w:rsidRPr="00D86798">
        <w:rPr>
          <w:rFonts w:ascii="Trebuchet MS" w:hAnsi="Trebuchet MS" w:cs="Calibri"/>
          <w:sz w:val="22"/>
          <w:szCs w:val="22"/>
        </w:rPr>
        <w:t>202</w:t>
      </w:r>
      <w:r w:rsidR="00A9336F" w:rsidRPr="00D86798">
        <w:rPr>
          <w:rFonts w:ascii="Trebuchet MS" w:hAnsi="Trebuchet MS" w:cs="Calibri"/>
          <w:sz w:val="22"/>
          <w:szCs w:val="22"/>
        </w:rPr>
        <w:t>1</w:t>
      </w:r>
      <w:r w:rsidR="006E5198" w:rsidRPr="00D86798">
        <w:rPr>
          <w:rFonts w:ascii="Trebuchet MS" w:hAnsi="Trebuchet MS" w:cs="Calibri"/>
          <w:sz w:val="22"/>
          <w:szCs w:val="22"/>
        </w:rPr>
        <w:t xml:space="preserve"> r.</w:t>
      </w:r>
    </w:p>
    <w:p w:rsidR="0077332B" w:rsidRPr="00D86798" w:rsidRDefault="0077332B" w:rsidP="00D86798">
      <w:pPr>
        <w:spacing w:line="276" w:lineRule="auto"/>
        <w:ind w:left="4820" w:firstLine="6"/>
        <w:rPr>
          <w:rFonts w:ascii="Trebuchet MS" w:hAnsi="Trebuchet MS" w:cs="Calibri"/>
          <w:sz w:val="22"/>
          <w:szCs w:val="22"/>
        </w:rPr>
      </w:pPr>
    </w:p>
    <w:p w:rsidR="00F226AA" w:rsidRDefault="00510448" w:rsidP="002F2133">
      <w:pPr>
        <w:pStyle w:val="Nagwek2"/>
        <w:spacing w:line="276" w:lineRule="auto"/>
        <w:rPr>
          <w:rFonts w:ascii="Trebuchet MS" w:hAnsi="Trebuchet MS" w:cs="Calibri"/>
          <w:sz w:val="22"/>
          <w:szCs w:val="22"/>
        </w:rPr>
      </w:pPr>
      <w:r w:rsidRPr="00D86798">
        <w:rPr>
          <w:rFonts w:ascii="Trebuchet MS" w:hAnsi="Trebuchet MS" w:cs="Calibri"/>
          <w:sz w:val="22"/>
          <w:szCs w:val="22"/>
        </w:rPr>
        <w:t>MK</w:t>
      </w:r>
      <w:r w:rsidR="00B0701F" w:rsidRPr="00D86798">
        <w:rPr>
          <w:rFonts w:ascii="Trebuchet MS" w:hAnsi="Trebuchet MS" w:cs="Calibri"/>
          <w:sz w:val="22"/>
          <w:szCs w:val="22"/>
        </w:rPr>
        <w:t>.</w:t>
      </w:r>
      <w:r w:rsidR="00BA53F3" w:rsidRPr="00D86798">
        <w:rPr>
          <w:rFonts w:ascii="Trebuchet MS" w:hAnsi="Trebuchet MS" w:cs="Calibri"/>
          <w:sz w:val="22"/>
          <w:szCs w:val="22"/>
        </w:rPr>
        <w:t>684</w:t>
      </w:r>
      <w:r w:rsidR="00807540" w:rsidRPr="00D86798">
        <w:rPr>
          <w:rFonts w:ascii="Trebuchet MS" w:hAnsi="Trebuchet MS" w:cs="Calibri"/>
          <w:sz w:val="22"/>
          <w:szCs w:val="22"/>
        </w:rPr>
        <w:t>0</w:t>
      </w:r>
      <w:r w:rsidR="00F23D3E" w:rsidRPr="00D86798">
        <w:rPr>
          <w:rFonts w:ascii="Trebuchet MS" w:hAnsi="Trebuchet MS" w:cs="Calibri"/>
          <w:sz w:val="22"/>
          <w:szCs w:val="22"/>
        </w:rPr>
        <w:t>.</w:t>
      </w:r>
      <w:r w:rsidR="00E84EAB">
        <w:rPr>
          <w:rFonts w:ascii="Trebuchet MS" w:hAnsi="Trebuchet MS" w:cs="Calibri"/>
          <w:sz w:val="22"/>
          <w:szCs w:val="22"/>
        </w:rPr>
        <w:t>15</w:t>
      </w:r>
      <w:r w:rsidR="00F23D3E" w:rsidRPr="00D86798">
        <w:rPr>
          <w:rFonts w:ascii="Trebuchet MS" w:hAnsi="Trebuchet MS" w:cs="Calibri"/>
          <w:sz w:val="22"/>
          <w:szCs w:val="22"/>
        </w:rPr>
        <w:t>.</w:t>
      </w:r>
      <w:r w:rsidR="00096A7C" w:rsidRPr="00D86798">
        <w:rPr>
          <w:rFonts w:ascii="Trebuchet MS" w:hAnsi="Trebuchet MS" w:cs="Calibri"/>
          <w:sz w:val="22"/>
          <w:szCs w:val="22"/>
        </w:rPr>
        <w:t>2020</w:t>
      </w:r>
      <w:r w:rsidR="00F02AB0" w:rsidRPr="00D86798">
        <w:rPr>
          <w:rFonts w:ascii="Trebuchet MS" w:hAnsi="Trebuchet MS" w:cs="Calibri"/>
          <w:sz w:val="22"/>
          <w:szCs w:val="22"/>
        </w:rPr>
        <w:t>.</w:t>
      </w:r>
      <w:r w:rsidR="00096A7C" w:rsidRPr="00D86798">
        <w:rPr>
          <w:rFonts w:ascii="Trebuchet MS" w:hAnsi="Trebuchet MS" w:cs="Calibri"/>
          <w:sz w:val="22"/>
          <w:szCs w:val="22"/>
        </w:rPr>
        <w:t>GP</w:t>
      </w:r>
    </w:p>
    <w:p w:rsidR="0077332B" w:rsidRPr="0077332B" w:rsidRDefault="0077332B" w:rsidP="0077332B"/>
    <w:p w:rsidR="00FC2BEF" w:rsidRDefault="00C73A81" w:rsidP="002F2133">
      <w:p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  <w:r w:rsidRPr="008C1F9F">
        <w:rPr>
          <w:rFonts w:ascii="Trebuchet MS" w:hAnsi="Trebuchet MS" w:cs="Calibri"/>
          <w:sz w:val="22"/>
          <w:szCs w:val="22"/>
        </w:rPr>
        <w:t>Na podstawie § 13</w:t>
      </w:r>
      <w:r w:rsidR="0041729F" w:rsidRPr="008C1F9F">
        <w:rPr>
          <w:rFonts w:ascii="Trebuchet MS" w:hAnsi="Trebuchet MS" w:cs="Calibr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8C1F9F">
        <w:rPr>
          <w:rFonts w:ascii="Trebuchet MS" w:hAnsi="Trebuchet MS" w:cs="Calibri"/>
          <w:sz w:val="22"/>
          <w:szCs w:val="22"/>
        </w:rPr>
        <w:t>4</w:t>
      </w:r>
      <w:r w:rsidR="0041729F" w:rsidRPr="008C1F9F">
        <w:rPr>
          <w:rFonts w:ascii="Trebuchet MS" w:hAnsi="Trebuchet MS" w:cs="Calibri"/>
          <w:sz w:val="22"/>
          <w:szCs w:val="22"/>
        </w:rPr>
        <w:t xml:space="preserve"> r. poz. </w:t>
      </w:r>
      <w:r w:rsidR="00807540" w:rsidRPr="008C1F9F">
        <w:rPr>
          <w:rFonts w:ascii="Trebuchet MS" w:hAnsi="Trebuchet MS" w:cs="Calibri"/>
          <w:sz w:val="22"/>
          <w:szCs w:val="22"/>
        </w:rPr>
        <w:t>1490</w:t>
      </w:r>
      <w:r w:rsidR="00A9336F" w:rsidRPr="008C1F9F">
        <w:rPr>
          <w:rFonts w:ascii="Trebuchet MS" w:hAnsi="Trebuchet MS" w:cs="Calibri"/>
          <w:sz w:val="22"/>
          <w:szCs w:val="22"/>
        </w:rPr>
        <w:t xml:space="preserve"> z</w:t>
      </w:r>
      <w:r w:rsidR="006A3C50" w:rsidRPr="008C1F9F">
        <w:rPr>
          <w:rFonts w:ascii="Trebuchet MS" w:hAnsi="Trebuchet MS" w:cs="Calibri"/>
          <w:sz w:val="22"/>
          <w:szCs w:val="22"/>
        </w:rPr>
        <w:t> </w:t>
      </w:r>
      <w:r w:rsidR="00A9336F" w:rsidRPr="008C1F9F">
        <w:rPr>
          <w:rFonts w:ascii="Trebuchet MS" w:hAnsi="Trebuchet MS" w:cs="Calibri"/>
          <w:sz w:val="22"/>
          <w:szCs w:val="22"/>
        </w:rPr>
        <w:t>późn. zm.</w:t>
      </w:r>
      <w:r w:rsidR="0041729F" w:rsidRPr="008C1F9F">
        <w:rPr>
          <w:rFonts w:ascii="Trebuchet MS" w:hAnsi="Trebuchet MS" w:cs="Calibri"/>
          <w:sz w:val="22"/>
          <w:szCs w:val="22"/>
        </w:rPr>
        <w:t>), Uchwały Nr IV/24/14 Rady Miejskiej w Świętochłowicach z</w:t>
      </w:r>
      <w:r w:rsidR="004E2A49" w:rsidRPr="008C1F9F">
        <w:rPr>
          <w:rFonts w:ascii="Trebuchet MS" w:hAnsi="Trebuchet MS" w:cs="Calibri"/>
          <w:sz w:val="22"/>
          <w:szCs w:val="22"/>
        </w:rPr>
        <w:t> </w:t>
      </w:r>
      <w:r w:rsidR="0041729F" w:rsidRPr="008C1F9F">
        <w:rPr>
          <w:rFonts w:ascii="Trebuchet MS" w:hAnsi="Trebuchet MS" w:cs="Calibri"/>
          <w:sz w:val="22"/>
          <w:szCs w:val="22"/>
        </w:rPr>
        <w:t xml:space="preserve">dnia 19 grudnia 2014 r. w sprawie określenia zasad nabywania, zbywania i obciążania nieruchomości oraz ich wydzierżawiania lub wynajmowania na okres dłuższy niż trzy lata, </w:t>
      </w:r>
      <w:r w:rsidR="00F23D3E" w:rsidRPr="008C1F9F">
        <w:rPr>
          <w:rFonts w:ascii="Trebuchet MS" w:hAnsi="Trebuchet MS" w:cs="Calibri"/>
          <w:sz w:val="22"/>
          <w:szCs w:val="22"/>
        </w:rPr>
        <w:t>Zarządzenia Nr</w:t>
      </w:r>
      <w:r w:rsidR="006E5198" w:rsidRPr="008C1F9F">
        <w:rPr>
          <w:rFonts w:ascii="Trebuchet MS" w:hAnsi="Trebuchet MS" w:cs="Calibri"/>
          <w:sz w:val="22"/>
          <w:szCs w:val="22"/>
        </w:rPr>
        <w:t xml:space="preserve"> </w:t>
      </w:r>
      <w:r w:rsidR="006A3C50" w:rsidRPr="008C1F9F">
        <w:rPr>
          <w:rFonts w:ascii="Trebuchet MS" w:hAnsi="Trebuchet MS" w:cs="Calibri"/>
          <w:sz w:val="22"/>
          <w:szCs w:val="22"/>
        </w:rPr>
        <w:t>1</w:t>
      </w:r>
      <w:r w:rsidR="00F97EF4">
        <w:rPr>
          <w:rFonts w:ascii="Trebuchet MS" w:hAnsi="Trebuchet MS" w:cs="Calibri"/>
          <w:sz w:val="22"/>
          <w:szCs w:val="22"/>
        </w:rPr>
        <w:t>83</w:t>
      </w:r>
      <w:r w:rsidR="000E5467" w:rsidRPr="008C1F9F">
        <w:rPr>
          <w:rFonts w:ascii="Trebuchet MS" w:hAnsi="Trebuchet MS" w:cs="Calibri"/>
          <w:sz w:val="22"/>
          <w:szCs w:val="22"/>
        </w:rPr>
        <w:t>/</w:t>
      </w:r>
      <w:r w:rsidR="00A74661" w:rsidRPr="008C1F9F">
        <w:rPr>
          <w:rFonts w:ascii="Trebuchet MS" w:hAnsi="Trebuchet MS" w:cs="Calibri"/>
          <w:sz w:val="22"/>
          <w:szCs w:val="22"/>
        </w:rPr>
        <w:t>202</w:t>
      </w:r>
      <w:r w:rsidR="006A3C50" w:rsidRPr="008C1F9F">
        <w:rPr>
          <w:rFonts w:ascii="Trebuchet MS" w:hAnsi="Trebuchet MS" w:cs="Calibri"/>
          <w:sz w:val="22"/>
          <w:szCs w:val="22"/>
        </w:rPr>
        <w:t>1</w:t>
      </w:r>
      <w:r w:rsidR="00F23D3E" w:rsidRPr="008C1F9F">
        <w:rPr>
          <w:rFonts w:ascii="Trebuchet MS" w:hAnsi="Trebuchet MS" w:cs="Calibri"/>
          <w:sz w:val="22"/>
          <w:szCs w:val="22"/>
        </w:rPr>
        <w:t xml:space="preserve"> Prezydenta Miasta Świętochłowice z dnia</w:t>
      </w:r>
      <w:r w:rsidR="006E5198" w:rsidRPr="008C1F9F">
        <w:rPr>
          <w:rFonts w:ascii="Trebuchet MS" w:hAnsi="Trebuchet MS" w:cs="Calibri"/>
          <w:sz w:val="22"/>
          <w:szCs w:val="22"/>
        </w:rPr>
        <w:t xml:space="preserve"> </w:t>
      </w:r>
      <w:r w:rsidR="006A3C50" w:rsidRPr="008C1F9F">
        <w:rPr>
          <w:rFonts w:ascii="Trebuchet MS" w:hAnsi="Trebuchet MS" w:cs="Calibri"/>
          <w:sz w:val="22"/>
          <w:szCs w:val="22"/>
        </w:rPr>
        <w:t>1</w:t>
      </w:r>
      <w:r w:rsidR="00F97EF4">
        <w:rPr>
          <w:rFonts w:ascii="Trebuchet MS" w:hAnsi="Trebuchet MS" w:cs="Calibri"/>
          <w:sz w:val="22"/>
          <w:szCs w:val="22"/>
        </w:rPr>
        <w:t>4</w:t>
      </w:r>
      <w:r w:rsidR="006A3C50" w:rsidRPr="008C1F9F">
        <w:rPr>
          <w:rFonts w:ascii="Trebuchet MS" w:hAnsi="Trebuchet MS" w:cs="Calibri"/>
          <w:sz w:val="22"/>
          <w:szCs w:val="22"/>
        </w:rPr>
        <w:t xml:space="preserve"> </w:t>
      </w:r>
      <w:r w:rsidR="00F97EF4">
        <w:rPr>
          <w:rFonts w:ascii="Trebuchet MS" w:hAnsi="Trebuchet MS" w:cs="Calibri"/>
          <w:sz w:val="22"/>
          <w:szCs w:val="22"/>
        </w:rPr>
        <w:t>kwietnia</w:t>
      </w:r>
      <w:r w:rsidR="00A74661" w:rsidRPr="008C1F9F">
        <w:rPr>
          <w:rFonts w:ascii="Trebuchet MS" w:hAnsi="Trebuchet MS" w:cs="Calibri"/>
          <w:sz w:val="22"/>
          <w:szCs w:val="22"/>
        </w:rPr>
        <w:t xml:space="preserve"> </w:t>
      </w:r>
      <w:r w:rsidR="006F693E" w:rsidRPr="008C1F9F">
        <w:rPr>
          <w:rFonts w:ascii="Trebuchet MS" w:hAnsi="Trebuchet MS" w:cs="Calibri"/>
          <w:sz w:val="22"/>
          <w:szCs w:val="22"/>
        </w:rPr>
        <w:t>202</w:t>
      </w:r>
      <w:r w:rsidR="006A3C50" w:rsidRPr="008C1F9F">
        <w:rPr>
          <w:rFonts w:ascii="Trebuchet MS" w:hAnsi="Trebuchet MS" w:cs="Calibri"/>
          <w:sz w:val="22"/>
          <w:szCs w:val="22"/>
        </w:rPr>
        <w:t>1</w:t>
      </w:r>
      <w:r w:rsidR="006E5198" w:rsidRPr="008C1F9F">
        <w:rPr>
          <w:rFonts w:ascii="Trebuchet MS" w:hAnsi="Trebuchet MS" w:cs="Calibri"/>
          <w:sz w:val="22"/>
          <w:szCs w:val="22"/>
        </w:rPr>
        <w:t xml:space="preserve"> r. </w:t>
      </w:r>
      <w:r w:rsidR="001F143F" w:rsidRPr="008C1F9F">
        <w:rPr>
          <w:rFonts w:ascii="Trebuchet MS" w:hAnsi="Trebuchet MS" w:cs="Calibri"/>
          <w:sz w:val="22"/>
          <w:szCs w:val="22"/>
        </w:rPr>
        <w:t>w</w:t>
      </w:r>
      <w:r w:rsidR="004E2A49" w:rsidRPr="008C1F9F">
        <w:rPr>
          <w:rFonts w:ascii="Trebuchet MS" w:hAnsi="Trebuchet MS" w:cs="Calibri"/>
          <w:sz w:val="22"/>
          <w:szCs w:val="22"/>
        </w:rPr>
        <w:t> </w:t>
      </w:r>
      <w:r w:rsidR="001F143F" w:rsidRPr="008C1F9F">
        <w:rPr>
          <w:rFonts w:ascii="Trebuchet MS" w:hAnsi="Trebuchet MS" w:cs="Calibri"/>
          <w:sz w:val="22"/>
          <w:szCs w:val="22"/>
        </w:rPr>
        <w:t xml:space="preserve">sprawie </w:t>
      </w:r>
      <w:r w:rsidR="00807540" w:rsidRPr="008C1F9F">
        <w:rPr>
          <w:rFonts w:ascii="Trebuchet MS" w:hAnsi="Trebuchet MS" w:cs="Calibri"/>
          <w:sz w:val="22"/>
          <w:szCs w:val="22"/>
        </w:rPr>
        <w:t>sprzedaż</w:t>
      </w:r>
      <w:r w:rsidR="008158D1" w:rsidRPr="008C1F9F">
        <w:rPr>
          <w:rFonts w:ascii="Trebuchet MS" w:hAnsi="Trebuchet MS" w:cs="Calibri"/>
          <w:sz w:val="22"/>
          <w:szCs w:val="22"/>
        </w:rPr>
        <w:t>y</w:t>
      </w:r>
      <w:r w:rsidR="00807540" w:rsidRPr="008C1F9F">
        <w:rPr>
          <w:rFonts w:ascii="Trebuchet MS" w:hAnsi="Trebuchet MS" w:cs="Calibri"/>
          <w:sz w:val="22"/>
          <w:szCs w:val="22"/>
        </w:rPr>
        <w:t xml:space="preserve"> </w:t>
      </w:r>
      <w:r w:rsidR="00F97EF4">
        <w:rPr>
          <w:rFonts w:ascii="Trebuchet MS" w:hAnsi="Trebuchet MS" w:cs="Calibri"/>
          <w:sz w:val="22"/>
          <w:szCs w:val="22"/>
        </w:rPr>
        <w:t>w drodze przetargu nieograniczonego nieruchomości nie</w:t>
      </w:r>
      <w:r w:rsidR="006A3C50" w:rsidRPr="008C1F9F">
        <w:rPr>
          <w:rFonts w:ascii="Trebuchet MS" w:hAnsi="Trebuchet MS" w:cs="Calibri"/>
          <w:sz w:val="22"/>
          <w:szCs w:val="22"/>
        </w:rPr>
        <w:t xml:space="preserve">zabudowanej, </w:t>
      </w:r>
      <w:r w:rsidR="001F143F" w:rsidRPr="008C1F9F">
        <w:rPr>
          <w:rFonts w:ascii="Trebuchet MS" w:hAnsi="Trebuchet MS" w:cs="Calibri"/>
          <w:sz w:val="22"/>
          <w:szCs w:val="22"/>
        </w:rPr>
        <w:t>położon</w:t>
      </w:r>
      <w:r w:rsidR="00837FA4" w:rsidRPr="008C1F9F">
        <w:rPr>
          <w:rFonts w:ascii="Trebuchet MS" w:hAnsi="Trebuchet MS" w:cs="Calibri"/>
          <w:sz w:val="22"/>
          <w:szCs w:val="22"/>
        </w:rPr>
        <w:t xml:space="preserve">ej </w:t>
      </w:r>
      <w:r w:rsidR="008C1F9F" w:rsidRPr="008C1F9F">
        <w:rPr>
          <w:rFonts w:ascii="Trebuchet MS" w:hAnsi="Trebuchet MS" w:cs="Calibri"/>
          <w:sz w:val="22"/>
          <w:szCs w:val="22"/>
        </w:rPr>
        <w:t xml:space="preserve">przy </w:t>
      </w:r>
      <w:r w:rsidR="00F97EF4">
        <w:rPr>
          <w:rFonts w:ascii="Trebuchet MS" w:hAnsi="Trebuchet MS" w:cs="Calibri"/>
          <w:sz w:val="22"/>
          <w:szCs w:val="22"/>
        </w:rPr>
        <w:t>A</w:t>
      </w:r>
      <w:r w:rsidR="008C1F9F" w:rsidRPr="008C1F9F">
        <w:rPr>
          <w:rFonts w:ascii="Trebuchet MS" w:hAnsi="Trebuchet MS" w:cs="Calibri"/>
          <w:sz w:val="22"/>
          <w:szCs w:val="22"/>
        </w:rPr>
        <w:t xml:space="preserve">l. </w:t>
      </w:r>
      <w:r w:rsidR="00F97EF4">
        <w:rPr>
          <w:rFonts w:ascii="Trebuchet MS" w:hAnsi="Trebuchet MS" w:cs="Calibri"/>
          <w:sz w:val="22"/>
          <w:szCs w:val="22"/>
        </w:rPr>
        <w:t>Parkowej 11</w:t>
      </w:r>
      <w:r w:rsidR="008C1F9F">
        <w:rPr>
          <w:rFonts w:ascii="Trebuchet MS" w:hAnsi="Trebuchet MS" w:cs="Calibri"/>
          <w:sz w:val="22"/>
          <w:szCs w:val="22"/>
        </w:rPr>
        <w:t xml:space="preserve">, </w:t>
      </w:r>
      <w:r w:rsidR="001F143F" w:rsidRPr="008C1F9F">
        <w:rPr>
          <w:rFonts w:ascii="Trebuchet MS" w:hAnsi="Trebuchet MS" w:cs="Calibri"/>
          <w:sz w:val="22"/>
          <w:szCs w:val="22"/>
        </w:rPr>
        <w:t>w Świętochłowicach</w:t>
      </w:r>
    </w:p>
    <w:p w:rsidR="001E34C9" w:rsidRPr="008C1F9F" w:rsidRDefault="001E34C9" w:rsidP="002F2133">
      <w:pPr>
        <w:spacing w:line="276" w:lineRule="auto"/>
        <w:jc w:val="both"/>
        <w:rPr>
          <w:rFonts w:ascii="Trebuchet MS" w:hAnsi="Trebuchet MS" w:cs="Calibri"/>
          <w:sz w:val="22"/>
          <w:szCs w:val="22"/>
        </w:rPr>
      </w:pPr>
    </w:p>
    <w:p w:rsidR="00F226AA" w:rsidRPr="00D86798" w:rsidRDefault="00F226AA" w:rsidP="008158D1">
      <w:pPr>
        <w:pStyle w:val="Nagwek1"/>
        <w:spacing w:line="276" w:lineRule="auto"/>
        <w:ind w:firstLine="0"/>
        <w:rPr>
          <w:rFonts w:ascii="Trebuchet MS" w:hAnsi="Trebuchet MS" w:cs="Calibri"/>
          <w:sz w:val="22"/>
          <w:szCs w:val="22"/>
        </w:rPr>
      </w:pPr>
      <w:r w:rsidRPr="00D86798">
        <w:rPr>
          <w:rFonts w:ascii="Trebuchet MS" w:hAnsi="Trebuchet MS" w:cs="Calibri"/>
          <w:sz w:val="22"/>
          <w:szCs w:val="22"/>
        </w:rPr>
        <w:t>Prezydent Miasta Świętochłowice</w:t>
      </w:r>
    </w:p>
    <w:p w:rsidR="00FB7DB4" w:rsidRDefault="0000143B" w:rsidP="00D86798">
      <w:pPr>
        <w:pStyle w:val="Tekstpodstawowy"/>
        <w:spacing w:line="276" w:lineRule="auto"/>
        <w:jc w:val="center"/>
        <w:rPr>
          <w:rFonts w:ascii="Trebuchet MS" w:hAnsi="Trebuchet MS"/>
          <w:noProof/>
        </w:rPr>
      </w:pPr>
      <w:r w:rsidRPr="00D86798">
        <w:rPr>
          <w:rFonts w:ascii="Trebuchet MS" w:hAnsi="Trebuchet MS" w:cs="Calibri"/>
          <w:b/>
          <w:sz w:val="22"/>
          <w:szCs w:val="22"/>
        </w:rPr>
        <w:t xml:space="preserve">ogłasza </w:t>
      </w:r>
      <w:r w:rsidR="00D86798">
        <w:rPr>
          <w:rFonts w:ascii="Trebuchet MS" w:hAnsi="Trebuchet MS" w:cs="Calibri"/>
          <w:b/>
          <w:sz w:val="22"/>
          <w:szCs w:val="22"/>
        </w:rPr>
        <w:t>pierwszy</w:t>
      </w:r>
      <w:r w:rsidRPr="00D86798">
        <w:rPr>
          <w:rFonts w:ascii="Trebuchet MS" w:hAnsi="Trebuchet MS" w:cs="Calibri"/>
          <w:b/>
          <w:sz w:val="22"/>
          <w:szCs w:val="22"/>
        </w:rPr>
        <w:t xml:space="preserve"> </w:t>
      </w:r>
      <w:r w:rsidR="00F226AA" w:rsidRPr="00D86798">
        <w:rPr>
          <w:rFonts w:ascii="Trebuchet MS" w:hAnsi="Trebuchet MS" w:cs="Calibri"/>
          <w:b/>
          <w:sz w:val="22"/>
          <w:szCs w:val="22"/>
        </w:rPr>
        <w:t xml:space="preserve">przetarg </w:t>
      </w:r>
      <w:r w:rsidR="00E7513A" w:rsidRPr="00D86798">
        <w:rPr>
          <w:rFonts w:ascii="Trebuchet MS" w:hAnsi="Trebuchet MS" w:cs="Calibri"/>
          <w:b/>
          <w:sz w:val="22"/>
          <w:szCs w:val="22"/>
        </w:rPr>
        <w:t>ustny</w:t>
      </w:r>
      <w:r w:rsidR="00D86798">
        <w:rPr>
          <w:rFonts w:ascii="Trebuchet MS" w:hAnsi="Trebuchet MS" w:cs="Calibri"/>
          <w:b/>
          <w:sz w:val="22"/>
          <w:szCs w:val="22"/>
        </w:rPr>
        <w:t xml:space="preserve"> nieograniczony </w:t>
      </w:r>
      <w:r w:rsidR="00F226AA" w:rsidRPr="00D86798">
        <w:rPr>
          <w:rFonts w:ascii="Trebuchet MS" w:hAnsi="Trebuchet MS" w:cs="Calibri"/>
          <w:b/>
          <w:sz w:val="22"/>
          <w:szCs w:val="22"/>
        </w:rPr>
        <w:t xml:space="preserve">na </w:t>
      </w:r>
      <w:r w:rsidR="00807540" w:rsidRPr="00D86798">
        <w:rPr>
          <w:rFonts w:ascii="Trebuchet MS" w:hAnsi="Trebuchet MS" w:cs="Calibri"/>
          <w:b/>
          <w:sz w:val="22"/>
          <w:szCs w:val="22"/>
        </w:rPr>
        <w:t xml:space="preserve">sprzedaż </w:t>
      </w:r>
      <w:r w:rsidR="00F226AA" w:rsidRPr="00D86798">
        <w:rPr>
          <w:rFonts w:ascii="Trebuchet MS" w:hAnsi="Trebuchet MS" w:cs="Calibri"/>
          <w:b/>
          <w:sz w:val="22"/>
          <w:szCs w:val="22"/>
        </w:rPr>
        <w:t>nieruchomości:</w:t>
      </w:r>
      <w:r w:rsidR="00C73A81" w:rsidRPr="00D86798">
        <w:rPr>
          <w:rFonts w:ascii="Trebuchet MS" w:hAnsi="Trebuchet MS"/>
          <w:noProof/>
        </w:rPr>
        <w:t xml:space="preserve"> </w:t>
      </w:r>
    </w:p>
    <w:p w:rsidR="001E34C9" w:rsidRDefault="001E34C9" w:rsidP="00D86798">
      <w:pPr>
        <w:pStyle w:val="Tekstpodstawowy"/>
        <w:spacing w:line="276" w:lineRule="auto"/>
        <w:jc w:val="center"/>
        <w:rPr>
          <w:rFonts w:ascii="Trebuchet MS" w:hAnsi="Trebuchet MS"/>
          <w:noProof/>
        </w:rPr>
      </w:pPr>
    </w:p>
    <w:p w:rsidR="005E7949" w:rsidRDefault="00F97EF4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F97EF4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6667CC9" wp14:editId="24CDF055">
            <wp:extent cx="5760085" cy="3579495"/>
            <wp:effectExtent l="0" t="0" r="0" b="1905"/>
            <wp:docPr id="4" name="Obraz 4" descr="\\um-w2016-fs-01\UMData\W-MK\GP\6840 - SPRZEDAŻ\(21) 6840.15.2021.GP Al. Parkowa 11 (dz. nr 3-4036.1)\Geo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m-w2016-fs-01\UMData\W-MK\GP\6840 - SPRZEDAŻ\(21) 6840.15.2021.GP Al. Parkowa 11 (dz. nr 3-4036.1)\Geopor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49" w:rsidRPr="0008014C" w:rsidRDefault="005E7949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:rsidR="00B67AC5" w:rsidRPr="00B67AC5" w:rsidRDefault="00F97EF4" w:rsidP="005118D8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theme="minorHAnsi"/>
        </w:rPr>
      </w:pPr>
      <w:r w:rsidRPr="00B67AC5">
        <w:rPr>
          <w:rFonts w:ascii="Trebuchet MS" w:hAnsi="Trebuchet MS" w:cstheme="minorHAnsi"/>
        </w:rPr>
        <w:t>Będącej</w:t>
      </w:r>
      <w:r w:rsidR="0077529C" w:rsidRPr="00B67AC5">
        <w:rPr>
          <w:rFonts w:ascii="Trebuchet MS" w:hAnsi="Trebuchet MS" w:cstheme="minorHAnsi"/>
        </w:rPr>
        <w:t xml:space="preserve"> </w:t>
      </w:r>
      <w:r w:rsidR="007222F6" w:rsidRPr="00B67AC5">
        <w:rPr>
          <w:rFonts w:ascii="Trebuchet MS" w:hAnsi="Trebuchet MS" w:cstheme="minorHAnsi"/>
        </w:rPr>
        <w:t>własnoś</w:t>
      </w:r>
      <w:r w:rsidRPr="00B67AC5">
        <w:rPr>
          <w:rFonts w:ascii="Trebuchet MS" w:hAnsi="Trebuchet MS" w:cstheme="minorHAnsi"/>
        </w:rPr>
        <w:t>cią</w:t>
      </w:r>
      <w:r w:rsidR="007222F6" w:rsidRPr="00B67AC5">
        <w:rPr>
          <w:rFonts w:ascii="Trebuchet MS" w:hAnsi="Trebuchet MS" w:cstheme="minorHAnsi"/>
        </w:rPr>
        <w:t xml:space="preserve"> Gminy Świętochłowice, </w:t>
      </w:r>
      <w:r w:rsidRPr="00B67AC5">
        <w:rPr>
          <w:rFonts w:ascii="Trebuchet MS" w:hAnsi="Trebuchet MS" w:cstheme="minorHAnsi"/>
        </w:rPr>
        <w:t>niezabudowanej działki gruntu o numerze ewidencyjnym 4036/1, jednostka rejestrowa G.636, obręb Świętochłowice (0003). Powierzchnia oferowanej działki gruntu wynosi 0,1031 ha (1031,00 m</w:t>
      </w:r>
      <w:r w:rsidRPr="00B67AC5">
        <w:rPr>
          <w:rFonts w:ascii="Trebuchet MS" w:hAnsi="Trebuchet MS" w:cstheme="minorHAnsi"/>
          <w:vertAlign w:val="superscript"/>
        </w:rPr>
        <w:t>2</w:t>
      </w:r>
      <w:r w:rsidRPr="00B67AC5">
        <w:rPr>
          <w:rFonts w:ascii="Trebuchet MS" w:hAnsi="Trebuchet MS" w:cstheme="minorHAnsi"/>
        </w:rPr>
        <w:t xml:space="preserve">). KW nr KA1C/00007454/0 prowadzona przez Sąd Rejonowy w Chorzowie, VI Wydział Ksiąg Wieczystych, w której działy III oraz IV są wolne od wpisów. Nieruchomość jest położona w województwie śląskim, powiat M. Świętochłowice, gmina Świętochłowice, miejscowość Świętochłowice, w rejonie Kąpieliska „Skałka” – przy Alei Parkowej 11. Nieruchomość </w:t>
      </w:r>
      <w:r w:rsidRPr="00B67AC5">
        <w:rPr>
          <w:rFonts w:ascii="Trebuchet MS" w:eastAsia="TimesNewRomanPSMT" w:hAnsi="Trebuchet MS" w:cstheme="minorHAnsi"/>
          <w:lang w:eastAsia="en-US"/>
        </w:rPr>
        <w:t>zlokalizowana w strefie pośredniej miasta, na północ od strefy centralnej, w niewielkim oddaleniu od granicy z</w:t>
      </w:r>
      <w:r w:rsidR="00B67AC5" w:rsidRPr="00B67AC5">
        <w:rPr>
          <w:rFonts w:ascii="Trebuchet MS" w:eastAsia="TimesNewRomanPSMT" w:hAnsi="Trebuchet MS" w:cstheme="minorHAnsi"/>
          <w:lang w:eastAsia="en-US"/>
        </w:rPr>
        <w:t> </w:t>
      </w:r>
      <w:r w:rsidRPr="00B67AC5">
        <w:rPr>
          <w:rFonts w:ascii="Trebuchet MS" w:eastAsia="TimesNewRomanPSMT" w:hAnsi="Trebuchet MS" w:cstheme="minorHAnsi"/>
          <w:lang w:eastAsia="en-US"/>
        </w:rPr>
        <w:t xml:space="preserve">Chorzowem. Działka niezagospodarowana, ze znajdującą się na niej zielenią nieurządzoną, samosiejkami i krzewami. Działka gruntu o foremnym kształcie, wydłużonym (romb). Działka posiada bezpośredni dostęp do drogi publicznej, a w niewielkim oddaleniu znajdują się przystanki tramwajowe i autobusowe oraz skomunikowanie z węzłem Drogowej Trasy Średnicowej. Nieruchomość częściowo ogrodzona. W granicach nieruchomości znajduje się sieć </w:t>
      </w:r>
      <w:r w:rsidRPr="00B67AC5">
        <w:rPr>
          <w:rFonts w:ascii="Trebuchet MS" w:eastAsia="TimesNewRomanPSMT" w:hAnsi="Trebuchet MS" w:cstheme="minorHAnsi"/>
          <w:lang w:eastAsia="en-US"/>
        </w:rPr>
        <w:lastRenderedPageBreak/>
        <w:t xml:space="preserve">energetyczna, brak jest wody, kanalizacji, gazu, sieci grzewczej. Brakujące media dostępne przy standardowych nakładach inwestycyjnych. </w:t>
      </w:r>
    </w:p>
    <w:p w:rsidR="00B67AC5" w:rsidRPr="00545E96" w:rsidRDefault="00B67AC5" w:rsidP="00545E96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 w:cstheme="minorHAnsi"/>
        </w:rPr>
      </w:pPr>
      <w:r w:rsidRPr="00B67AC5">
        <w:rPr>
          <w:noProof/>
        </w:rPr>
        <w:drawing>
          <wp:inline distT="0" distB="0" distL="0" distR="0">
            <wp:extent cx="5543550" cy="3162300"/>
            <wp:effectExtent l="19050" t="19050" r="19050" b="19050"/>
            <wp:docPr id="5" name="Obraz 5" descr="\\um-w2016-fs-01\UMData\W-MK\GP\6840 - SPRZEDAŻ\(21) 6840.15.2021.GP Al. Parkowa 11 (dz. nr 3-4036.1)\S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m-w2016-fs-01\UMData\W-MK\GP\6840 - SPRZEDAŻ\(21) 6840.15.2021.GP Al. Parkowa 11 (dz. nr 3-4036.1)\Sie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6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18D8" w:rsidRPr="00545E96" w:rsidRDefault="00B67AC5" w:rsidP="005118D8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Trebuchet MS" w:hAnsi="Trebuchet MS" w:cstheme="minorHAnsi"/>
        </w:rPr>
      </w:pPr>
      <w:r w:rsidRPr="00545E96">
        <w:rPr>
          <w:rFonts w:ascii="Trebuchet MS" w:hAnsi="Trebuchet MS"/>
        </w:rPr>
        <w:t xml:space="preserve">Teren, na którym znajduje się przedmiotowa nieruchomość objęty jest Miejscowym planem zagospodarowania przestrzennego dla obszaru położonego w północno-zachodniej części miasta Świętochłowice ograniczonego granicą administracyjną miasta, ulicą Chorzowską oraz projektowaną drogą północ-południe, podjętym Uchwałą Rady Miasta Świętochłowice Nr V/38/15 z dnia 28.01.2015 r. (Dz. Urz. Woj. Śląskiego z dnia 6 lutego 2015 r. poz. 600). Według zapisów wspomnianej Uchwały nieruchomość znajduje się na obszarze oznaczonym jednostką S.5US, dla którego ustala się przeznaczenie podstawowe: tereny zabudowy usługowej - </w:t>
      </w:r>
      <w:proofErr w:type="spellStart"/>
      <w:r w:rsidRPr="00545E96">
        <w:rPr>
          <w:rFonts w:ascii="Trebuchet MS" w:hAnsi="Trebuchet MS"/>
        </w:rPr>
        <w:t>uslugi</w:t>
      </w:r>
      <w:proofErr w:type="spellEnd"/>
      <w:r w:rsidRPr="00545E96">
        <w:rPr>
          <w:rFonts w:ascii="Trebuchet MS" w:hAnsi="Trebuchet MS"/>
        </w:rPr>
        <w:t xml:space="preserve"> sportu i rekreacji. Przeznaczenia dopuszczalne: tereny rozmieszczenia obiektów handlowych o powierzchni sprzedaży powyżej 2000 m2, tereny zabudowy usługowej realizowane jako uzupełnienie przeznaczenia podstawowego, z</w:t>
      </w:r>
      <w:r w:rsidR="00545E96">
        <w:rPr>
          <w:rFonts w:ascii="Trebuchet MS" w:hAnsi="Trebuchet MS"/>
        </w:rPr>
        <w:t> </w:t>
      </w:r>
      <w:r w:rsidRPr="00545E96">
        <w:rPr>
          <w:rFonts w:ascii="Trebuchet MS" w:hAnsi="Trebuchet MS"/>
        </w:rPr>
        <w:t xml:space="preserve">zakazem samodzielnego funkcjonowania, a także usługi handlu i gastronomii. </w:t>
      </w:r>
    </w:p>
    <w:p w:rsidR="005118D8" w:rsidRPr="005118D8" w:rsidRDefault="005118D8" w:rsidP="005118D8">
      <w:pPr>
        <w:pStyle w:val="Akapitzlist"/>
        <w:autoSpaceDE w:val="0"/>
        <w:autoSpaceDN w:val="0"/>
        <w:adjustRightInd w:val="0"/>
        <w:ind w:left="0"/>
        <w:rPr>
          <w:rFonts w:ascii="CIDFont+F3" w:eastAsia="Calibri" w:hAnsi="CIDFont+F3" w:cs="CIDFont+F3"/>
          <w:sz w:val="24"/>
          <w:szCs w:val="24"/>
        </w:rPr>
      </w:pPr>
    </w:p>
    <w:p w:rsidR="008C1F9F" w:rsidRDefault="00F226AA" w:rsidP="0028128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545E96">
        <w:rPr>
          <w:rFonts w:ascii="Trebuchet MS" w:hAnsi="Trebuchet MS" w:cs="Calibri"/>
          <w:szCs w:val="22"/>
        </w:rPr>
        <w:t xml:space="preserve">Cenę wywoławczą do </w:t>
      </w:r>
      <w:r w:rsidR="00F81B18" w:rsidRPr="00545E96">
        <w:rPr>
          <w:rFonts w:ascii="Trebuchet MS" w:hAnsi="Trebuchet MS" w:cs="Calibri"/>
          <w:szCs w:val="22"/>
        </w:rPr>
        <w:t>przetargu ustala się w </w:t>
      </w:r>
      <w:r w:rsidRPr="00545E96">
        <w:rPr>
          <w:rFonts w:ascii="Trebuchet MS" w:hAnsi="Trebuchet MS" w:cs="Calibri"/>
          <w:szCs w:val="22"/>
        </w:rPr>
        <w:t>wys</w:t>
      </w:r>
      <w:r w:rsidR="0034065A" w:rsidRPr="00545E96">
        <w:rPr>
          <w:rFonts w:ascii="Trebuchet MS" w:hAnsi="Trebuchet MS" w:cs="Calibri"/>
          <w:szCs w:val="22"/>
        </w:rPr>
        <w:t>okości</w:t>
      </w:r>
      <w:r w:rsidR="00837FA4" w:rsidRPr="00545E96">
        <w:rPr>
          <w:rFonts w:ascii="Trebuchet MS" w:hAnsi="Trebuchet MS" w:cs="Calibri"/>
          <w:szCs w:val="22"/>
        </w:rPr>
        <w:t xml:space="preserve"> </w:t>
      </w:r>
      <w:r w:rsidR="005118D8" w:rsidRPr="00545E96">
        <w:rPr>
          <w:rFonts w:ascii="Trebuchet MS" w:hAnsi="Trebuchet MS" w:cs="Calibri"/>
          <w:b/>
          <w:szCs w:val="22"/>
        </w:rPr>
        <w:t>2</w:t>
      </w:r>
      <w:r w:rsidR="00545E96" w:rsidRPr="00545E96">
        <w:rPr>
          <w:rFonts w:ascii="Trebuchet MS" w:hAnsi="Trebuchet MS" w:cs="Calibri"/>
          <w:b/>
          <w:szCs w:val="22"/>
        </w:rPr>
        <w:t>2</w:t>
      </w:r>
      <w:r w:rsidR="00EC7801" w:rsidRPr="00545E96">
        <w:rPr>
          <w:rFonts w:ascii="Trebuchet MS" w:hAnsi="Trebuchet MS" w:cs="Calibri"/>
          <w:b/>
          <w:szCs w:val="22"/>
        </w:rPr>
        <w:t>0</w:t>
      </w:r>
      <w:r w:rsidR="00902930" w:rsidRPr="00545E96">
        <w:rPr>
          <w:rFonts w:ascii="Trebuchet MS" w:hAnsi="Trebuchet MS" w:cs="Calibri"/>
          <w:b/>
          <w:szCs w:val="22"/>
        </w:rPr>
        <w:t xml:space="preserve"> </w:t>
      </w:r>
      <w:r w:rsidR="00510448" w:rsidRPr="00545E96">
        <w:rPr>
          <w:rFonts w:ascii="Trebuchet MS" w:hAnsi="Trebuchet MS" w:cs="Calibri"/>
          <w:b/>
          <w:szCs w:val="22"/>
        </w:rPr>
        <w:t>000</w:t>
      </w:r>
      <w:r w:rsidR="00837FA4" w:rsidRPr="00545E96">
        <w:rPr>
          <w:rFonts w:ascii="Trebuchet MS" w:hAnsi="Trebuchet MS" w:cs="Calibri"/>
          <w:b/>
          <w:szCs w:val="22"/>
        </w:rPr>
        <w:t>,00 zł</w:t>
      </w:r>
      <w:r w:rsidR="00837FA4" w:rsidRPr="00545E96">
        <w:rPr>
          <w:rFonts w:ascii="Trebuchet MS" w:hAnsi="Trebuchet MS" w:cs="Calibri"/>
          <w:szCs w:val="22"/>
        </w:rPr>
        <w:t xml:space="preserve"> </w:t>
      </w:r>
      <w:r w:rsidR="00BC0A91" w:rsidRPr="00545E96">
        <w:rPr>
          <w:rFonts w:ascii="Trebuchet MS" w:hAnsi="Trebuchet MS" w:cs="Calibri"/>
          <w:szCs w:val="22"/>
        </w:rPr>
        <w:t>(</w:t>
      </w:r>
      <w:r w:rsidR="000125A7" w:rsidRPr="00545E96">
        <w:rPr>
          <w:rFonts w:ascii="Trebuchet MS" w:hAnsi="Trebuchet MS" w:cs="Calibri"/>
          <w:szCs w:val="22"/>
        </w:rPr>
        <w:t>d</w:t>
      </w:r>
      <w:r w:rsidR="005118D8" w:rsidRPr="00545E96">
        <w:rPr>
          <w:rFonts w:ascii="Trebuchet MS" w:hAnsi="Trebuchet MS" w:cs="Calibri"/>
          <w:szCs w:val="22"/>
        </w:rPr>
        <w:t xml:space="preserve">wieście </w:t>
      </w:r>
      <w:r w:rsidR="00545E96" w:rsidRPr="00545E96">
        <w:rPr>
          <w:rFonts w:ascii="Trebuchet MS" w:hAnsi="Trebuchet MS" w:cs="Calibri"/>
          <w:szCs w:val="22"/>
        </w:rPr>
        <w:t xml:space="preserve">dwadzieścia </w:t>
      </w:r>
      <w:r w:rsidR="000125A7" w:rsidRPr="00545E96">
        <w:rPr>
          <w:rFonts w:ascii="Trebuchet MS" w:hAnsi="Trebuchet MS" w:cs="Calibri"/>
          <w:szCs w:val="22"/>
        </w:rPr>
        <w:t xml:space="preserve">tysięcy </w:t>
      </w:r>
      <w:r w:rsidR="00651763" w:rsidRPr="00545E96">
        <w:rPr>
          <w:rFonts w:ascii="Trebuchet MS" w:hAnsi="Trebuchet MS" w:cs="Calibri"/>
          <w:szCs w:val="22"/>
        </w:rPr>
        <w:t>złotych 00/100</w:t>
      </w:r>
      <w:r w:rsidR="00BC0A91" w:rsidRPr="00545E96">
        <w:rPr>
          <w:rFonts w:ascii="Trebuchet MS" w:hAnsi="Trebuchet MS" w:cs="Calibri"/>
          <w:szCs w:val="22"/>
        </w:rPr>
        <w:t>).</w:t>
      </w:r>
      <w:r w:rsidR="00837FA4" w:rsidRPr="00545E96">
        <w:rPr>
          <w:rFonts w:ascii="Trebuchet MS" w:hAnsi="Trebuchet MS" w:cs="Calibri"/>
          <w:szCs w:val="22"/>
        </w:rPr>
        <w:t xml:space="preserve"> </w:t>
      </w:r>
      <w:r w:rsidR="00545E96">
        <w:rPr>
          <w:rFonts w:ascii="Trebuchet MS" w:hAnsi="Trebuchet MS" w:cs="Calibri"/>
          <w:szCs w:val="22"/>
        </w:rPr>
        <w:t xml:space="preserve">Do ceny sprzedaży zostanie doliczona kwota podatku od towarów i usług wg stawki na dzień nabycia. </w:t>
      </w:r>
    </w:p>
    <w:p w:rsidR="00545E96" w:rsidRPr="00545E96" w:rsidRDefault="00545E96" w:rsidP="00545E96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281280" w:rsidRPr="00545E96" w:rsidRDefault="005118D8" w:rsidP="0028128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545E96">
        <w:rPr>
          <w:rFonts w:ascii="Trebuchet MS" w:hAnsi="Trebuchet MS" w:cs="Calibri"/>
          <w:szCs w:val="22"/>
          <w:u w:val="single"/>
        </w:rPr>
        <w:t>Pierwszy</w:t>
      </w:r>
      <w:r w:rsidR="007B7D6D" w:rsidRPr="00545E96">
        <w:rPr>
          <w:rFonts w:ascii="Trebuchet MS" w:hAnsi="Trebuchet MS" w:cs="Calibri"/>
          <w:szCs w:val="22"/>
        </w:rPr>
        <w:t xml:space="preserve"> przetarg odbędzie się w dniu </w:t>
      </w:r>
      <w:r w:rsidR="00545E96" w:rsidRPr="00545E96">
        <w:rPr>
          <w:rFonts w:ascii="Trebuchet MS" w:hAnsi="Trebuchet MS" w:cs="Calibri"/>
          <w:b/>
          <w:szCs w:val="22"/>
        </w:rPr>
        <w:t>30 czerwca</w:t>
      </w:r>
      <w:r w:rsidRPr="00545E96">
        <w:rPr>
          <w:rFonts w:ascii="Trebuchet MS" w:hAnsi="Trebuchet MS" w:cs="Calibri"/>
          <w:b/>
          <w:szCs w:val="22"/>
        </w:rPr>
        <w:t xml:space="preserve"> </w:t>
      </w:r>
      <w:r w:rsidR="007B7D6D" w:rsidRPr="00545E96">
        <w:rPr>
          <w:rFonts w:ascii="Trebuchet MS" w:hAnsi="Trebuchet MS" w:cs="Calibri"/>
          <w:b/>
          <w:szCs w:val="22"/>
        </w:rPr>
        <w:t>202</w:t>
      </w:r>
      <w:r w:rsidR="00553E5D" w:rsidRPr="00545E96">
        <w:rPr>
          <w:rFonts w:ascii="Trebuchet MS" w:hAnsi="Trebuchet MS" w:cs="Calibri"/>
          <w:b/>
          <w:szCs w:val="22"/>
        </w:rPr>
        <w:t>1</w:t>
      </w:r>
      <w:r w:rsidR="007B7D6D" w:rsidRPr="00545E96">
        <w:rPr>
          <w:rFonts w:ascii="Trebuchet MS" w:hAnsi="Trebuchet MS" w:cs="Calibri"/>
          <w:b/>
          <w:szCs w:val="22"/>
        </w:rPr>
        <w:t xml:space="preserve"> r. o godz. 1</w:t>
      </w:r>
      <w:r w:rsidR="00281280" w:rsidRPr="00545E96">
        <w:rPr>
          <w:rFonts w:ascii="Trebuchet MS" w:hAnsi="Trebuchet MS" w:cs="Calibri"/>
          <w:b/>
          <w:szCs w:val="22"/>
        </w:rPr>
        <w:t>1</w:t>
      </w:r>
      <w:r w:rsidR="00545E96" w:rsidRPr="00545E96">
        <w:rPr>
          <w:rFonts w:ascii="Trebuchet MS" w:hAnsi="Trebuchet MS" w:cs="Calibri"/>
          <w:b/>
          <w:szCs w:val="22"/>
          <w:vertAlign w:val="superscript"/>
        </w:rPr>
        <w:t>00</w:t>
      </w:r>
      <w:r w:rsidR="007B7D6D" w:rsidRPr="00545E96">
        <w:rPr>
          <w:rFonts w:ascii="Trebuchet MS" w:hAnsi="Trebuchet MS" w:cs="Calibri"/>
          <w:szCs w:val="22"/>
          <w:vertAlign w:val="superscript"/>
        </w:rPr>
        <w:t xml:space="preserve"> </w:t>
      </w:r>
      <w:r w:rsidR="007B7D6D" w:rsidRPr="00545E96">
        <w:rPr>
          <w:rFonts w:ascii="Trebuchet MS" w:hAnsi="Trebuchet MS" w:cs="Calibri"/>
          <w:szCs w:val="22"/>
        </w:rPr>
        <w:t>w Urzędzie Miejskim w Świętochłowicach, ul. Katowicka 54.</w:t>
      </w:r>
    </w:p>
    <w:p w:rsidR="00545E96" w:rsidRDefault="00545E96" w:rsidP="00545E96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 w:val="22"/>
          <w:szCs w:val="22"/>
        </w:rPr>
      </w:pPr>
    </w:p>
    <w:p w:rsidR="00281280" w:rsidRDefault="00E7513A" w:rsidP="0028128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="Calibri"/>
          <w:szCs w:val="22"/>
        </w:rPr>
        <w:t xml:space="preserve">Wadium </w:t>
      </w:r>
      <w:r w:rsidR="00CE150D" w:rsidRPr="001E34C9">
        <w:rPr>
          <w:rFonts w:ascii="Trebuchet MS" w:hAnsi="Trebuchet MS" w:cs="Calibri"/>
          <w:szCs w:val="22"/>
        </w:rPr>
        <w:t xml:space="preserve">w wysokości </w:t>
      </w:r>
      <w:r w:rsidR="001E34C9">
        <w:rPr>
          <w:rFonts w:ascii="Trebuchet MS" w:hAnsi="Trebuchet MS" w:cs="Calibri"/>
          <w:szCs w:val="22"/>
        </w:rPr>
        <w:t xml:space="preserve">nieprzekraczającej 20% ceny wywoławczej, </w:t>
      </w:r>
      <w:r w:rsidRPr="001E34C9">
        <w:rPr>
          <w:rFonts w:ascii="Trebuchet MS" w:hAnsi="Trebuchet MS" w:cs="Calibri"/>
          <w:szCs w:val="22"/>
        </w:rPr>
        <w:t xml:space="preserve">w </w:t>
      </w:r>
      <w:r w:rsidR="00651763" w:rsidRPr="001E34C9">
        <w:rPr>
          <w:rFonts w:ascii="Trebuchet MS" w:hAnsi="Trebuchet MS" w:cs="Calibri"/>
          <w:szCs w:val="22"/>
        </w:rPr>
        <w:t xml:space="preserve">kwocie </w:t>
      </w:r>
      <w:r w:rsidR="005118D8" w:rsidRPr="001E34C9">
        <w:rPr>
          <w:rFonts w:ascii="Trebuchet MS" w:hAnsi="Trebuchet MS" w:cs="Calibri"/>
          <w:b/>
          <w:szCs w:val="22"/>
        </w:rPr>
        <w:t>2</w:t>
      </w:r>
      <w:r w:rsidR="001E34C9">
        <w:rPr>
          <w:rFonts w:ascii="Trebuchet MS" w:hAnsi="Trebuchet MS" w:cs="Calibri"/>
          <w:b/>
          <w:szCs w:val="22"/>
        </w:rPr>
        <w:t>5</w:t>
      </w:r>
      <w:r w:rsidR="00186B3B" w:rsidRPr="001E34C9">
        <w:rPr>
          <w:rFonts w:ascii="Trebuchet MS" w:hAnsi="Trebuchet MS" w:cs="Calibri"/>
          <w:b/>
          <w:szCs w:val="22"/>
        </w:rPr>
        <w:t xml:space="preserve"> 0</w:t>
      </w:r>
      <w:r w:rsidRPr="001E34C9">
        <w:rPr>
          <w:rFonts w:ascii="Trebuchet MS" w:hAnsi="Trebuchet MS" w:cs="Calibri"/>
          <w:b/>
          <w:szCs w:val="22"/>
        </w:rPr>
        <w:t>00,00 zł</w:t>
      </w:r>
      <w:r w:rsidRPr="001E34C9">
        <w:rPr>
          <w:rFonts w:ascii="Trebuchet MS" w:hAnsi="Trebuchet MS" w:cs="Calibri"/>
          <w:szCs w:val="22"/>
        </w:rPr>
        <w:t xml:space="preserve"> (</w:t>
      </w:r>
      <w:r w:rsidR="00CE150D" w:rsidRPr="001E34C9">
        <w:rPr>
          <w:rFonts w:ascii="Trebuchet MS" w:hAnsi="Trebuchet MS" w:cs="Calibri"/>
          <w:szCs w:val="22"/>
        </w:rPr>
        <w:t>d</w:t>
      </w:r>
      <w:r w:rsidR="005118D8" w:rsidRPr="001E34C9">
        <w:rPr>
          <w:rFonts w:ascii="Trebuchet MS" w:hAnsi="Trebuchet MS" w:cs="Calibri"/>
          <w:szCs w:val="22"/>
        </w:rPr>
        <w:t>wadzieścia</w:t>
      </w:r>
      <w:r w:rsidR="001E34C9">
        <w:rPr>
          <w:rFonts w:ascii="Trebuchet MS" w:hAnsi="Trebuchet MS" w:cs="Calibri"/>
          <w:szCs w:val="22"/>
        </w:rPr>
        <w:t xml:space="preserve"> pięć </w:t>
      </w:r>
      <w:r w:rsidR="00186B3B" w:rsidRPr="001E34C9">
        <w:rPr>
          <w:rFonts w:ascii="Trebuchet MS" w:hAnsi="Trebuchet MS" w:cs="Calibri"/>
          <w:szCs w:val="22"/>
        </w:rPr>
        <w:t>tysięcy</w:t>
      </w:r>
      <w:r w:rsidR="00096A7C" w:rsidRPr="001E34C9">
        <w:rPr>
          <w:rFonts w:ascii="Trebuchet MS" w:hAnsi="Trebuchet MS" w:cs="Calibri"/>
          <w:szCs w:val="22"/>
        </w:rPr>
        <w:t xml:space="preserve"> zł 00/100</w:t>
      </w:r>
      <w:r w:rsidRPr="001E34C9">
        <w:rPr>
          <w:rFonts w:ascii="Trebuchet MS" w:hAnsi="Trebuchet MS" w:cs="Calibri"/>
          <w:szCs w:val="22"/>
        </w:rPr>
        <w:t xml:space="preserve">) należy wnieść </w:t>
      </w:r>
      <w:r w:rsidR="00A21FEE" w:rsidRPr="001E34C9">
        <w:rPr>
          <w:rFonts w:ascii="Trebuchet MS" w:hAnsi="Trebuchet MS" w:cs="Calibri"/>
          <w:szCs w:val="22"/>
        </w:rPr>
        <w:t xml:space="preserve">w pieniądzu, </w:t>
      </w:r>
      <w:r w:rsidRPr="001E34C9">
        <w:rPr>
          <w:rFonts w:ascii="Trebuchet MS" w:hAnsi="Trebuchet MS" w:cs="Calibri"/>
          <w:szCs w:val="22"/>
        </w:rPr>
        <w:t>przelewem na </w:t>
      </w:r>
      <w:r w:rsidR="00A21FEE" w:rsidRPr="001E34C9">
        <w:rPr>
          <w:rFonts w:ascii="Trebuchet MS" w:hAnsi="Trebuchet MS" w:cs="Calibri"/>
          <w:szCs w:val="22"/>
        </w:rPr>
        <w:t xml:space="preserve">rachunek bankowy </w:t>
      </w:r>
      <w:r w:rsidRPr="001E34C9">
        <w:rPr>
          <w:rFonts w:ascii="Trebuchet MS" w:hAnsi="Trebuchet MS" w:cs="Calibri"/>
          <w:szCs w:val="22"/>
        </w:rPr>
        <w:t>prowadzon</w:t>
      </w:r>
      <w:r w:rsidR="00A21FEE" w:rsidRPr="001E34C9">
        <w:rPr>
          <w:rFonts w:ascii="Trebuchet MS" w:hAnsi="Trebuchet MS" w:cs="Calibri"/>
          <w:szCs w:val="22"/>
        </w:rPr>
        <w:t>y</w:t>
      </w:r>
      <w:r w:rsidRPr="001E34C9">
        <w:rPr>
          <w:rFonts w:ascii="Trebuchet MS" w:hAnsi="Trebuchet MS" w:cs="Calibri"/>
          <w:szCs w:val="22"/>
        </w:rPr>
        <w:t xml:space="preserve"> przez </w:t>
      </w:r>
      <w:r w:rsidR="00A54B47" w:rsidRPr="001E34C9">
        <w:rPr>
          <w:rFonts w:ascii="Trebuchet MS" w:hAnsi="Trebuchet MS" w:cs="Calibri"/>
          <w:szCs w:val="22"/>
        </w:rPr>
        <w:t xml:space="preserve">PKO B.P. </w:t>
      </w:r>
      <w:r w:rsidR="00A54B47" w:rsidRPr="001E34C9">
        <w:rPr>
          <w:rFonts w:ascii="Trebuchet MS" w:hAnsi="Trebuchet MS" w:cs="Calibri"/>
          <w:b/>
          <w:szCs w:val="22"/>
        </w:rPr>
        <w:t xml:space="preserve">nr 73 1020 2313 0000 3602 0574 0586 </w:t>
      </w:r>
      <w:r w:rsidR="00A54B47" w:rsidRPr="001E34C9">
        <w:rPr>
          <w:rFonts w:ascii="Trebuchet MS" w:hAnsi="Trebuchet MS" w:cs="Calibri"/>
          <w:szCs w:val="22"/>
        </w:rPr>
        <w:t>do dnia</w:t>
      </w:r>
      <w:r w:rsidR="00F31122" w:rsidRPr="001E34C9">
        <w:rPr>
          <w:rFonts w:ascii="Trebuchet MS" w:hAnsi="Trebuchet MS" w:cs="Calibri"/>
          <w:szCs w:val="22"/>
        </w:rPr>
        <w:t xml:space="preserve"> </w:t>
      </w:r>
      <w:r w:rsidR="00281280" w:rsidRPr="001E34C9">
        <w:rPr>
          <w:rFonts w:ascii="Trebuchet MS" w:hAnsi="Trebuchet MS" w:cs="Calibri"/>
          <w:b/>
          <w:szCs w:val="22"/>
        </w:rPr>
        <w:t>24 maja</w:t>
      </w:r>
      <w:r w:rsidR="00281280" w:rsidRPr="001E34C9">
        <w:rPr>
          <w:rFonts w:ascii="Trebuchet MS" w:hAnsi="Trebuchet MS" w:cs="Calibri"/>
          <w:szCs w:val="22"/>
        </w:rPr>
        <w:t xml:space="preserve"> </w:t>
      </w:r>
      <w:r w:rsidR="00A54B47" w:rsidRPr="001E34C9">
        <w:rPr>
          <w:rFonts w:ascii="Trebuchet MS" w:hAnsi="Trebuchet MS" w:cs="Calibri"/>
          <w:b/>
          <w:szCs w:val="22"/>
        </w:rPr>
        <w:t>20</w:t>
      </w:r>
      <w:r w:rsidR="00096A7C" w:rsidRPr="001E34C9">
        <w:rPr>
          <w:rFonts w:ascii="Trebuchet MS" w:hAnsi="Trebuchet MS" w:cs="Calibri"/>
          <w:b/>
          <w:szCs w:val="22"/>
        </w:rPr>
        <w:t>2</w:t>
      </w:r>
      <w:r w:rsidR="00553E5D" w:rsidRPr="001E34C9">
        <w:rPr>
          <w:rFonts w:ascii="Trebuchet MS" w:hAnsi="Trebuchet MS" w:cs="Calibri"/>
          <w:b/>
          <w:szCs w:val="22"/>
        </w:rPr>
        <w:t>1</w:t>
      </w:r>
      <w:r w:rsidR="00A54B47" w:rsidRPr="001E34C9">
        <w:rPr>
          <w:rFonts w:ascii="Trebuchet MS" w:hAnsi="Trebuchet MS" w:cs="Calibri"/>
          <w:b/>
          <w:szCs w:val="22"/>
        </w:rPr>
        <w:t xml:space="preserve"> r. </w:t>
      </w:r>
      <w:r w:rsidR="00A54B47" w:rsidRPr="001E34C9">
        <w:rPr>
          <w:rFonts w:ascii="Trebuchet MS" w:hAnsi="Trebuchet MS" w:cs="Calibri"/>
          <w:szCs w:val="22"/>
        </w:rPr>
        <w:t>z dopiskiem</w:t>
      </w:r>
      <w:r w:rsidR="006E5198" w:rsidRPr="001E34C9">
        <w:rPr>
          <w:rFonts w:ascii="Trebuchet MS" w:hAnsi="Trebuchet MS" w:cs="Calibri"/>
          <w:szCs w:val="22"/>
        </w:rPr>
        <w:t>:</w:t>
      </w:r>
      <w:r w:rsidR="00A54B47" w:rsidRPr="001E34C9">
        <w:rPr>
          <w:rFonts w:ascii="Trebuchet MS" w:hAnsi="Trebuchet MS" w:cs="Calibri"/>
          <w:szCs w:val="22"/>
        </w:rPr>
        <w:t xml:space="preserve"> „</w:t>
      </w:r>
      <w:r w:rsidR="00B443A1" w:rsidRPr="001E34C9">
        <w:rPr>
          <w:rFonts w:ascii="Trebuchet MS" w:hAnsi="Trebuchet MS" w:cs="Calibri"/>
          <w:szCs w:val="22"/>
        </w:rPr>
        <w:t>MK</w:t>
      </w:r>
      <w:r w:rsidR="00A54B47" w:rsidRPr="001E34C9">
        <w:rPr>
          <w:rFonts w:ascii="Trebuchet MS" w:hAnsi="Trebuchet MS" w:cs="Calibri"/>
          <w:szCs w:val="22"/>
        </w:rPr>
        <w:t>/20</w:t>
      </w:r>
      <w:r w:rsidR="00096A7C" w:rsidRPr="001E34C9">
        <w:rPr>
          <w:rFonts w:ascii="Trebuchet MS" w:hAnsi="Trebuchet MS" w:cs="Calibri"/>
          <w:szCs w:val="22"/>
        </w:rPr>
        <w:t>2</w:t>
      </w:r>
      <w:r w:rsidR="0077529C" w:rsidRPr="001E34C9">
        <w:rPr>
          <w:rFonts w:ascii="Trebuchet MS" w:hAnsi="Trebuchet MS" w:cs="Calibri"/>
          <w:szCs w:val="22"/>
        </w:rPr>
        <w:t>1</w:t>
      </w:r>
      <w:r w:rsidR="00A54B47" w:rsidRPr="001E34C9">
        <w:rPr>
          <w:rFonts w:ascii="Trebuchet MS" w:hAnsi="Trebuchet MS" w:cs="Calibri"/>
          <w:szCs w:val="22"/>
        </w:rPr>
        <w:t xml:space="preserve">/wadium do </w:t>
      </w:r>
      <w:r w:rsidR="008761C0" w:rsidRPr="001E34C9">
        <w:rPr>
          <w:rFonts w:ascii="Trebuchet MS" w:hAnsi="Trebuchet MS" w:cs="Calibri"/>
          <w:szCs w:val="22"/>
        </w:rPr>
        <w:t xml:space="preserve">I </w:t>
      </w:r>
      <w:r w:rsidR="00A54B47" w:rsidRPr="001E34C9">
        <w:rPr>
          <w:rFonts w:ascii="Trebuchet MS" w:hAnsi="Trebuchet MS" w:cs="Calibri"/>
          <w:szCs w:val="22"/>
        </w:rPr>
        <w:t xml:space="preserve">przetargu </w:t>
      </w:r>
      <w:r w:rsidR="001E34C9">
        <w:rPr>
          <w:rFonts w:ascii="Trebuchet MS" w:hAnsi="Trebuchet MS" w:cs="Calibri"/>
          <w:szCs w:val="22"/>
        </w:rPr>
        <w:t>Al. Parkowa 11</w:t>
      </w:r>
      <w:r w:rsidR="00A54B47" w:rsidRPr="001E34C9">
        <w:rPr>
          <w:rFonts w:ascii="Trebuchet MS" w:hAnsi="Trebuchet MS" w:cs="Calibri"/>
          <w:szCs w:val="22"/>
        </w:rPr>
        <w:t>”.</w:t>
      </w:r>
      <w:r w:rsidR="001E34C9">
        <w:rPr>
          <w:rFonts w:ascii="Trebuchet MS" w:hAnsi="Trebuchet MS" w:cs="Calibri"/>
          <w:szCs w:val="22"/>
        </w:rPr>
        <w:t xml:space="preserve"> Z</w:t>
      </w:r>
      <w:r w:rsidR="001E34C9" w:rsidRPr="001E34C9">
        <w:rPr>
          <w:rFonts w:ascii="Trebuchet MS" w:hAnsi="Trebuchet MS" w:cs="Calibri"/>
          <w:szCs w:val="22"/>
        </w:rPr>
        <w:t xml:space="preserve">a datę wpłaty wadium przyjmuje się datę jego wpływu na rachunek bankowy Urzędu </w:t>
      </w:r>
      <w:r w:rsidR="001E34C9">
        <w:rPr>
          <w:rFonts w:ascii="Trebuchet MS" w:hAnsi="Trebuchet MS" w:cs="Calibri"/>
          <w:szCs w:val="22"/>
        </w:rPr>
        <w:t>Miejskiego.</w:t>
      </w:r>
    </w:p>
    <w:p w:rsidR="001E34C9" w:rsidRPr="001E34C9" w:rsidRDefault="001E34C9" w:rsidP="001E34C9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281280" w:rsidRDefault="00E7513A" w:rsidP="00281280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="Calibri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1E34C9">
        <w:rPr>
          <w:rFonts w:ascii="Trebuchet MS" w:hAnsi="Trebuchet MS" w:cs="Calibri"/>
          <w:szCs w:val="22"/>
        </w:rPr>
        <w:t xml:space="preserve"> do pełnych dziesiątek złotych.</w:t>
      </w:r>
    </w:p>
    <w:p w:rsidR="00E5783D" w:rsidRPr="001E34C9" w:rsidRDefault="00E7513A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="Calibri"/>
          <w:szCs w:val="22"/>
        </w:rPr>
        <w:lastRenderedPageBreak/>
        <w:t>W przetargu mogą brać udział osoby fizyczne i osoby prawne jeżeli wpłacą wadium w określonej wysokości i w wyznaczonym terminie oraz przedłożą komisji przetargowej najpóźniej w dniu przetargu:</w:t>
      </w:r>
    </w:p>
    <w:p w:rsidR="00E5783D" w:rsidRPr="001E34C9" w:rsidRDefault="007222F6" w:rsidP="00E5783D">
      <w:pPr>
        <w:pStyle w:val="Akapitzlist"/>
        <w:numPr>
          <w:ilvl w:val="1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theme="minorHAnsi"/>
          <w:szCs w:val="22"/>
        </w:rPr>
        <w:t xml:space="preserve">Pisemne zgłoszenie </w:t>
      </w:r>
      <w:r w:rsidR="00E5783D" w:rsidRPr="001E34C9">
        <w:rPr>
          <w:rFonts w:ascii="Trebuchet MS" w:hAnsi="Trebuchet MS" w:cstheme="minorHAnsi"/>
          <w:szCs w:val="22"/>
        </w:rPr>
        <w:t xml:space="preserve">(druk do pobrania na stronie BIP Świętochłowice) </w:t>
      </w:r>
      <w:r w:rsidRPr="001E34C9">
        <w:rPr>
          <w:rFonts w:ascii="Trebuchet MS" w:hAnsi="Trebuchet MS" w:cstheme="minorHAnsi"/>
          <w:szCs w:val="22"/>
        </w:rPr>
        <w:t>uczestnictwa w</w:t>
      </w:r>
      <w:r w:rsidR="00E5783D" w:rsidRPr="001E34C9">
        <w:rPr>
          <w:rFonts w:ascii="Trebuchet MS" w:hAnsi="Trebuchet MS" w:cstheme="minorHAnsi"/>
          <w:szCs w:val="22"/>
        </w:rPr>
        <w:t> </w:t>
      </w:r>
      <w:r w:rsidRPr="001E34C9">
        <w:rPr>
          <w:rFonts w:ascii="Trebuchet MS" w:hAnsi="Trebuchet MS" w:cstheme="minorHAnsi"/>
          <w:szCs w:val="22"/>
        </w:rPr>
        <w:t xml:space="preserve">przetargu zawierające dane osobowe: imiona, nazwisko, imiona rodziców, serię i nr dowodu osobistego, PESEL </w:t>
      </w:r>
      <w:r w:rsidR="00E5783D" w:rsidRPr="001E34C9">
        <w:rPr>
          <w:rFonts w:ascii="Trebuchet MS" w:hAnsi="Trebuchet MS" w:cstheme="minorHAnsi"/>
          <w:szCs w:val="22"/>
        </w:rPr>
        <w:t>wraz z oświadczeniami o treści:</w:t>
      </w:r>
    </w:p>
    <w:p w:rsidR="00E5783D" w:rsidRPr="001E34C9" w:rsidRDefault="007222F6" w:rsidP="00E5783D">
      <w:pPr>
        <w:pStyle w:val="Akapitzlist"/>
        <w:numPr>
          <w:ilvl w:val="3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theme="minorHAnsi"/>
          <w:szCs w:val="22"/>
        </w:rPr>
        <w:t>„Wyrażam zgodę na przetwarzanie moich danych osobowych, w tym również udostępnienie ich do publicznej wiadomości, w zakresie zbycia w drodze przetargu w/w. nieruchomości”</w:t>
      </w:r>
      <w:r w:rsidR="00E5783D" w:rsidRPr="001E34C9">
        <w:rPr>
          <w:rFonts w:ascii="Trebuchet MS" w:hAnsi="Trebuchet MS" w:cstheme="minorHAnsi"/>
          <w:szCs w:val="22"/>
        </w:rPr>
        <w:t>;</w:t>
      </w:r>
    </w:p>
    <w:p w:rsidR="00E5783D" w:rsidRPr="001E34C9" w:rsidRDefault="007222F6" w:rsidP="00E5783D">
      <w:pPr>
        <w:pStyle w:val="Akapitzlist"/>
        <w:numPr>
          <w:ilvl w:val="3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theme="minorHAnsi"/>
          <w:szCs w:val="22"/>
        </w:rPr>
        <w:t>„Zapoznałem/</w:t>
      </w:r>
      <w:proofErr w:type="spellStart"/>
      <w:r w:rsidRPr="001E34C9">
        <w:rPr>
          <w:rFonts w:ascii="Trebuchet MS" w:hAnsi="Trebuchet MS" w:cstheme="minorHAnsi"/>
          <w:szCs w:val="22"/>
        </w:rPr>
        <w:t>am</w:t>
      </w:r>
      <w:proofErr w:type="spellEnd"/>
      <w:r w:rsidRPr="001E34C9">
        <w:rPr>
          <w:rFonts w:ascii="Trebuchet MS" w:hAnsi="Trebuchet MS" w:cstheme="minorHAnsi"/>
          <w:szCs w:val="22"/>
        </w:rPr>
        <w:t xml:space="preserve">  się ze stanem prawn</w:t>
      </w:r>
      <w:r w:rsidR="00E5783D" w:rsidRPr="001E34C9">
        <w:rPr>
          <w:rFonts w:ascii="Trebuchet MS" w:hAnsi="Trebuchet MS" w:cstheme="minorHAnsi"/>
          <w:szCs w:val="22"/>
        </w:rPr>
        <w:t>ym i technicznym nieruchomości”;</w:t>
      </w:r>
    </w:p>
    <w:p w:rsidR="00E5783D" w:rsidRPr="001E34C9" w:rsidRDefault="007222F6" w:rsidP="00E5783D">
      <w:pPr>
        <w:pStyle w:val="Akapitzlist"/>
        <w:numPr>
          <w:ilvl w:val="3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theme="minorHAnsi"/>
          <w:szCs w:val="22"/>
        </w:rPr>
        <w:t>„W przypadku potrzeby wznowienia granic nieruchomości zobowiązuję się do zlecenia wykonania tej czynności na własny koszt”.</w:t>
      </w:r>
    </w:p>
    <w:p w:rsidR="00E5783D" w:rsidRPr="001E34C9" w:rsidRDefault="00CD602C" w:rsidP="00E5783D">
      <w:pPr>
        <w:pStyle w:val="Akapitzlist"/>
        <w:numPr>
          <w:ilvl w:val="1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="Calibri"/>
          <w:szCs w:val="22"/>
        </w:rPr>
        <w:t>D</w:t>
      </w:r>
      <w:r w:rsidR="00E7513A" w:rsidRPr="001E34C9">
        <w:rPr>
          <w:rFonts w:ascii="Trebuchet MS" w:hAnsi="Trebuchet MS" w:cs="Calibri"/>
          <w:szCs w:val="22"/>
        </w:rPr>
        <w:t xml:space="preserve">owód tożsamości, a w przypadku podmiotów </w:t>
      </w:r>
      <w:r w:rsidR="00902930" w:rsidRPr="001E34C9">
        <w:rPr>
          <w:rFonts w:ascii="Trebuchet MS" w:hAnsi="Trebuchet MS" w:cs="Calibri"/>
          <w:szCs w:val="22"/>
        </w:rPr>
        <w:t xml:space="preserve">gospodarczych – </w:t>
      </w:r>
      <w:r w:rsidRPr="001E34C9">
        <w:rPr>
          <w:rFonts w:ascii="Trebuchet MS" w:hAnsi="Trebuchet MS" w:cstheme="minorHAnsi"/>
          <w:szCs w:val="22"/>
        </w:rPr>
        <w:t>aktualny wypis z Krajowego Rejestru Sądowego, wydany w ciągu ostatnich trzech  miesięcy. W przypadku reprezentowania osoby prawnej przez pełnomocnika oprócz aktualnego wypisu z KRS winny przedłożyć pełnomocnictwo w formie aktu notarialnego upoważniające do działania na każdym etapie postępowania przetargowego.</w:t>
      </w:r>
    </w:p>
    <w:p w:rsidR="001E34C9" w:rsidRPr="001E34C9" w:rsidRDefault="001E34C9" w:rsidP="001E34C9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E5783D" w:rsidRPr="001E34C9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theme="minorHAnsi"/>
          <w:szCs w:val="22"/>
        </w:rPr>
        <w:t xml:space="preserve">Cudzoziemcy mogą uczestniczyć w przetargu na </w:t>
      </w:r>
      <w:r w:rsidR="00C34B29" w:rsidRPr="001E34C9">
        <w:rPr>
          <w:rFonts w:ascii="Trebuchet MS" w:hAnsi="Trebuchet MS" w:cstheme="minorHAnsi"/>
          <w:szCs w:val="22"/>
        </w:rPr>
        <w:t xml:space="preserve">zasadach określonych w ustawie </w:t>
      </w:r>
      <w:r w:rsidRPr="001E34C9">
        <w:rPr>
          <w:rFonts w:ascii="Trebuchet MS" w:hAnsi="Trebuchet MS" w:cstheme="minorHAnsi"/>
          <w:szCs w:val="22"/>
        </w:rPr>
        <w:t xml:space="preserve">z dnia 24 marca 1920 r. o nabywaniu nieruchomości przez </w:t>
      </w:r>
      <w:r w:rsidR="00C34B29" w:rsidRPr="001E34C9">
        <w:rPr>
          <w:rFonts w:ascii="Trebuchet MS" w:hAnsi="Trebuchet MS" w:cstheme="minorHAnsi"/>
          <w:szCs w:val="22"/>
        </w:rPr>
        <w:t xml:space="preserve">cudzoziemców (Dz. U. z 2017 r. </w:t>
      </w:r>
      <w:r w:rsidRPr="001E34C9">
        <w:rPr>
          <w:rFonts w:ascii="Trebuchet MS" w:hAnsi="Trebuchet MS" w:cstheme="minorHAnsi"/>
          <w:szCs w:val="22"/>
        </w:rPr>
        <w:t>poz. 2278).</w:t>
      </w:r>
    </w:p>
    <w:p w:rsidR="001E34C9" w:rsidRPr="001E34C9" w:rsidRDefault="001E34C9" w:rsidP="001E34C9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E5783D" w:rsidRPr="001E34C9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theme="minorHAnsi"/>
          <w:szCs w:val="22"/>
        </w:rPr>
        <w:t>Wadium wpłacone przez uczestnika przetargu, któr</w:t>
      </w:r>
      <w:r w:rsidR="00C34B29" w:rsidRPr="001E34C9">
        <w:rPr>
          <w:rFonts w:ascii="Trebuchet MS" w:hAnsi="Trebuchet MS" w:cstheme="minorHAnsi"/>
          <w:szCs w:val="22"/>
        </w:rPr>
        <w:t xml:space="preserve">y przetarg wygrał, zalicza się </w:t>
      </w:r>
      <w:r w:rsidRPr="001E34C9">
        <w:rPr>
          <w:rFonts w:ascii="Trebuchet MS" w:hAnsi="Trebuchet MS" w:cstheme="minorHAnsi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1E34C9" w:rsidRPr="001E34C9" w:rsidRDefault="001E34C9" w:rsidP="001E34C9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E5783D" w:rsidRPr="001E34C9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1E34C9">
        <w:rPr>
          <w:rFonts w:ascii="Trebuchet MS" w:hAnsi="Trebuchet MS" w:cstheme="minorHAnsi"/>
          <w:szCs w:val="22"/>
        </w:rPr>
        <w:t xml:space="preserve">Osoba, która wygra przetarg jest zobowiązana, przed zawarciem aktu notarialnego, </w:t>
      </w:r>
      <w:r w:rsidRPr="001E34C9">
        <w:rPr>
          <w:rFonts w:ascii="Trebuchet MS" w:hAnsi="Trebuchet MS" w:cstheme="minorHAnsi"/>
          <w:szCs w:val="22"/>
        </w:rPr>
        <w:br/>
        <w:t xml:space="preserve">do wpłaty przelewem na </w:t>
      </w:r>
      <w:r w:rsidR="000125A7" w:rsidRPr="001E34C9">
        <w:rPr>
          <w:rFonts w:ascii="Trebuchet MS" w:hAnsi="Trebuchet MS" w:cstheme="minorHAnsi"/>
          <w:szCs w:val="22"/>
        </w:rPr>
        <w:t>rachunek bankowy</w:t>
      </w:r>
      <w:r w:rsidRPr="001E34C9">
        <w:rPr>
          <w:rFonts w:ascii="Trebuchet MS" w:hAnsi="Trebuchet MS" w:cstheme="minorHAnsi"/>
          <w:szCs w:val="22"/>
        </w:rPr>
        <w:t xml:space="preserve"> Urzędu Miejskiego </w:t>
      </w:r>
      <w:r w:rsidR="00257C24" w:rsidRPr="001E34C9">
        <w:rPr>
          <w:rFonts w:ascii="Trebuchet MS" w:hAnsi="Trebuchet MS" w:cstheme="minorHAnsi"/>
          <w:szCs w:val="22"/>
        </w:rPr>
        <w:t xml:space="preserve">w Świętochłowicach w PKO BP SA </w:t>
      </w:r>
      <w:r w:rsidRPr="001E34C9">
        <w:rPr>
          <w:rFonts w:ascii="Trebuchet MS" w:hAnsi="Trebuchet MS" w:cstheme="minorHAnsi"/>
          <w:b/>
          <w:szCs w:val="22"/>
        </w:rPr>
        <w:t>nr 70 1020 2313 0000 3202 0574 0545 wpłaty</w:t>
      </w:r>
      <w:r w:rsidRPr="001E34C9">
        <w:rPr>
          <w:rFonts w:ascii="Trebuchet MS" w:hAnsi="Trebuchet MS" w:cstheme="minorHAnsi"/>
          <w:szCs w:val="22"/>
        </w:rPr>
        <w:t xml:space="preserve"> ceny nabycia  prawa własności nieruchomości. Miejsce i termin zawarcia umowy zostaną podane w pis</w:t>
      </w:r>
      <w:r w:rsidR="000125A7" w:rsidRPr="001E34C9">
        <w:rPr>
          <w:rFonts w:ascii="Trebuchet MS" w:hAnsi="Trebuchet MS" w:cstheme="minorHAnsi"/>
          <w:szCs w:val="22"/>
        </w:rPr>
        <w:t xml:space="preserve">emnym zawiadomieniu najpóźniej </w:t>
      </w:r>
      <w:r w:rsidRPr="001E34C9">
        <w:rPr>
          <w:rFonts w:ascii="Trebuchet MS" w:hAnsi="Trebuchet MS" w:cstheme="minorHAnsi"/>
          <w:szCs w:val="22"/>
        </w:rPr>
        <w:t>w ciągu 21 dni od</w:t>
      </w:r>
      <w:r w:rsidR="000125A7" w:rsidRPr="001E34C9">
        <w:rPr>
          <w:rFonts w:ascii="Trebuchet MS" w:hAnsi="Trebuchet MS" w:cstheme="minorHAnsi"/>
          <w:szCs w:val="22"/>
        </w:rPr>
        <w:t> </w:t>
      </w:r>
      <w:r w:rsidRPr="001E34C9">
        <w:rPr>
          <w:rFonts w:ascii="Trebuchet MS" w:hAnsi="Trebuchet MS" w:cstheme="minorHAnsi"/>
          <w:szCs w:val="22"/>
        </w:rPr>
        <w:t>dnia rozstrzygnięcia przetargu.</w:t>
      </w:r>
    </w:p>
    <w:p w:rsidR="001E34C9" w:rsidRPr="001E34C9" w:rsidRDefault="001E34C9" w:rsidP="001E34C9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E5783D" w:rsidRPr="00A10C63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A10C63">
        <w:rPr>
          <w:rFonts w:ascii="Trebuchet MS" w:hAnsi="Trebuchet MS" w:cstheme="minorHAnsi"/>
          <w:b/>
          <w:szCs w:val="22"/>
        </w:rPr>
        <w:t>Wadium nie podlega zwrotowi</w:t>
      </w:r>
      <w:r w:rsidRPr="00A10C63">
        <w:rPr>
          <w:rFonts w:ascii="Trebuchet MS" w:hAnsi="Trebuchet MS" w:cstheme="minorHAnsi"/>
          <w:szCs w:val="22"/>
        </w:rPr>
        <w:t>, jeżeli osoba ustalona jako nabywca prawa własności nieruchomości nie stawi się bez usprawiedliwienia w miejscu i terminie ustalonym do zawarcia umowy nabycia prawa własności nieruchomości, podanym w zawia</w:t>
      </w:r>
      <w:r w:rsidR="00CE150D" w:rsidRPr="00A10C63">
        <w:rPr>
          <w:rFonts w:ascii="Trebuchet MS" w:hAnsi="Trebuchet MS" w:cstheme="minorHAnsi"/>
          <w:szCs w:val="22"/>
        </w:rPr>
        <w:t>domieniu, o</w:t>
      </w:r>
      <w:r w:rsidR="00257C24" w:rsidRPr="00A10C63">
        <w:rPr>
          <w:rFonts w:ascii="Trebuchet MS" w:hAnsi="Trebuchet MS" w:cstheme="minorHAnsi"/>
          <w:szCs w:val="22"/>
        </w:rPr>
        <w:t> </w:t>
      </w:r>
      <w:r w:rsidR="00CE150D" w:rsidRPr="00A10C63">
        <w:rPr>
          <w:rFonts w:ascii="Trebuchet MS" w:hAnsi="Trebuchet MS" w:cstheme="minorHAnsi"/>
          <w:szCs w:val="22"/>
        </w:rPr>
        <w:t xml:space="preserve">którym mowa w pkt </w:t>
      </w:r>
      <w:r w:rsidR="00257C24" w:rsidRPr="00A10C63">
        <w:rPr>
          <w:rFonts w:ascii="Trebuchet MS" w:hAnsi="Trebuchet MS" w:cstheme="minorHAnsi"/>
          <w:szCs w:val="22"/>
        </w:rPr>
        <w:t>poprzedzającym</w:t>
      </w:r>
      <w:r w:rsidRPr="00A10C63">
        <w:rPr>
          <w:rFonts w:ascii="Trebuchet MS" w:hAnsi="Trebuchet MS" w:cstheme="minorHAnsi"/>
          <w:szCs w:val="22"/>
        </w:rPr>
        <w:t xml:space="preserve"> niniejszego ogłoszenia. W takim przypadku organizator przetargu może odstąpić od zawarcia umowy.</w:t>
      </w:r>
    </w:p>
    <w:p w:rsidR="00A10C63" w:rsidRPr="00A10C63" w:rsidRDefault="00A10C63" w:rsidP="00A10C63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E5783D" w:rsidRPr="00A10C63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A10C63">
        <w:rPr>
          <w:rFonts w:ascii="Trebuchet MS" w:hAnsi="Trebuchet MS" w:cstheme="minorHAnsi"/>
          <w:szCs w:val="22"/>
        </w:rPr>
        <w:t>Koszty sporządzenia umowy notarialnej oraz opłaty sądowe związane z dokonaniem wpisów w księgach wieczystych ponosi nabywca.</w:t>
      </w:r>
    </w:p>
    <w:p w:rsidR="00A10C63" w:rsidRPr="00A10C63" w:rsidRDefault="00A10C63" w:rsidP="00A10C63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E5783D" w:rsidRPr="00A10C63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A10C63">
        <w:rPr>
          <w:rFonts w:ascii="Trebuchet MS" w:hAnsi="Trebuchet MS" w:cstheme="minorHAnsi"/>
          <w:szCs w:val="22"/>
        </w:rPr>
        <w:t>Nabywca przejmuje nieruchomość w stanie istniejącym, na zasadach określonych w</w:t>
      </w:r>
      <w:r w:rsidR="00257C24" w:rsidRPr="00A10C63">
        <w:rPr>
          <w:rFonts w:ascii="Trebuchet MS" w:hAnsi="Trebuchet MS" w:cstheme="minorHAnsi"/>
          <w:szCs w:val="22"/>
        </w:rPr>
        <w:t> </w:t>
      </w:r>
      <w:r w:rsidRPr="00A10C63">
        <w:rPr>
          <w:rFonts w:ascii="Trebuchet MS" w:hAnsi="Trebuchet MS" w:cstheme="minorHAnsi"/>
          <w:szCs w:val="22"/>
        </w:rPr>
        <w:t xml:space="preserve">ustawie z dnia 21 sierpnia 1997 r. o gospodarce nieruchomościami  (Dz. U. z </w:t>
      </w:r>
      <w:r w:rsidR="00C34B29" w:rsidRPr="00A10C63">
        <w:rPr>
          <w:rFonts w:ascii="Trebuchet MS" w:hAnsi="Trebuchet MS" w:cstheme="minorHAnsi"/>
          <w:szCs w:val="22"/>
        </w:rPr>
        <w:t>2020 r., poz. 1990</w:t>
      </w:r>
      <w:r w:rsidR="00257C24" w:rsidRPr="00A10C63">
        <w:rPr>
          <w:rFonts w:ascii="Trebuchet MS" w:hAnsi="Trebuchet MS" w:cstheme="minorHAnsi"/>
          <w:szCs w:val="22"/>
        </w:rPr>
        <w:t xml:space="preserve"> z późn. zm.</w:t>
      </w:r>
      <w:r w:rsidRPr="00A10C63">
        <w:rPr>
          <w:rFonts w:ascii="Trebuchet MS" w:hAnsi="Trebuchet MS" w:cstheme="minorHAnsi"/>
          <w:szCs w:val="22"/>
        </w:rPr>
        <w:t>).</w:t>
      </w:r>
    </w:p>
    <w:p w:rsidR="00A10C63" w:rsidRPr="00A10C63" w:rsidRDefault="00A10C63" w:rsidP="00A10C63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E5783D" w:rsidRPr="00A10C63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A10C63">
        <w:rPr>
          <w:rFonts w:ascii="Trebuchet MS" w:hAnsi="Trebuchet MS" w:cstheme="minorHAnsi"/>
          <w:szCs w:val="22"/>
        </w:rPr>
        <w:t xml:space="preserve">Prezydent Miasta Świętochłowice zastrzega sobie prawo odwołania przetargu z ważnych powodów. </w:t>
      </w:r>
    </w:p>
    <w:p w:rsidR="00E5783D" w:rsidRPr="00A10C63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A10C63">
        <w:rPr>
          <w:rFonts w:ascii="Trebuchet MS" w:hAnsi="Trebuchet MS" w:cstheme="minorHAnsi"/>
          <w:szCs w:val="22"/>
        </w:rPr>
        <w:t xml:space="preserve">Ogłoszenie niniejsze podlega publikacji w prasie codziennej ogólnokrajowej, na stronie internetowej </w:t>
      </w:r>
      <w:r w:rsidRPr="00A10C63">
        <w:rPr>
          <w:rStyle w:val="Hipercze"/>
          <w:rFonts w:ascii="Trebuchet MS" w:hAnsi="Trebuchet MS" w:cstheme="minorHAnsi"/>
          <w:szCs w:val="22"/>
        </w:rPr>
        <w:t>www.swietochlowice.pl</w:t>
      </w:r>
      <w:r w:rsidRPr="00A10C63">
        <w:rPr>
          <w:rFonts w:ascii="Trebuchet MS" w:hAnsi="Trebuchet MS" w:cstheme="minorHAnsi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A10C63" w:rsidRPr="00A10C63" w:rsidRDefault="00A10C63" w:rsidP="00A10C63">
      <w:pPr>
        <w:pStyle w:val="Akapitzlist"/>
        <w:spacing w:line="360" w:lineRule="auto"/>
        <w:ind w:left="0"/>
        <w:jc w:val="both"/>
        <w:rPr>
          <w:rFonts w:ascii="Trebuchet MS" w:hAnsi="Trebuchet MS" w:cs="Calibri"/>
          <w:szCs w:val="22"/>
        </w:rPr>
      </w:pPr>
    </w:p>
    <w:p w:rsidR="00CD602C" w:rsidRPr="00A10C63" w:rsidRDefault="00CD602C" w:rsidP="00E5783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rebuchet MS" w:hAnsi="Trebuchet MS" w:cs="Calibri"/>
          <w:szCs w:val="22"/>
        </w:rPr>
      </w:pPr>
      <w:r w:rsidRPr="00A10C63">
        <w:rPr>
          <w:rFonts w:ascii="Trebuchet MS" w:hAnsi="Trebuchet MS" w:cstheme="minorHAnsi"/>
          <w:szCs w:val="22"/>
        </w:rPr>
        <w:t>Dodatkowe informacje można uzyskać w Wydziale Mienia Komunalnego  Urzędu Miejskiego w Świętochłowicach</w:t>
      </w:r>
      <w:r w:rsidR="00C34B29" w:rsidRPr="00A10C63">
        <w:rPr>
          <w:rFonts w:ascii="Trebuchet MS" w:hAnsi="Trebuchet MS" w:cstheme="minorHAnsi"/>
          <w:szCs w:val="22"/>
        </w:rPr>
        <w:t>, pokój nr 11</w:t>
      </w:r>
      <w:r w:rsidR="00A10C63">
        <w:rPr>
          <w:rFonts w:ascii="Trebuchet MS" w:hAnsi="Trebuchet MS" w:cstheme="minorHAnsi"/>
          <w:szCs w:val="22"/>
        </w:rPr>
        <w:t>2</w:t>
      </w:r>
      <w:r w:rsidR="00C34B29" w:rsidRPr="00A10C63">
        <w:rPr>
          <w:rFonts w:ascii="Trebuchet MS" w:hAnsi="Trebuchet MS" w:cstheme="minorHAnsi"/>
          <w:szCs w:val="22"/>
        </w:rPr>
        <w:t>, tel. 32 3491-932</w:t>
      </w:r>
      <w:r w:rsidRPr="00A10C63">
        <w:rPr>
          <w:rFonts w:ascii="Trebuchet MS" w:hAnsi="Trebuchet MS" w:cstheme="minorHAnsi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21112E" w:rsidRDefault="0021112E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21112E" w:rsidRPr="0021112E" w:rsidRDefault="0021112E" w:rsidP="00F1055B">
      <w:pPr>
        <w:spacing w:line="276" w:lineRule="auto"/>
        <w:ind w:left="284"/>
        <w:jc w:val="both"/>
        <w:rPr>
          <w:rFonts w:ascii="Calibri" w:hAnsi="Calibri" w:cs="Calibri"/>
          <w:szCs w:val="22"/>
        </w:rPr>
      </w:pPr>
      <w:bookmarkStart w:id="0" w:name="_GoBack"/>
    </w:p>
    <w:p w:rsidR="0021112E" w:rsidRPr="0021112E" w:rsidRDefault="0021112E" w:rsidP="0021112E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Cs w:val="22"/>
        </w:rPr>
      </w:pPr>
      <w:r w:rsidRPr="0021112E">
        <w:rPr>
          <w:rFonts w:ascii="Trebuchet MS" w:hAnsi="Trebuchet MS" w:cs="Calibri"/>
          <w:b/>
          <w:color w:val="FF0000"/>
          <w:szCs w:val="22"/>
        </w:rPr>
        <w:t>Z up. Prezydenta Miasta Świętochłowice</w:t>
      </w:r>
    </w:p>
    <w:p w:rsidR="0021112E" w:rsidRPr="0021112E" w:rsidRDefault="0021112E" w:rsidP="0021112E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Cs w:val="22"/>
        </w:rPr>
      </w:pPr>
    </w:p>
    <w:p w:rsidR="0021112E" w:rsidRPr="0021112E" w:rsidRDefault="0021112E" w:rsidP="0021112E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Cs w:val="22"/>
        </w:rPr>
      </w:pPr>
      <w:r w:rsidRPr="0021112E">
        <w:rPr>
          <w:rFonts w:ascii="Trebuchet MS" w:hAnsi="Trebuchet MS" w:cs="Calibri"/>
          <w:b/>
          <w:color w:val="FF0000"/>
          <w:szCs w:val="22"/>
        </w:rPr>
        <w:t>I Zastępca Prezydenta Miasta</w:t>
      </w:r>
    </w:p>
    <w:p w:rsidR="0021112E" w:rsidRPr="0021112E" w:rsidRDefault="0021112E" w:rsidP="0021112E">
      <w:pPr>
        <w:spacing w:line="276" w:lineRule="auto"/>
        <w:ind w:left="4820"/>
        <w:jc w:val="center"/>
        <w:rPr>
          <w:rFonts w:ascii="Trebuchet MS" w:hAnsi="Trebuchet MS" w:cs="Calibri"/>
          <w:b/>
          <w:i/>
          <w:color w:val="FF0000"/>
          <w:szCs w:val="22"/>
        </w:rPr>
      </w:pPr>
      <w:r w:rsidRPr="0021112E">
        <w:rPr>
          <w:rFonts w:ascii="Trebuchet MS" w:hAnsi="Trebuchet MS" w:cs="Calibri"/>
          <w:b/>
          <w:i/>
          <w:color w:val="FF0000"/>
          <w:szCs w:val="22"/>
        </w:rPr>
        <w:t>/-/ Sławomir Pośpiech</w:t>
      </w:r>
    </w:p>
    <w:bookmarkEnd w:id="0"/>
    <w:p w:rsidR="0021112E" w:rsidRPr="0021112E" w:rsidRDefault="0021112E" w:rsidP="00F1055B">
      <w:pPr>
        <w:spacing w:line="276" w:lineRule="auto"/>
        <w:ind w:left="284"/>
        <w:jc w:val="both"/>
        <w:rPr>
          <w:rFonts w:ascii="Calibri" w:hAnsi="Calibri" w:cs="Calibri"/>
          <w:szCs w:val="22"/>
        </w:rPr>
      </w:pPr>
    </w:p>
    <w:sectPr w:rsidR="0021112E" w:rsidRPr="0021112E" w:rsidSect="00813CC0">
      <w:headerReference w:type="first" r:id="rId10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IDFont+F3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CC0" w:rsidRDefault="00EC7468" w:rsidP="00EC7468">
    <w:pPr>
      <w:pStyle w:val="Nagwek"/>
      <w:tabs>
        <w:tab w:val="clear" w:pos="4536"/>
        <w:tab w:val="clear" w:pos="9072"/>
      </w:tabs>
      <w:ind w:left="368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1918970</wp:posOffset>
              </wp:positionH>
              <wp:positionV relativeFrom="paragraph">
                <wp:posOffset>-268605</wp:posOffset>
              </wp:positionV>
              <wp:extent cx="3676650" cy="457200"/>
              <wp:effectExtent l="0" t="0" r="19050" b="190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665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7468" w:rsidRPr="00E84EAB" w:rsidRDefault="00EC7468" w:rsidP="00EC7468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spacing w:line="276" w:lineRule="auto"/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</w:pPr>
                          <w:r w:rsidRP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Wywieszono na tablicy urzędowej </w:t>
                          </w:r>
                          <w:r w:rsid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ab/>
                          </w:r>
                          <w:r w:rsidR="00FB6B81" w:rsidRP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28</w:t>
                          </w:r>
                          <w:r w:rsidRP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 w:rsidR="00FB6B81" w:rsidRP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maja </w:t>
                          </w:r>
                          <w:r w:rsidRP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2021 r.</w:t>
                          </w:r>
                        </w:p>
                        <w:p w:rsidR="00EC7468" w:rsidRPr="00E84EAB" w:rsidRDefault="000B197B" w:rsidP="00EC7468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spacing w:line="276" w:lineRule="auto"/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</w:pPr>
                          <w:r w:rsidRP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Zdjęto z tablicy urzędowej</w:t>
                          </w:r>
                          <w:r w:rsid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 w:rsid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ab/>
                          </w:r>
                          <w:r w:rsid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ab/>
                            <w:t>30</w:t>
                          </w:r>
                          <w:r w:rsidR="0077332B" w:rsidRP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 w:rsid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czerwca </w:t>
                          </w:r>
                          <w:r w:rsidR="00EC7468" w:rsidRPr="00E84EAB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2021 r.</w:t>
                          </w:r>
                        </w:p>
                        <w:p w:rsidR="00EC7468" w:rsidRPr="00E84EAB" w:rsidRDefault="00EC7468" w:rsidP="00EC746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51.1pt;margin-top:-21.15pt;width:289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" fillcolor="white [3201]" strokecolor="#c00000" strokeweight="1.5pt">
              <v:textbox>
                <w:txbxContent>
                  <w:p w:rsidR="00EC7468" w:rsidRPr="00E84EAB" w:rsidRDefault="00EC7468" w:rsidP="00EC7468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spacing w:line="276" w:lineRule="auto"/>
                      <w:rPr>
                        <w:rFonts w:ascii="Trebuchet MS" w:hAnsi="Trebuchet MS" w:cstheme="minorHAnsi"/>
                        <w:b/>
                        <w:color w:val="C00000"/>
                      </w:rPr>
                    </w:pPr>
                    <w:r w:rsidRP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Wywieszono na tablicy urzędowej </w:t>
                    </w:r>
                    <w:r w:rsid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ab/>
                    </w:r>
                    <w:r w:rsidR="00FB6B81" w:rsidRP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>28</w:t>
                    </w:r>
                    <w:r w:rsidRP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 </w:t>
                    </w:r>
                    <w:r w:rsidR="00FB6B81" w:rsidRP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maja </w:t>
                    </w:r>
                    <w:r w:rsidRP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>2021 r.</w:t>
                    </w:r>
                  </w:p>
                  <w:p w:rsidR="00EC7468" w:rsidRPr="00E84EAB" w:rsidRDefault="000B197B" w:rsidP="00EC7468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spacing w:line="276" w:lineRule="auto"/>
                      <w:rPr>
                        <w:rFonts w:ascii="Trebuchet MS" w:hAnsi="Trebuchet MS" w:cstheme="minorHAnsi"/>
                        <w:b/>
                        <w:color w:val="C00000"/>
                      </w:rPr>
                    </w:pPr>
                    <w:r w:rsidRP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>Zdjęto z tablicy urzędowej</w:t>
                    </w:r>
                    <w:r w:rsid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 </w:t>
                    </w:r>
                    <w:r w:rsid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ab/>
                    </w:r>
                    <w:r w:rsid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ab/>
                      <w:t>30</w:t>
                    </w:r>
                    <w:r w:rsidR="0077332B" w:rsidRP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 </w:t>
                    </w:r>
                    <w:r w:rsid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czerwca </w:t>
                    </w:r>
                    <w:r w:rsidR="00EC7468" w:rsidRPr="00E84EAB">
                      <w:rPr>
                        <w:rFonts w:ascii="Trebuchet MS" w:hAnsi="Trebuchet MS" w:cstheme="minorHAnsi"/>
                        <w:b/>
                        <w:color w:val="C00000"/>
                      </w:rPr>
                      <w:t>2021 r.</w:t>
                    </w:r>
                  </w:p>
                  <w:p w:rsidR="00EC7468" w:rsidRPr="00E84EAB" w:rsidRDefault="00EC7468" w:rsidP="00EC7468"/>
                </w:txbxContent>
              </v:textbox>
            </v:shape>
          </w:pict>
        </mc:Fallback>
      </mc:AlternateContent>
    </w:r>
  </w:p>
  <w:p w:rsidR="00813CC0" w:rsidRDefault="00813C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2F54E11"/>
    <w:multiLevelType w:val="multilevel"/>
    <w:tmpl w:val="16A297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0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A3EDA"/>
    <w:multiLevelType w:val="multilevel"/>
    <w:tmpl w:val="16A297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1" w15:restartNumberingAfterBreak="0">
    <w:nsid w:val="74E2421F"/>
    <w:multiLevelType w:val="multilevel"/>
    <w:tmpl w:val="3364047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5"/>
  </w:num>
  <w:num w:numId="10">
    <w:abstractNumId w:val="18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4"/>
  </w:num>
  <w:num w:numId="15">
    <w:abstractNumId w:val="0"/>
  </w:num>
  <w:num w:numId="16">
    <w:abstractNumId w:val="10"/>
  </w:num>
  <w:num w:numId="17">
    <w:abstractNumId w:val="23"/>
  </w:num>
  <w:num w:numId="18">
    <w:abstractNumId w:val="11"/>
  </w:num>
  <w:num w:numId="19">
    <w:abstractNumId w:val="12"/>
  </w:num>
  <w:num w:numId="20">
    <w:abstractNumId w:val="1"/>
  </w:num>
  <w:num w:numId="21">
    <w:abstractNumId w:val="21"/>
  </w:num>
  <w:num w:numId="2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8"/>
  </w:num>
  <w:num w:numId="26">
    <w:abstractNumId w:val="9"/>
    <w:lvlOverride w:ilvl="0">
      <w:startOverride w:val="1"/>
    </w:lvlOverride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125A7"/>
    <w:rsid w:val="000320FB"/>
    <w:rsid w:val="000339AE"/>
    <w:rsid w:val="00044EC7"/>
    <w:rsid w:val="00046E40"/>
    <w:rsid w:val="00053095"/>
    <w:rsid w:val="000548C5"/>
    <w:rsid w:val="0005500D"/>
    <w:rsid w:val="00060A9A"/>
    <w:rsid w:val="0008014C"/>
    <w:rsid w:val="00083DA2"/>
    <w:rsid w:val="00096A7C"/>
    <w:rsid w:val="000B197B"/>
    <w:rsid w:val="000B26D8"/>
    <w:rsid w:val="000D556B"/>
    <w:rsid w:val="000E5467"/>
    <w:rsid w:val="000F4AB3"/>
    <w:rsid w:val="0012188D"/>
    <w:rsid w:val="00153152"/>
    <w:rsid w:val="00156072"/>
    <w:rsid w:val="00163BF3"/>
    <w:rsid w:val="0016667A"/>
    <w:rsid w:val="00180929"/>
    <w:rsid w:val="00186B3B"/>
    <w:rsid w:val="001872BC"/>
    <w:rsid w:val="001916D0"/>
    <w:rsid w:val="001B18B3"/>
    <w:rsid w:val="001C6B9B"/>
    <w:rsid w:val="001D37D4"/>
    <w:rsid w:val="001D6692"/>
    <w:rsid w:val="001E34C9"/>
    <w:rsid w:val="001F1371"/>
    <w:rsid w:val="001F143F"/>
    <w:rsid w:val="00210C31"/>
    <w:rsid w:val="0021112E"/>
    <w:rsid w:val="00236E37"/>
    <w:rsid w:val="00257C24"/>
    <w:rsid w:val="002633EE"/>
    <w:rsid w:val="0026579B"/>
    <w:rsid w:val="00266AC8"/>
    <w:rsid w:val="00272FE4"/>
    <w:rsid w:val="00276D48"/>
    <w:rsid w:val="00280903"/>
    <w:rsid w:val="00281280"/>
    <w:rsid w:val="00285B1C"/>
    <w:rsid w:val="00295A9B"/>
    <w:rsid w:val="002A791A"/>
    <w:rsid w:val="002B50A1"/>
    <w:rsid w:val="002C4EFE"/>
    <w:rsid w:val="002E58BD"/>
    <w:rsid w:val="002E6A34"/>
    <w:rsid w:val="002F2133"/>
    <w:rsid w:val="003117A0"/>
    <w:rsid w:val="00314663"/>
    <w:rsid w:val="00314959"/>
    <w:rsid w:val="00324E23"/>
    <w:rsid w:val="003267B4"/>
    <w:rsid w:val="00326C8F"/>
    <w:rsid w:val="00335C1E"/>
    <w:rsid w:val="0034065A"/>
    <w:rsid w:val="003452D5"/>
    <w:rsid w:val="00353447"/>
    <w:rsid w:val="0036717E"/>
    <w:rsid w:val="00380EA3"/>
    <w:rsid w:val="00384156"/>
    <w:rsid w:val="003A4522"/>
    <w:rsid w:val="003B776B"/>
    <w:rsid w:val="003D3237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A4AEE"/>
    <w:rsid w:val="004B3DAB"/>
    <w:rsid w:val="004C65EB"/>
    <w:rsid w:val="004C7563"/>
    <w:rsid w:val="004E2A49"/>
    <w:rsid w:val="004E6417"/>
    <w:rsid w:val="00510448"/>
    <w:rsid w:val="005118D8"/>
    <w:rsid w:val="00545E96"/>
    <w:rsid w:val="005512F4"/>
    <w:rsid w:val="00551BE1"/>
    <w:rsid w:val="00552788"/>
    <w:rsid w:val="00553E5D"/>
    <w:rsid w:val="00553F3B"/>
    <w:rsid w:val="005606E0"/>
    <w:rsid w:val="00573269"/>
    <w:rsid w:val="00590B0A"/>
    <w:rsid w:val="005A6C18"/>
    <w:rsid w:val="005A74F3"/>
    <w:rsid w:val="005C4839"/>
    <w:rsid w:val="005D4B0C"/>
    <w:rsid w:val="005E7949"/>
    <w:rsid w:val="00606EE6"/>
    <w:rsid w:val="00610EF2"/>
    <w:rsid w:val="0061485F"/>
    <w:rsid w:val="00615BAF"/>
    <w:rsid w:val="006244D9"/>
    <w:rsid w:val="0062640B"/>
    <w:rsid w:val="00651763"/>
    <w:rsid w:val="00653925"/>
    <w:rsid w:val="00664E2F"/>
    <w:rsid w:val="006837F5"/>
    <w:rsid w:val="006A1DEC"/>
    <w:rsid w:val="006A3C50"/>
    <w:rsid w:val="006D2D5A"/>
    <w:rsid w:val="006E5198"/>
    <w:rsid w:val="006E7016"/>
    <w:rsid w:val="006F2CC9"/>
    <w:rsid w:val="006F344E"/>
    <w:rsid w:val="006F693E"/>
    <w:rsid w:val="00702548"/>
    <w:rsid w:val="0072151D"/>
    <w:rsid w:val="007222F6"/>
    <w:rsid w:val="00740259"/>
    <w:rsid w:val="00752AA0"/>
    <w:rsid w:val="00755320"/>
    <w:rsid w:val="00767A77"/>
    <w:rsid w:val="00770657"/>
    <w:rsid w:val="0077120D"/>
    <w:rsid w:val="0077332B"/>
    <w:rsid w:val="0077529C"/>
    <w:rsid w:val="00775913"/>
    <w:rsid w:val="007A63AA"/>
    <w:rsid w:val="007B013B"/>
    <w:rsid w:val="007B7D6D"/>
    <w:rsid w:val="007C0107"/>
    <w:rsid w:val="007C494B"/>
    <w:rsid w:val="00803B3F"/>
    <w:rsid w:val="00807540"/>
    <w:rsid w:val="00813CC0"/>
    <w:rsid w:val="008158D1"/>
    <w:rsid w:val="00822A72"/>
    <w:rsid w:val="00822BC1"/>
    <w:rsid w:val="008236B7"/>
    <w:rsid w:val="00824DF2"/>
    <w:rsid w:val="00837FA4"/>
    <w:rsid w:val="00866375"/>
    <w:rsid w:val="008761C0"/>
    <w:rsid w:val="0088593E"/>
    <w:rsid w:val="0088634C"/>
    <w:rsid w:val="008C1F9F"/>
    <w:rsid w:val="008F1902"/>
    <w:rsid w:val="009008B5"/>
    <w:rsid w:val="00902930"/>
    <w:rsid w:val="00926C17"/>
    <w:rsid w:val="00936F2F"/>
    <w:rsid w:val="0094161E"/>
    <w:rsid w:val="00946D8B"/>
    <w:rsid w:val="00957381"/>
    <w:rsid w:val="009656D7"/>
    <w:rsid w:val="0096628E"/>
    <w:rsid w:val="00985923"/>
    <w:rsid w:val="009A0B44"/>
    <w:rsid w:val="009A1913"/>
    <w:rsid w:val="009B5060"/>
    <w:rsid w:val="009C71EF"/>
    <w:rsid w:val="009C7FEC"/>
    <w:rsid w:val="009D2255"/>
    <w:rsid w:val="009E3309"/>
    <w:rsid w:val="009E7885"/>
    <w:rsid w:val="00A06FB0"/>
    <w:rsid w:val="00A10C63"/>
    <w:rsid w:val="00A14168"/>
    <w:rsid w:val="00A21FEE"/>
    <w:rsid w:val="00A33972"/>
    <w:rsid w:val="00A36839"/>
    <w:rsid w:val="00A54B47"/>
    <w:rsid w:val="00A74661"/>
    <w:rsid w:val="00A9336F"/>
    <w:rsid w:val="00A97252"/>
    <w:rsid w:val="00AC4212"/>
    <w:rsid w:val="00AD155C"/>
    <w:rsid w:val="00AD3500"/>
    <w:rsid w:val="00AF491C"/>
    <w:rsid w:val="00B0701F"/>
    <w:rsid w:val="00B1244F"/>
    <w:rsid w:val="00B2109B"/>
    <w:rsid w:val="00B3090B"/>
    <w:rsid w:val="00B443A1"/>
    <w:rsid w:val="00B57873"/>
    <w:rsid w:val="00B67AC5"/>
    <w:rsid w:val="00B75AFB"/>
    <w:rsid w:val="00BA27C2"/>
    <w:rsid w:val="00BA53F3"/>
    <w:rsid w:val="00BC0A91"/>
    <w:rsid w:val="00BC4B40"/>
    <w:rsid w:val="00BE4516"/>
    <w:rsid w:val="00BF492D"/>
    <w:rsid w:val="00C15671"/>
    <w:rsid w:val="00C22D6B"/>
    <w:rsid w:val="00C34B29"/>
    <w:rsid w:val="00C572EB"/>
    <w:rsid w:val="00C575D3"/>
    <w:rsid w:val="00C642DE"/>
    <w:rsid w:val="00C73A81"/>
    <w:rsid w:val="00C757A5"/>
    <w:rsid w:val="00C86AA4"/>
    <w:rsid w:val="00CB79D1"/>
    <w:rsid w:val="00CD1DE3"/>
    <w:rsid w:val="00CD441A"/>
    <w:rsid w:val="00CD602C"/>
    <w:rsid w:val="00CE08E9"/>
    <w:rsid w:val="00CE150D"/>
    <w:rsid w:val="00CE34C4"/>
    <w:rsid w:val="00CF08D4"/>
    <w:rsid w:val="00D05890"/>
    <w:rsid w:val="00D06FC6"/>
    <w:rsid w:val="00D21F60"/>
    <w:rsid w:val="00D244FC"/>
    <w:rsid w:val="00D24FF9"/>
    <w:rsid w:val="00D33B27"/>
    <w:rsid w:val="00D86798"/>
    <w:rsid w:val="00D87760"/>
    <w:rsid w:val="00D878D2"/>
    <w:rsid w:val="00DB3D2F"/>
    <w:rsid w:val="00DB4A59"/>
    <w:rsid w:val="00DC57CD"/>
    <w:rsid w:val="00DC6872"/>
    <w:rsid w:val="00DD7FB4"/>
    <w:rsid w:val="00DE044E"/>
    <w:rsid w:val="00E13442"/>
    <w:rsid w:val="00E178E1"/>
    <w:rsid w:val="00E21D43"/>
    <w:rsid w:val="00E25678"/>
    <w:rsid w:val="00E3790C"/>
    <w:rsid w:val="00E5783D"/>
    <w:rsid w:val="00E710BD"/>
    <w:rsid w:val="00E72AEC"/>
    <w:rsid w:val="00E7513A"/>
    <w:rsid w:val="00E80336"/>
    <w:rsid w:val="00E84EAB"/>
    <w:rsid w:val="00E960D0"/>
    <w:rsid w:val="00EA37C7"/>
    <w:rsid w:val="00EA68C1"/>
    <w:rsid w:val="00EB1443"/>
    <w:rsid w:val="00EC4BA1"/>
    <w:rsid w:val="00EC7468"/>
    <w:rsid w:val="00EC7801"/>
    <w:rsid w:val="00EE740B"/>
    <w:rsid w:val="00F006A8"/>
    <w:rsid w:val="00F02AB0"/>
    <w:rsid w:val="00F0334D"/>
    <w:rsid w:val="00F033EF"/>
    <w:rsid w:val="00F053C4"/>
    <w:rsid w:val="00F1055B"/>
    <w:rsid w:val="00F133D1"/>
    <w:rsid w:val="00F226AA"/>
    <w:rsid w:val="00F2278B"/>
    <w:rsid w:val="00F23D3E"/>
    <w:rsid w:val="00F31122"/>
    <w:rsid w:val="00F33ACB"/>
    <w:rsid w:val="00F50659"/>
    <w:rsid w:val="00F81B18"/>
    <w:rsid w:val="00F9175A"/>
    <w:rsid w:val="00F91BDB"/>
    <w:rsid w:val="00F97EF4"/>
    <w:rsid w:val="00FA4742"/>
    <w:rsid w:val="00FB6884"/>
    <w:rsid w:val="00FB6B81"/>
    <w:rsid w:val="00FB7DB4"/>
    <w:rsid w:val="00FC2B10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813C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3CC0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813C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3CC0"/>
    <w:rPr>
      <w:rFonts w:ascii="Times New Roman" w:eastAsia="Times New Roman" w:hAnsi="Times New Roman"/>
    </w:rPr>
  </w:style>
  <w:style w:type="paragraph" w:styleId="Legenda">
    <w:name w:val="caption"/>
    <w:basedOn w:val="Normalny"/>
    <w:next w:val="Normalny"/>
    <w:uiPriority w:val="35"/>
    <w:unhideWhenUsed/>
    <w:qFormat/>
    <w:rsid w:val="00D8679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2DEAA-4CAB-4389-9B7C-57AC27F5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1028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4</cp:revision>
  <cp:lastPrinted>2021-05-27T08:57:00Z</cp:lastPrinted>
  <dcterms:created xsi:type="dcterms:W3CDTF">2021-05-27T07:40:00Z</dcterms:created>
  <dcterms:modified xsi:type="dcterms:W3CDTF">2021-05-27T10:42:00Z</dcterms:modified>
</cp:coreProperties>
</file>