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4EE" w:rsidRPr="008E0E78" w:rsidRDefault="00EB14EE" w:rsidP="006127DC">
      <w:pPr>
        <w:ind w:left="5103"/>
        <w:rPr>
          <w:rFonts w:asciiTheme="minorHAnsi" w:hAnsiTheme="minorHAnsi" w:cstheme="minorHAnsi"/>
          <w:sz w:val="22"/>
          <w:szCs w:val="22"/>
        </w:rPr>
      </w:pPr>
      <w:r w:rsidRPr="008E0E78">
        <w:rPr>
          <w:rFonts w:asciiTheme="minorHAnsi" w:hAnsiTheme="minorHAnsi" w:cstheme="minorHAnsi"/>
          <w:sz w:val="22"/>
          <w:szCs w:val="22"/>
        </w:rPr>
        <w:t xml:space="preserve">Świętochłowice, </w:t>
      </w:r>
      <w:r w:rsidR="006127DC">
        <w:rPr>
          <w:rFonts w:asciiTheme="minorHAnsi" w:hAnsiTheme="minorHAnsi" w:cstheme="minorHAnsi"/>
          <w:sz w:val="22"/>
          <w:szCs w:val="22"/>
        </w:rPr>
        <w:t xml:space="preserve">dnia </w:t>
      </w:r>
      <w:r w:rsidR="00F64045">
        <w:rPr>
          <w:rFonts w:asciiTheme="minorHAnsi" w:hAnsiTheme="minorHAnsi" w:cstheme="minorHAnsi"/>
          <w:sz w:val="22"/>
          <w:szCs w:val="22"/>
        </w:rPr>
        <w:t>7 czerwca</w:t>
      </w:r>
      <w:r w:rsidR="006127DC">
        <w:rPr>
          <w:rFonts w:asciiTheme="minorHAnsi" w:hAnsiTheme="minorHAnsi" w:cstheme="minorHAnsi"/>
          <w:sz w:val="22"/>
          <w:szCs w:val="22"/>
        </w:rPr>
        <w:t xml:space="preserve"> 202</w:t>
      </w:r>
      <w:r w:rsidR="00F64045">
        <w:rPr>
          <w:rFonts w:asciiTheme="minorHAnsi" w:hAnsiTheme="minorHAnsi" w:cstheme="minorHAnsi"/>
          <w:sz w:val="22"/>
          <w:szCs w:val="22"/>
        </w:rPr>
        <w:t>1</w:t>
      </w:r>
      <w:r w:rsidR="006127DC">
        <w:rPr>
          <w:rFonts w:asciiTheme="minorHAnsi" w:hAnsiTheme="minorHAnsi" w:cstheme="minorHAnsi"/>
          <w:sz w:val="22"/>
          <w:szCs w:val="22"/>
        </w:rPr>
        <w:t xml:space="preserve"> r</w:t>
      </w:r>
    </w:p>
    <w:p w:rsidR="00EB14EE" w:rsidRPr="008E0E78" w:rsidRDefault="00EB14EE" w:rsidP="00EB14EE">
      <w:pPr>
        <w:rPr>
          <w:rFonts w:asciiTheme="minorHAnsi" w:hAnsiTheme="minorHAnsi" w:cstheme="minorHAnsi"/>
          <w:sz w:val="22"/>
          <w:szCs w:val="22"/>
        </w:rPr>
      </w:pPr>
    </w:p>
    <w:p w:rsidR="00EB14EE" w:rsidRPr="008E0E78" w:rsidRDefault="00EB14EE" w:rsidP="00EB14EE">
      <w:pPr>
        <w:rPr>
          <w:rFonts w:asciiTheme="minorHAnsi" w:hAnsiTheme="minorHAnsi" w:cstheme="minorHAnsi"/>
          <w:sz w:val="22"/>
          <w:szCs w:val="22"/>
        </w:rPr>
      </w:pPr>
    </w:p>
    <w:p w:rsidR="00EB14EE" w:rsidRPr="008E0E78" w:rsidRDefault="008E0E78" w:rsidP="00EB14EE">
      <w:pPr>
        <w:rPr>
          <w:rFonts w:asciiTheme="minorHAnsi" w:hAnsiTheme="minorHAnsi" w:cstheme="minorHAnsi"/>
          <w:sz w:val="22"/>
          <w:szCs w:val="22"/>
        </w:rPr>
      </w:pPr>
      <w:r w:rsidRPr="008E0E78">
        <w:rPr>
          <w:rFonts w:asciiTheme="minorHAnsi" w:hAnsiTheme="minorHAnsi" w:cstheme="minorHAnsi"/>
          <w:sz w:val="22"/>
          <w:szCs w:val="22"/>
        </w:rPr>
        <w:t>MK</w:t>
      </w:r>
      <w:r w:rsidR="00FE0696" w:rsidRPr="008E0E78">
        <w:rPr>
          <w:rFonts w:asciiTheme="minorHAnsi" w:hAnsiTheme="minorHAnsi" w:cstheme="minorHAnsi"/>
          <w:sz w:val="22"/>
          <w:szCs w:val="22"/>
        </w:rPr>
        <w:t>.6840.</w:t>
      </w:r>
      <w:r w:rsidR="00F64045">
        <w:rPr>
          <w:rFonts w:asciiTheme="minorHAnsi" w:hAnsiTheme="minorHAnsi" w:cstheme="minorHAnsi"/>
          <w:sz w:val="22"/>
          <w:szCs w:val="22"/>
        </w:rPr>
        <w:t>87</w:t>
      </w:r>
      <w:r w:rsidR="00521342" w:rsidRPr="008E0E78">
        <w:rPr>
          <w:rFonts w:asciiTheme="minorHAnsi" w:hAnsiTheme="minorHAnsi" w:cstheme="minorHAnsi"/>
          <w:sz w:val="22"/>
          <w:szCs w:val="22"/>
        </w:rPr>
        <w:t>.</w:t>
      </w:r>
      <w:r w:rsidR="00945C1F" w:rsidRPr="008E0E78">
        <w:rPr>
          <w:rFonts w:asciiTheme="minorHAnsi" w:hAnsiTheme="minorHAnsi" w:cstheme="minorHAnsi"/>
          <w:sz w:val="22"/>
          <w:szCs w:val="22"/>
        </w:rPr>
        <w:t>20</w:t>
      </w:r>
      <w:r w:rsidR="006E4DBD">
        <w:rPr>
          <w:rFonts w:asciiTheme="minorHAnsi" w:hAnsiTheme="minorHAnsi" w:cstheme="minorHAnsi"/>
          <w:sz w:val="22"/>
          <w:szCs w:val="22"/>
        </w:rPr>
        <w:t>20.GP</w:t>
      </w:r>
    </w:p>
    <w:p w:rsidR="00EB14EE" w:rsidRPr="008E0E78" w:rsidRDefault="00EB14EE" w:rsidP="00EB14EE">
      <w:pPr>
        <w:rPr>
          <w:rFonts w:asciiTheme="minorHAnsi" w:hAnsiTheme="minorHAnsi" w:cstheme="minorHAnsi"/>
          <w:sz w:val="22"/>
          <w:szCs w:val="22"/>
        </w:rPr>
      </w:pPr>
    </w:p>
    <w:p w:rsidR="00EB14EE" w:rsidRPr="008E0E78" w:rsidRDefault="00EB14EE" w:rsidP="00EB14EE">
      <w:pPr>
        <w:rPr>
          <w:rFonts w:asciiTheme="minorHAnsi" w:hAnsiTheme="minorHAnsi" w:cstheme="minorHAnsi"/>
          <w:sz w:val="22"/>
          <w:szCs w:val="22"/>
        </w:rPr>
      </w:pPr>
    </w:p>
    <w:p w:rsidR="00EB14EE" w:rsidRPr="008E0E78" w:rsidRDefault="00EB14EE" w:rsidP="006E4DBD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8E0E78">
        <w:rPr>
          <w:rFonts w:asciiTheme="minorHAnsi" w:hAnsiTheme="minorHAnsi" w:cstheme="minorHAnsi"/>
          <w:sz w:val="22"/>
          <w:szCs w:val="22"/>
        </w:rPr>
        <w:t xml:space="preserve">Na podstawie §12 </w:t>
      </w:r>
      <w:r w:rsidR="0068336B">
        <w:rPr>
          <w:rFonts w:asciiTheme="minorHAnsi" w:hAnsiTheme="minorHAnsi" w:cstheme="minorHAnsi"/>
          <w:sz w:val="22"/>
          <w:szCs w:val="22"/>
        </w:rPr>
        <w:t xml:space="preserve">Rozporządzenia </w:t>
      </w:r>
      <w:r w:rsidRPr="008E0E78">
        <w:rPr>
          <w:rFonts w:asciiTheme="minorHAnsi" w:hAnsiTheme="minorHAnsi" w:cstheme="minorHAnsi"/>
          <w:sz w:val="22"/>
          <w:szCs w:val="22"/>
        </w:rPr>
        <w:t>Rady Ministrów z dnia 14 wrze</w:t>
      </w:r>
      <w:r w:rsidR="006E4DBD">
        <w:rPr>
          <w:rFonts w:asciiTheme="minorHAnsi" w:hAnsiTheme="minorHAnsi" w:cstheme="minorHAnsi"/>
          <w:sz w:val="22"/>
          <w:szCs w:val="22"/>
        </w:rPr>
        <w:t xml:space="preserve">śnia 2004 r. w sprawie sposobu </w:t>
      </w:r>
      <w:r w:rsidRPr="008E0E78">
        <w:rPr>
          <w:rFonts w:asciiTheme="minorHAnsi" w:hAnsiTheme="minorHAnsi" w:cstheme="minorHAnsi"/>
          <w:sz w:val="22"/>
          <w:szCs w:val="22"/>
        </w:rPr>
        <w:t>i</w:t>
      </w:r>
      <w:r w:rsidR="0068336B">
        <w:rPr>
          <w:rFonts w:asciiTheme="minorHAnsi" w:hAnsiTheme="minorHAnsi" w:cstheme="minorHAnsi"/>
          <w:sz w:val="22"/>
          <w:szCs w:val="22"/>
        </w:rPr>
        <w:t> </w:t>
      </w:r>
      <w:r w:rsidRPr="008E0E78">
        <w:rPr>
          <w:rFonts w:asciiTheme="minorHAnsi" w:hAnsiTheme="minorHAnsi" w:cstheme="minorHAnsi"/>
          <w:sz w:val="22"/>
          <w:szCs w:val="22"/>
        </w:rPr>
        <w:t>trybu przeprowadzania przetargów oraz rokowań na zbycie nieruchomości</w:t>
      </w:r>
      <w:r w:rsidR="006E4DBD">
        <w:rPr>
          <w:rFonts w:asciiTheme="minorHAnsi" w:hAnsiTheme="minorHAnsi" w:cstheme="minorHAnsi"/>
          <w:sz w:val="22"/>
          <w:szCs w:val="22"/>
        </w:rPr>
        <w:t xml:space="preserve"> </w:t>
      </w:r>
      <w:r w:rsidR="00521342" w:rsidRPr="008E0E78">
        <w:rPr>
          <w:rFonts w:asciiTheme="minorHAnsi" w:hAnsiTheme="minorHAnsi" w:cstheme="minorHAnsi"/>
          <w:sz w:val="22"/>
          <w:szCs w:val="22"/>
        </w:rPr>
        <w:t>(Dz. U. z 2014</w:t>
      </w:r>
      <w:r w:rsidRPr="008E0E78">
        <w:rPr>
          <w:rFonts w:asciiTheme="minorHAnsi" w:hAnsiTheme="minorHAnsi" w:cstheme="minorHAnsi"/>
          <w:sz w:val="22"/>
          <w:szCs w:val="22"/>
        </w:rPr>
        <w:t xml:space="preserve"> r.</w:t>
      </w:r>
      <w:r w:rsidR="00521342" w:rsidRPr="008E0E78">
        <w:rPr>
          <w:rFonts w:asciiTheme="minorHAnsi" w:hAnsiTheme="minorHAnsi" w:cstheme="minorHAnsi"/>
          <w:sz w:val="22"/>
          <w:szCs w:val="22"/>
        </w:rPr>
        <w:t>, poz. 1490</w:t>
      </w:r>
      <w:r w:rsidR="00F64045">
        <w:rPr>
          <w:rFonts w:asciiTheme="minorHAnsi" w:hAnsiTheme="minorHAnsi" w:cstheme="minorHAnsi"/>
          <w:sz w:val="22"/>
          <w:szCs w:val="22"/>
        </w:rPr>
        <w:t xml:space="preserve"> z późn</w:t>
      </w:r>
      <w:r w:rsidR="006E4DBD">
        <w:rPr>
          <w:rFonts w:asciiTheme="minorHAnsi" w:hAnsiTheme="minorHAnsi" w:cstheme="minorHAnsi"/>
          <w:sz w:val="22"/>
          <w:szCs w:val="22"/>
        </w:rPr>
        <w:t>. zm.</w:t>
      </w:r>
      <w:r w:rsidR="00521342" w:rsidRPr="008E0E78">
        <w:rPr>
          <w:rFonts w:asciiTheme="minorHAnsi" w:hAnsiTheme="minorHAnsi" w:cstheme="minorHAnsi"/>
          <w:sz w:val="22"/>
          <w:szCs w:val="22"/>
        </w:rPr>
        <w:t>)</w:t>
      </w:r>
    </w:p>
    <w:p w:rsidR="00EB14EE" w:rsidRPr="008E0E78" w:rsidRDefault="00EB14EE" w:rsidP="00945C1F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EB14EE" w:rsidRPr="008E0E78" w:rsidRDefault="00EB14EE" w:rsidP="00EB14E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E0E78">
        <w:rPr>
          <w:rFonts w:asciiTheme="minorHAnsi" w:hAnsiTheme="minorHAnsi" w:cstheme="minorHAnsi"/>
          <w:b/>
          <w:sz w:val="22"/>
          <w:szCs w:val="22"/>
        </w:rPr>
        <w:t>Prezydent  Miasta  Świętochłowice</w:t>
      </w:r>
    </w:p>
    <w:p w:rsidR="00EB14EE" w:rsidRPr="008E0E78" w:rsidRDefault="006E4DBD" w:rsidP="00EB14E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informuje, że</w:t>
      </w:r>
      <w:r w:rsidR="00EB14EE" w:rsidRPr="008E0E78">
        <w:rPr>
          <w:rFonts w:asciiTheme="minorHAnsi" w:hAnsiTheme="minorHAnsi" w:cstheme="minorHAnsi"/>
          <w:b/>
          <w:sz w:val="22"/>
          <w:szCs w:val="22"/>
        </w:rPr>
        <w:t>:</w:t>
      </w:r>
    </w:p>
    <w:p w:rsidR="00EB14EE" w:rsidRPr="008E0E78" w:rsidRDefault="00EB14EE" w:rsidP="00EB14E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F64045" w:rsidRPr="003F2CB7" w:rsidRDefault="00EB14EE" w:rsidP="00F64045">
      <w:pPr>
        <w:pStyle w:val="Tekstpodstawowy"/>
        <w:numPr>
          <w:ilvl w:val="0"/>
          <w:numId w:val="5"/>
        </w:numPr>
        <w:tabs>
          <w:tab w:val="left" w:pos="426"/>
        </w:tabs>
        <w:spacing w:line="276" w:lineRule="auto"/>
        <w:rPr>
          <w:rFonts w:ascii="Trebuchet MS" w:hAnsi="Trebuchet MS" w:cstheme="minorHAnsi"/>
          <w:b/>
          <w:sz w:val="20"/>
          <w:szCs w:val="20"/>
        </w:rPr>
      </w:pPr>
      <w:r w:rsidRPr="003F2CB7">
        <w:rPr>
          <w:rFonts w:ascii="Trebuchet MS" w:hAnsi="Trebuchet MS" w:cstheme="minorHAnsi"/>
          <w:sz w:val="20"/>
          <w:szCs w:val="20"/>
        </w:rPr>
        <w:t>W Urzędzie Miejs</w:t>
      </w:r>
      <w:r w:rsidR="00387A6E" w:rsidRPr="003F2CB7">
        <w:rPr>
          <w:rFonts w:ascii="Trebuchet MS" w:hAnsi="Trebuchet MS" w:cstheme="minorHAnsi"/>
          <w:sz w:val="20"/>
          <w:szCs w:val="20"/>
        </w:rPr>
        <w:t>kim w</w:t>
      </w:r>
      <w:r w:rsidR="00263AB5" w:rsidRPr="003F2CB7">
        <w:rPr>
          <w:rFonts w:ascii="Trebuchet MS" w:hAnsi="Trebuchet MS" w:cstheme="minorHAnsi"/>
          <w:sz w:val="20"/>
          <w:szCs w:val="20"/>
        </w:rPr>
        <w:t xml:space="preserve"> Świętochłowicach w dniu </w:t>
      </w:r>
      <w:r w:rsidR="00F64045" w:rsidRPr="003F2CB7">
        <w:rPr>
          <w:rFonts w:ascii="Trebuchet MS" w:hAnsi="Trebuchet MS" w:cstheme="minorHAnsi"/>
          <w:sz w:val="20"/>
          <w:szCs w:val="20"/>
        </w:rPr>
        <w:t>28</w:t>
      </w:r>
      <w:r w:rsidR="006E4DBD" w:rsidRPr="003F2CB7">
        <w:rPr>
          <w:rFonts w:ascii="Trebuchet MS" w:hAnsi="Trebuchet MS" w:cstheme="minorHAnsi"/>
          <w:sz w:val="20"/>
          <w:szCs w:val="20"/>
        </w:rPr>
        <w:t xml:space="preserve"> </w:t>
      </w:r>
      <w:r w:rsidR="00F64045" w:rsidRPr="003F2CB7">
        <w:rPr>
          <w:rFonts w:ascii="Trebuchet MS" w:hAnsi="Trebuchet MS" w:cstheme="minorHAnsi"/>
          <w:sz w:val="20"/>
          <w:szCs w:val="20"/>
        </w:rPr>
        <w:t>maja</w:t>
      </w:r>
      <w:r w:rsidR="006E4DBD" w:rsidRPr="003F2CB7">
        <w:rPr>
          <w:rFonts w:ascii="Trebuchet MS" w:hAnsi="Trebuchet MS" w:cstheme="minorHAnsi"/>
          <w:sz w:val="20"/>
          <w:szCs w:val="20"/>
        </w:rPr>
        <w:t xml:space="preserve"> 202</w:t>
      </w:r>
      <w:r w:rsidR="00F64045" w:rsidRPr="003F2CB7">
        <w:rPr>
          <w:rFonts w:ascii="Trebuchet MS" w:hAnsi="Trebuchet MS" w:cstheme="minorHAnsi"/>
          <w:sz w:val="20"/>
          <w:szCs w:val="20"/>
        </w:rPr>
        <w:t>1</w:t>
      </w:r>
      <w:r w:rsidR="006E4DBD" w:rsidRPr="003F2CB7">
        <w:rPr>
          <w:rFonts w:ascii="Trebuchet MS" w:hAnsi="Trebuchet MS" w:cstheme="minorHAnsi"/>
          <w:sz w:val="20"/>
          <w:szCs w:val="20"/>
        </w:rPr>
        <w:t xml:space="preserve"> r., o godzinie 11</w:t>
      </w:r>
      <w:r w:rsidR="00F64045" w:rsidRPr="003F2CB7">
        <w:rPr>
          <w:rFonts w:ascii="Trebuchet MS" w:hAnsi="Trebuchet MS" w:cstheme="minorHAnsi"/>
          <w:sz w:val="20"/>
          <w:szCs w:val="20"/>
          <w:u w:val="single"/>
          <w:vertAlign w:val="superscript"/>
        </w:rPr>
        <w:t>00</w:t>
      </w:r>
      <w:r w:rsidR="008D72C6" w:rsidRPr="003F2CB7">
        <w:rPr>
          <w:rFonts w:ascii="Trebuchet MS" w:hAnsi="Trebuchet MS" w:cstheme="minorHAnsi"/>
          <w:sz w:val="20"/>
          <w:szCs w:val="20"/>
        </w:rPr>
        <w:t xml:space="preserve"> </w:t>
      </w:r>
      <w:r w:rsidRPr="003F2CB7">
        <w:rPr>
          <w:rFonts w:ascii="Trebuchet MS" w:hAnsi="Trebuchet MS" w:cstheme="minorHAnsi"/>
          <w:sz w:val="20"/>
          <w:szCs w:val="20"/>
        </w:rPr>
        <w:t xml:space="preserve">przeprowadzono </w:t>
      </w:r>
      <w:r w:rsidR="008E0E78" w:rsidRPr="003F2CB7">
        <w:rPr>
          <w:rFonts w:ascii="Trebuchet MS" w:hAnsi="Trebuchet MS" w:cstheme="minorHAnsi"/>
          <w:sz w:val="20"/>
          <w:szCs w:val="20"/>
        </w:rPr>
        <w:br/>
      </w:r>
      <w:r w:rsidR="008D72C6" w:rsidRPr="003F2CB7">
        <w:rPr>
          <w:rFonts w:ascii="Trebuchet MS" w:hAnsi="Trebuchet MS" w:cstheme="minorHAnsi"/>
          <w:sz w:val="20"/>
          <w:szCs w:val="20"/>
        </w:rPr>
        <w:t>I</w:t>
      </w:r>
      <w:r w:rsidR="006E4DBD" w:rsidRPr="003F2CB7">
        <w:rPr>
          <w:rFonts w:ascii="Trebuchet MS" w:hAnsi="Trebuchet MS" w:cstheme="minorHAnsi"/>
          <w:sz w:val="20"/>
          <w:szCs w:val="20"/>
        </w:rPr>
        <w:t xml:space="preserve"> (pierwszy) przetarg ustny</w:t>
      </w:r>
      <w:r w:rsidRPr="003F2CB7">
        <w:rPr>
          <w:rFonts w:ascii="Trebuchet MS" w:hAnsi="Trebuchet MS" w:cstheme="minorHAnsi"/>
          <w:sz w:val="20"/>
          <w:szCs w:val="20"/>
        </w:rPr>
        <w:t xml:space="preserve"> </w:t>
      </w:r>
      <w:r w:rsidR="008D72C6" w:rsidRPr="003F2CB7">
        <w:rPr>
          <w:rFonts w:ascii="Trebuchet MS" w:hAnsi="Trebuchet MS" w:cstheme="minorHAnsi"/>
          <w:sz w:val="20"/>
          <w:szCs w:val="20"/>
        </w:rPr>
        <w:t>nie</w:t>
      </w:r>
      <w:r w:rsidRPr="003F2CB7">
        <w:rPr>
          <w:rFonts w:ascii="Trebuchet MS" w:hAnsi="Trebuchet MS" w:cstheme="minorHAnsi"/>
          <w:sz w:val="20"/>
          <w:szCs w:val="20"/>
        </w:rPr>
        <w:t xml:space="preserve">ograniczony na </w:t>
      </w:r>
      <w:r w:rsidR="00387A6E" w:rsidRPr="003F2CB7">
        <w:rPr>
          <w:rFonts w:ascii="Trebuchet MS" w:hAnsi="Trebuchet MS" w:cstheme="minorHAnsi"/>
          <w:sz w:val="20"/>
          <w:szCs w:val="20"/>
        </w:rPr>
        <w:t xml:space="preserve">sprzedaż </w:t>
      </w:r>
      <w:r w:rsidR="006E4DBD" w:rsidRPr="003F2CB7">
        <w:rPr>
          <w:rFonts w:ascii="Trebuchet MS" w:hAnsi="Trebuchet MS" w:cstheme="minorHAnsi"/>
          <w:sz w:val="20"/>
          <w:szCs w:val="20"/>
        </w:rPr>
        <w:t xml:space="preserve">nieruchomości </w:t>
      </w:r>
      <w:r w:rsidR="00F64045" w:rsidRPr="003F2CB7">
        <w:rPr>
          <w:rFonts w:ascii="Trebuchet MS" w:hAnsi="Trebuchet MS" w:cstheme="minorHAnsi"/>
          <w:sz w:val="20"/>
          <w:szCs w:val="20"/>
        </w:rPr>
        <w:t xml:space="preserve">będącej własnością Gminy Świętochłowice, która jest położona w województwie śląskim, powiat M. Świętochłowice, gmina Świętochłowice, miejscowość Świętochłowice, przy ul. Bytomskiej 29, </w:t>
      </w:r>
      <w:r w:rsidR="00F64045" w:rsidRPr="003F2CB7">
        <w:rPr>
          <w:rFonts w:ascii="Trebuchet MS" w:eastAsia="Lucida Sans Unicode" w:hAnsi="Trebuchet MS" w:cs="CIDFont+F1"/>
          <w:sz w:val="20"/>
          <w:szCs w:val="20"/>
          <w:lang w:eastAsia="en-US"/>
        </w:rPr>
        <w:t xml:space="preserve">w pobliżu ścisłego centrum miasta, w dzielnicy Centrum. Nieruchomość składa się z dwóch działek gruntu: </w:t>
      </w:r>
    </w:p>
    <w:p w:rsidR="00F64045" w:rsidRPr="003F2CB7" w:rsidRDefault="00F64045" w:rsidP="00F64045">
      <w:pPr>
        <w:pStyle w:val="Akapitzlist"/>
        <w:numPr>
          <w:ilvl w:val="1"/>
          <w:numId w:val="6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rebuchet MS" w:hAnsi="Trebuchet MS" w:cstheme="minorHAnsi"/>
          <w:sz w:val="20"/>
          <w:szCs w:val="20"/>
        </w:rPr>
      </w:pPr>
      <w:r w:rsidRPr="003F2CB7">
        <w:rPr>
          <w:rFonts w:ascii="Trebuchet MS" w:eastAsia="Lucida Sans Unicode" w:hAnsi="Trebuchet MS" w:cs="CIDFont+F1"/>
          <w:sz w:val="20"/>
          <w:szCs w:val="20"/>
          <w:lang w:eastAsia="en-US"/>
        </w:rPr>
        <w:t>działk</w:t>
      </w:r>
      <w:r w:rsidR="003F2CB7" w:rsidRPr="003F2CB7">
        <w:rPr>
          <w:rFonts w:ascii="Trebuchet MS" w:eastAsia="Lucida Sans Unicode" w:hAnsi="Trebuchet MS" w:cs="CIDFont+F1"/>
          <w:sz w:val="20"/>
          <w:szCs w:val="20"/>
          <w:lang w:eastAsia="en-US"/>
        </w:rPr>
        <w:t>i</w:t>
      </w:r>
      <w:r w:rsidRPr="003F2CB7">
        <w:rPr>
          <w:rFonts w:ascii="Trebuchet MS" w:eastAsia="Lucida Sans Unicode" w:hAnsi="Trebuchet MS" w:cs="CIDFont+F1"/>
          <w:sz w:val="20"/>
          <w:szCs w:val="20"/>
          <w:lang w:eastAsia="en-US"/>
        </w:rPr>
        <w:t xml:space="preserve"> o </w:t>
      </w:r>
      <w:r w:rsidRPr="003F2CB7">
        <w:rPr>
          <w:rFonts w:ascii="Trebuchet MS" w:hAnsi="Trebuchet MS" w:cstheme="minorHAnsi"/>
          <w:sz w:val="20"/>
          <w:szCs w:val="20"/>
        </w:rPr>
        <w:t xml:space="preserve">nr 107, pow. 0,1100 ha, obręb 0003 (Świętochłowice), jednostka rejestrowa G.71, KW nr KA1C/00007848/9; </w:t>
      </w:r>
    </w:p>
    <w:p w:rsidR="00F64045" w:rsidRPr="003F2CB7" w:rsidRDefault="00F64045" w:rsidP="00F64045">
      <w:pPr>
        <w:pStyle w:val="Akapitzlist"/>
        <w:numPr>
          <w:ilvl w:val="1"/>
          <w:numId w:val="6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rebuchet MS" w:hAnsi="Trebuchet MS" w:cstheme="minorHAnsi"/>
          <w:sz w:val="20"/>
          <w:szCs w:val="20"/>
        </w:rPr>
      </w:pPr>
      <w:r w:rsidRPr="003F2CB7">
        <w:rPr>
          <w:rFonts w:ascii="Trebuchet MS" w:hAnsi="Trebuchet MS" w:cstheme="minorHAnsi"/>
          <w:sz w:val="20"/>
          <w:szCs w:val="20"/>
        </w:rPr>
        <w:t xml:space="preserve">działki nr 3976, pow. 0,0022 ha, obręb 0003 (Świętochłowice), jednostka rejestrowa G.1600, KA1C/00008503/6 </w:t>
      </w:r>
      <w:r w:rsidRPr="003F2CB7">
        <w:rPr>
          <w:rFonts w:ascii="Trebuchet MS" w:eastAsia="Lucida Sans Unicode" w:hAnsi="Trebuchet MS" w:cs="CIDFont+F1"/>
          <w:sz w:val="20"/>
          <w:szCs w:val="20"/>
          <w:lang w:eastAsia="en-US"/>
        </w:rPr>
        <w:t>- o łącznej powierzchni 1 122,00 m</w:t>
      </w:r>
      <w:r w:rsidRPr="003F2CB7">
        <w:rPr>
          <w:rFonts w:ascii="Trebuchet MS" w:eastAsia="Lucida Sans Unicode" w:hAnsi="Trebuchet MS" w:cs="CIDFont+F1"/>
          <w:sz w:val="20"/>
          <w:szCs w:val="20"/>
          <w:vertAlign w:val="superscript"/>
          <w:lang w:eastAsia="en-US"/>
        </w:rPr>
        <w:t>2</w:t>
      </w:r>
      <w:r w:rsidRPr="003F2CB7">
        <w:rPr>
          <w:rFonts w:ascii="Trebuchet MS" w:eastAsia="Lucida Sans Unicode" w:hAnsi="Trebuchet MS" w:cs="CIDFont+F1"/>
          <w:sz w:val="20"/>
          <w:szCs w:val="20"/>
          <w:lang w:eastAsia="en-US"/>
        </w:rPr>
        <w:t xml:space="preserve">. </w:t>
      </w:r>
    </w:p>
    <w:p w:rsidR="003F2CB7" w:rsidRPr="003F2CB7" w:rsidRDefault="003F2CB7" w:rsidP="003F2CB7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rebuchet MS" w:hAnsi="Trebuchet MS" w:cstheme="minorHAnsi"/>
          <w:sz w:val="20"/>
          <w:szCs w:val="20"/>
        </w:rPr>
      </w:pPr>
      <w:r w:rsidRPr="003F2CB7">
        <w:rPr>
          <w:rFonts w:ascii="Trebuchet MS" w:eastAsia="Lucida Sans Unicode" w:hAnsi="Trebuchet MS" w:cs="CIDFont+F1"/>
          <w:sz w:val="20"/>
          <w:szCs w:val="20"/>
          <w:lang w:eastAsia="en-US"/>
        </w:rPr>
        <w:t>Zabudowę nieruchomości stanowi budynek zbudowany w 1900 r. (nr w ewidencji budynków 435), usytuowany w pierwszej linii zabudowy od strony ul. Bytomskiej. Przed budynkiem kamienicy znajduje się chodnik, oddzielający budynek od pasa jezdni.</w:t>
      </w:r>
      <w:r w:rsidRPr="003F2CB7">
        <w:rPr>
          <w:rFonts w:ascii="Trebuchet MS" w:hAnsi="Trebuchet MS" w:cstheme="minorHAnsi"/>
          <w:sz w:val="20"/>
          <w:szCs w:val="20"/>
        </w:rPr>
        <w:t xml:space="preserve"> </w:t>
      </w:r>
      <w:r w:rsidRPr="003F2CB7">
        <w:rPr>
          <w:rFonts w:ascii="Trebuchet MS" w:eastAsia="Lucida Sans Unicode" w:hAnsi="Trebuchet MS" w:cs="CIDFont+F1"/>
          <w:sz w:val="20"/>
          <w:szCs w:val="20"/>
          <w:lang w:eastAsia="en-US"/>
        </w:rPr>
        <w:t>Budynek w rzucie w kształcie prostopadłościanu, posiada trzy kondygnacje nadziemne oraz jedną kondygnację podziemną, w której znajdują się piwnice, jednoklatkowy, w zabudowie wolnostojącej. W budynku wyodrębniono lokale o funkcji mieszkaniowej. Sumaryczna powierzchnia zabudowy: 121,00 m</w:t>
      </w:r>
      <w:r w:rsidRPr="003F2CB7">
        <w:rPr>
          <w:rFonts w:ascii="Trebuchet MS" w:eastAsia="Lucida Sans Unicode" w:hAnsi="Trebuchet MS" w:cs="CIDFont+F1"/>
          <w:sz w:val="20"/>
          <w:szCs w:val="20"/>
          <w:vertAlign w:val="superscript"/>
          <w:lang w:eastAsia="en-US"/>
        </w:rPr>
        <w:t>2</w:t>
      </w:r>
      <w:r w:rsidRPr="003F2CB7">
        <w:rPr>
          <w:rFonts w:ascii="Trebuchet MS" w:eastAsia="Lucida Sans Unicode" w:hAnsi="Trebuchet MS" w:cs="CIDFont+F1"/>
          <w:sz w:val="20"/>
          <w:szCs w:val="20"/>
          <w:lang w:eastAsia="en-US"/>
        </w:rPr>
        <w:t>.</w:t>
      </w:r>
    </w:p>
    <w:p w:rsidR="003F2CB7" w:rsidRDefault="00EB14EE" w:rsidP="003F2CB7">
      <w:pPr>
        <w:pStyle w:val="Akapitzlist"/>
        <w:numPr>
          <w:ilvl w:val="0"/>
          <w:numId w:val="8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rebuchet MS" w:hAnsi="Trebuchet MS" w:cstheme="minorHAnsi"/>
          <w:sz w:val="20"/>
          <w:szCs w:val="20"/>
        </w:rPr>
      </w:pPr>
      <w:r w:rsidRPr="003F2CB7">
        <w:rPr>
          <w:rFonts w:ascii="Trebuchet MS" w:hAnsi="Trebuchet MS" w:cstheme="minorHAnsi"/>
          <w:sz w:val="20"/>
          <w:szCs w:val="20"/>
        </w:rPr>
        <w:t xml:space="preserve">Cena wywoławcza </w:t>
      </w:r>
      <w:r w:rsidR="00521342" w:rsidRPr="003F2CB7">
        <w:rPr>
          <w:rFonts w:ascii="Trebuchet MS" w:hAnsi="Trebuchet MS" w:cstheme="minorHAnsi"/>
          <w:sz w:val="20"/>
          <w:szCs w:val="20"/>
        </w:rPr>
        <w:t xml:space="preserve">nieruchomości </w:t>
      </w:r>
      <w:r w:rsidRPr="003F2CB7">
        <w:rPr>
          <w:rFonts w:ascii="Trebuchet MS" w:hAnsi="Trebuchet MS" w:cstheme="minorHAnsi"/>
          <w:sz w:val="20"/>
          <w:szCs w:val="20"/>
        </w:rPr>
        <w:t xml:space="preserve">do </w:t>
      </w:r>
      <w:r w:rsidR="00387A6E" w:rsidRPr="003F2CB7">
        <w:rPr>
          <w:rFonts w:ascii="Trebuchet MS" w:hAnsi="Trebuchet MS" w:cstheme="minorHAnsi"/>
          <w:sz w:val="20"/>
          <w:szCs w:val="20"/>
        </w:rPr>
        <w:t xml:space="preserve"> </w:t>
      </w:r>
      <w:r w:rsidR="008D72C6" w:rsidRPr="003F2CB7">
        <w:rPr>
          <w:rFonts w:ascii="Trebuchet MS" w:hAnsi="Trebuchet MS" w:cstheme="minorHAnsi"/>
          <w:sz w:val="20"/>
          <w:szCs w:val="20"/>
        </w:rPr>
        <w:t>I</w:t>
      </w:r>
      <w:r w:rsidR="008E0E78" w:rsidRPr="003F2CB7">
        <w:rPr>
          <w:rFonts w:ascii="Trebuchet MS" w:hAnsi="Trebuchet MS" w:cstheme="minorHAnsi"/>
          <w:sz w:val="20"/>
          <w:szCs w:val="20"/>
        </w:rPr>
        <w:t xml:space="preserve"> </w:t>
      </w:r>
      <w:r w:rsidRPr="003F2CB7">
        <w:rPr>
          <w:rFonts w:ascii="Trebuchet MS" w:hAnsi="Trebuchet MS" w:cstheme="minorHAnsi"/>
          <w:sz w:val="20"/>
          <w:szCs w:val="20"/>
        </w:rPr>
        <w:t xml:space="preserve">przetargu została ustalona w wysokości </w:t>
      </w:r>
      <w:r w:rsidR="003F2CB7">
        <w:rPr>
          <w:rFonts w:ascii="Trebuchet MS" w:hAnsi="Trebuchet MS" w:cstheme="minorHAnsi"/>
          <w:sz w:val="20"/>
          <w:szCs w:val="20"/>
        </w:rPr>
        <w:t>425</w:t>
      </w:r>
      <w:r w:rsidR="00945C1F" w:rsidRPr="003F2CB7">
        <w:rPr>
          <w:rFonts w:ascii="Trebuchet MS" w:hAnsi="Trebuchet MS" w:cstheme="minorHAnsi"/>
          <w:sz w:val="20"/>
          <w:szCs w:val="20"/>
        </w:rPr>
        <w:t xml:space="preserve"> 000</w:t>
      </w:r>
      <w:r w:rsidR="00263AB5" w:rsidRPr="003F2CB7">
        <w:rPr>
          <w:rFonts w:ascii="Trebuchet MS" w:hAnsi="Trebuchet MS" w:cstheme="minorHAnsi"/>
          <w:sz w:val="20"/>
          <w:szCs w:val="20"/>
        </w:rPr>
        <w:t>,00 zł</w:t>
      </w:r>
      <w:r w:rsidR="008E0E78" w:rsidRPr="003F2CB7">
        <w:rPr>
          <w:rFonts w:ascii="Trebuchet MS" w:hAnsi="Trebuchet MS" w:cstheme="minorHAnsi"/>
          <w:sz w:val="20"/>
          <w:szCs w:val="20"/>
        </w:rPr>
        <w:t xml:space="preserve"> netto</w:t>
      </w:r>
      <w:r w:rsidR="006E4DBD" w:rsidRPr="003F2CB7">
        <w:rPr>
          <w:rFonts w:ascii="Trebuchet MS" w:hAnsi="Trebuchet MS" w:cstheme="minorHAnsi"/>
          <w:sz w:val="20"/>
          <w:szCs w:val="20"/>
        </w:rPr>
        <w:t xml:space="preserve">. </w:t>
      </w:r>
    </w:p>
    <w:p w:rsidR="003F2CB7" w:rsidRDefault="006E4DBD" w:rsidP="003F2CB7">
      <w:pPr>
        <w:pStyle w:val="Akapitzlist"/>
        <w:numPr>
          <w:ilvl w:val="0"/>
          <w:numId w:val="8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rebuchet MS" w:hAnsi="Trebuchet MS" w:cstheme="minorHAnsi"/>
          <w:sz w:val="20"/>
          <w:szCs w:val="20"/>
        </w:rPr>
      </w:pPr>
      <w:r w:rsidRPr="003F2CB7">
        <w:rPr>
          <w:rFonts w:ascii="Trebuchet MS" w:hAnsi="Trebuchet MS" w:cstheme="minorHAnsi"/>
          <w:sz w:val="20"/>
          <w:szCs w:val="20"/>
        </w:rPr>
        <w:t xml:space="preserve">Cena osiągnięta w przetargu wyniosła </w:t>
      </w:r>
      <w:r w:rsidR="003F2CB7">
        <w:rPr>
          <w:rFonts w:ascii="Trebuchet MS" w:hAnsi="Trebuchet MS" w:cstheme="minorHAnsi"/>
          <w:sz w:val="20"/>
          <w:szCs w:val="20"/>
        </w:rPr>
        <w:t xml:space="preserve">803 606,40 </w:t>
      </w:r>
      <w:r w:rsidR="00D22FED" w:rsidRPr="003F2CB7">
        <w:rPr>
          <w:rFonts w:ascii="Trebuchet MS" w:hAnsi="Trebuchet MS" w:cstheme="minorHAnsi"/>
          <w:sz w:val="20"/>
          <w:szCs w:val="20"/>
        </w:rPr>
        <w:t xml:space="preserve">zł </w:t>
      </w:r>
      <w:r w:rsidR="007370D1">
        <w:rPr>
          <w:rFonts w:ascii="Trebuchet MS" w:hAnsi="Trebuchet MS" w:cstheme="minorHAnsi"/>
          <w:sz w:val="20"/>
          <w:szCs w:val="20"/>
        </w:rPr>
        <w:t>brutt</w:t>
      </w:r>
      <w:r w:rsidR="00D22FED" w:rsidRPr="003F2CB7">
        <w:rPr>
          <w:rFonts w:ascii="Trebuchet MS" w:hAnsi="Trebuchet MS" w:cstheme="minorHAnsi"/>
          <w:sz w:val="20"/>
          <w:szCs w:val="20"/>
        </w:rPr>
        <w:t>o.</w:t>
      </w:r>
    </w:p>
    <w:p w:rsidR="003F2CB7" w:rsidRPr="003F2CB7" w:rsidRDefault="00EB14EE" w:rsidP="003F2CB7">
      <w:pPr>
        <w:pStyle w:val="Akapitzlist"/>
        <w:numPr>
          <w:ilvl w:val="0"/>
          <w:numId w:val="8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rebuchet MS" w:hAnsi="Trebuchet MS" w:cstheme="minorHAnsi"/>
          <w:sz w:val="20"/>
          <w:szCs w:val="20"/>
        </w:rPr>
      </w:pPr>
      <w:r w:rsidRPr="003F2CB7">
        <w:rPr>
          <w:rFonts w:asciiTheme="minorHAnsi" w:hAnsiTheme="minorHAnsi" w:cstheme="minorHAnsi"/>
          <w:sz w:val="22"/>
          <w:szCs w:val="22"/>
        </w:rPr>
        <w:t>Do</w:t>
      </w:r>
      <w:r w:rsidR="00387A6E" w:rsidRPr="003F2CB7">
        <w:rPr>
          <w:rFonts w:asciiTheme="minorHAnsi" w:hAnsiTheme="minorHAnsi" w:cstheme="minorHAnsi"/>
          <w:sz w:val="22"/>
          <w:szCs w:val="22"/>
        </w:rPr>
        <w:t xml:space="preserve"> przetargu został</w:t>
      </w:r>
      <w:r w:rsidR="006E4DBD" w:rsidRPr="003F2CB7">
        <w:rPr>
          <w:rFonts w:asciiTheme="minorHAnsi" w:hAnsiTheme="minorHAnsi" w:cstheme="minorHAnsi"/>
          <w:sz w:val="22"/>
          <w:szCs w:val="22"/>
        </w:rPr>
        <w:t>o</w:t>
      </w:r>
      <w:r w:rsidR="00521342" w:rsidRPr="003F2CB7">
        <w:rPr>
          <w:rFonts w:asciiTheme="minorHAnsi" w:hAnsiTheme="minorHAnsi" w:cstheme="minorHAnsi"/>
          <w:sz w:val="22"/>
          <w:szCs w:val="22"/>
        </w:rPr>
        <w:t xml:space="preserve"> dopuszczon</w:t>
      </w:r>
      <w:r w:rsidR="006E4DBD" w:rsidRPr="003F2CB7">
        <w:rPr>
          <w:rFonts w:asciiTheme="minorHAnsi" w:hAnsiTheme="minorHAnsi" w:cstheme="minorHAnsi"/>
          <w:sz w:val="22"/>
          <w:szCs w:val="22"/>
        </w:rPr>
        <w:t>ych</w:t>
      </w:r>
      <w:r w:rsidR="008D72C6" w:rsidRPr="003F2CB7">
        <w:rPr>
          <w:rFonts w:asciiTheme="minorHAnsi" w:hAnsiTheme="minorHAnsi" w:cstheme="minorHAnsi"/>
          <w:sz w:val="22"/>
          <w:szCs w:val="22"/>
        </w:rPr>
        <w:t xml:space="preserve"> </w:t>
      </w:r>
      <w:r w:rsidR="003F2CB7">
        <w:rPr>
          <w:rFonts w:asciiTheme="minorHAnsi" w:hAnsiTheme="minorHAnsi" w:cstheme="minorHAnsi"/>
          <w:sz w:val="22"/>
          <w:szCs w:val="22"/>
        </w:rPr>
        <w:t>2</w:t>
      </w:r>
      <w:r w:rsidR="006E4DBD" w:rsidRPr="003F2CB7">
        <w:rPr>
          <w:rFonts w:asciiTheme="minorHAnsi" w:hAnsiTheme="minorHAnsi" w:cstheme="minorHAnsi"/>
          <w:sz w:val="22"/>
          <w:szCs w:val="22"/>
        </w:rPr>
        <w:t xml:space="preserve"> podmiot</w:t>
      </w:r>
      <w:r w:rsidR="003F2CB7">
        <w:rPr>
          <w:rFonts w:asciiTheme="minorHAnsi" w:hAnsiTheme="minorHAnsi" w:cstheme="minorHAnsi"/>
          <w:sz w:val="22"/>
          <w:szCs w:val="22"/>
        </w:rPr>
        <w:t>y</w:t>
      </w:r>
      <w:r w:rsidR="006E4DBD" w:rsidRPr="003F2CB7">
        <w:rPr>
          <w:rFonts w:asciiTheme="minorHAnsi" w:hAnsiTheme="minorHAnsi" w:cstheme="minorHAnsi"/>
          <w:sz w:val="22"/>
          <w:szCs w:val="22"/>
        </w:rPr>
        <w:t xml:space="preserve"> (osoby fizyczne i prawne)</w:t>
      </w:r>
      <w:r w:rsidRPr="003F2CB7">
        <w:rPr>
          <w:rFonts w:asciiTheme="minorHAnsi" w:hAnsiTheme="minorHAnsi" w:cstheme="minorHAnsi"/>
          <w:sz w:val="22"/>
          <w:szCs w:val="22"/>
        </w:rPr>
        <w:t>, któr</w:t>
      </w:r>
      <w:r w:rsidR="006E4DBD" w:rsidRPr="003F2CB7">
        <w:rPr>
          <w:rFonts w:asciiTheme="minorHAnsi" w:hAnsiTheme="minorHAnsi" w:cstheme="minorHAnsi"/>
          <w:sz w:val="22"/>
          <w:szCs w:val="22"/>
        </w:rPr>
        <w:t>e</w:t>
      </w:r>
      <w:r w:rsidR="00A54B49" w:rsidRPr="003F2CB7">
        <w:rPr>
          <w:rFonts w:asciiTheme="minorHAnsi" w:hAnsiTheme="minorHAnsi" w:cstheme="minorHAnsi"/>
          <w:sz w:val="22"/>
          <w:szCs w:val="22"/>
        </w:rPr>
        <w:t xml:space="preserve"> </w:t>
      </w:r>
      <w:r w:rsidRPr="003F2CB7">
        <w:rPr>
          <w:rFonts w:asciiTheme="minorHAnsi" w:hAnsiTheme="minorHAnsi" w:cstheme="minorHAnsi"/>
          <w:sz w:val="22"/>
          <w:szCs w:val="22"/>
        </w:rPr>
        <w:t>wpłacił</w:t>
      </w:r>
      <w:r w:rsidR="006E4DBD" w:rsidRPr="003F2CB7">
        <w:rPr>
          <w:rFonts w:asciiTheme="minorHAnsi" w:hAnsiTheme="minorHAnsi" w:cstheme="minorHAnsi"/>
          <w:sz w:val="22"/>
          <w:szCs w:val="22"/>
        </w:rPr>
        <w:t>y</w:t>
      </w:r>
      <w:r w:rsidRPr="003F2CB7">
        <w:rPr>
          <w:rFonts w:asciiTheme="minorHAnsi" w:hAnsiTheme="minorHAnsi" w:cstheme="minorHAnsi"/>
          <w:sz w:val="22"/>
          <w:szCs w:val="22"/>
        </w:rPr>
        <w:t xml:space="preserve"> wadium</w:t>
      </w:r>
      <w:r w:rsidR="008D72C6" w:rsidRPr="003F2CB7">
        <w:rPr>
          <w:rFonts w:asciiTheme="minorHAnsi" w:hAnsiTheme="minorHAnsi" w:cstheme="minorHAnsi"/>
          <w:sz w:val="22"/>
          <w:szCs w:val="22"/>
        </w:rPr>
        <w:t xml:space="preserve"> w wyznaczonym terminie</w:t>
      </w:r>
      <w:r w:rsidR="006E4DBD" w:rsidRPr="003F2CB7">
        <w:rPr>
          <w:rFonts w:asciiTheme="minorHAnsi" w:hAnsiTheme="minorHAnsi" w:cstheme="minorHAnsi"/>
          <w:sz w:val="22"/>
          <w:szCs w:val="22"/>
        </w:rPr>
        <w:t xml:space="preserve">, a także spełniły wszystkie </w:t>
      </w:r>
      <w:r w:rsidR="0068336B" w:rsidRPr="003F2CB7">
        <w:rPr>
          <w:rFonts w:asciiTheme="minorHAnsi" w:hAnsiTheme="minorHAnsi" w:cstheme="minorHAnsi"/>
          <w:sz w:val="22"/>
          <w:szCs w:val="22"/>
        </w:rPr>
        <w:t xml:space="preserve">pozostałe </w:t>
      </w:r>
      <w:r w:rsidR="006E4DBD" w:rsidRPr="003F2CB7">
        <w:rPr>
          <w:rFonts w:asciiTheme="minorHAnsi" w:hAnsiTheme="minorHAnsi" w:cstheme="minorHAnsi"/>
          <w:sz w:val="22"/>
          <w:szCs w:val="22"/>
        </w:rPr>
        <w:t>warunki formalne</w:t>
      </w:r>
      <w:r w:rsidR="0068336B" w:rsidRPr="003F2CB7">
        <w:rPr>
          <w:rFonts w:asciiTheme="minorHAnsi" w:hAnsiTheme="minorHAnsi" w:cstheme="minorHAnsi"/>
          <w:sz w:val="22"/>
          <w:szCs w:val="22"/>
        </w:rPr>
        <w:t>, zawarte w ogłoszeniu o przetargu</w:t>
      </w:r>
      <w:r w:rsidR="008D72C6" w:rsidRPr="003F2CB7">
        <w:rPr>
          <w:rFonts w:asciiTheme="minorHAnsi" w:hAnsiTheme="minorHAnsi" w:cstheme="minorHAnsi"/>
          <w:sz w:val="22"/>
          <w:szCs w:val="22"/>
        </w:rPr>
        <w:t>.</w:t>
      </w:r>
    </w:p>
    <w:p w:rsidR="006E4DBD" w:rsidRPr="003F2CB7" w:rsidRDefault="006E4DBD" w:rsidP="003F2CB7">
      <w:pPr>
        <w:pStyle w:val="Akapitzlist"/>
        <w:numPr>
          <w:ilvl w:val="0"/>
          <w:numId w:val="8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rebuchet MS" w:hAnsi="Trebuchet MS" w:cstheme="minorHAnsi"/>
          <w:sz w:val="20"/>
          <w:szCs w:val="20"/>
        </w:rPr>
      </w:pPr>
      <w:r w:rsidRPr="003F2CB7">
        <w:rPr>
          <w:rFonts w:asciiTheme="minorHAnsi" w:hAnsiTheme="minorHAnsi" w:cstheme="minorHAnsi"/>
          <w:sz w:val="22"/>
          <w:szCs w:val="22"/>
        </w:rPr>
        <w:t xml:space="preserve">W drodze przetargu, </w:t>
      </w:r>
      <w:r w:rsidR="0055728B" w:rsidRPr="003F2CB7">
        <w:rPr>
          <w:rFonts w:asciiTheme="minorHAnsi" w:hAnsiTheme="minorHAnsi" w:cstheme="minorHAnsi"/>
          <w:sz w:val="22"/>
          <w:szCs w:val="22"/>
        </w:rPr>
        <w:t>jako nabyw</w:t>
      </w:r>
      <w:r w:rsidR="00630125">
        <w:rPr>
          <w:rFonts w:asciiTheme="minorHAnsi" w:hAnsiTheme="minorHAnsi" w:cstheme="minorHAnsi"/>
          <w:sz w:val="22"/>
          <w:szCs w:val="22"/>
        </w:rPr>
        <w:t>c</w:t>
      </w:r>
      <w:r w:rsidR="0055728B" w:rsidRPr="003F2CB7">
        <w:rPr>
          <w:rFonts w:asciiTheme="minorHAnsi" w:hAnsiTheme="minorHAnsi" w:cstheme="minorHAnsi"/>
          <w:sz w:val="22"/>
          <w:szCs w:val="22"/>
        </w:rPr>
        <w:t xml:space="preserve">a prawa </w:t>
      </w:r>
      <w:r w:rsidR="00387A6E" w:rsidRPr="003F2CB7">
        <w:rPr>
          <w:rFonts w:asciiTheme="minorHAnsi" w:hAnsiTheme="minorHAnsi" w:cstheme="minorHAnsi"/>
          <w:sz w:val="22"/>
          <w:szCs w:val="22"/>
        </w:rPr>
        <w:t xml:space="preserve">własności </w:t>
      </w:r>
      <w:r w:rsidR="0055728B" w:rsidRPr="003F2CB7">
        <w:rPr>
          <w:rFonts w:asciiTheme="minorHAnsi" w:hAnsiTheme="minorHAnsi" w:cstheme="minorHAnsi"/>
          <w:sz w:val="22"/>
          <w:szCs w:val="22"/>
        </w:rPr>
        <w:t>przedmiotowej nieruchomości</w:t>
      </w:r>
      <w:r w:rsidRPr="003F2CB7">
        <w:rPr>
          <w:rFonts w:asciiTheme="minorHAnsi" w:hAnsiTheme="minorHAnsi" w:cstheme="minorHAnsi"/>
          <w:sz w:val="22"/>
          <w:szCs w:val="22"/>
        </w:rPr>
        <w:t xml:space="preserve">, </w:t>
      </w:r>
      <w:r w:rsidR="00630125">
        <w:rPr>
          <w:rFonts w:asciiTheme="minorHAnsi" w:hAnsiTheme="minorHAnsi" w:cstheme="minorHAnsi"/>
          <w:sz w:val="22"/>
          <w:szCs w:val="22"/>
        </w:rPr>
        <w:t xml:space="preserve">wyłoniony został pan Tadeusz Jasiński prowadzący działalność gospodarczą pod firmą PHU </w:t>
      </w:r>
      <w:proofErr w:type="spellStart"/>
      <w:r w:rsidR="00630125">
        <w:rPr>
          <w:rFonts w:asciiTheme="minorHAnsi" w:hAnsiTheme="minorHAnsi" w:cstheme="minorHAnsi"/>
          <w:sz w:val="22"/>
          <w:szCs w:val="22"/>
        </w:rPr>
        <w:t>Kalimex</w:t>
      </w:r>
      <w:proofErr w:type="spellEnd"/>
      <w:r w:rsidR="00630125">
        <w:rPr>
          <w:rFonts w:asciiTheme="minorHAnsi" w:hAnsiTheme="minorHAnsi" w:cstheme="minorHAnsi"/>
          <w:sz w:val="22"/>
          <w:szCs w:val="22"/>
        </w:rPr>
        <w:t xml:space="preserve"> Tadeusz Jasiński z Chorzowa</w:t>
      </w:r>
      <w:r w:rsidR="0068336B" w:rsidRPr="003F2CB7">
        <w:rPr>
          <w:rFonts w:asciiTheme="minorHAnsi" w:hAnsiTheme="minorHAnsi" w:cstheme="minorHAnsi"/>
          <w:sz w:val="22"/>
          <w:szCs w:val="22"/>
        </w:rPr>
        <w:t>.</w:t>
      </w:r>
    </w:p>
    <w:p w:rsidR="006E4DBD" w:rsidRDefault="006E4DBD" w:rsidP="006E4DBD">
      <w:pPr>
        <w:jc w:val="both"/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</w:pPr>
    </w:p>
    <w:p w:rsidR="00504260" w:rsidRDefault="00504260" w:rsidP="006E4DBD">
      <w:pPr>
        <w:jc w:val="both"/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</w:pPr>
    </w:p>
    <w:p w:rsidR="00504260" w:rsidRDefault="00504260" w:rsidP="006E4DBD">
      <w:pPr>
        <w:jc w:val="both"/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</w:pPr>
      <w:bookmarkStart w:id="0" w:name="_GoBack"/>
      <w:bookmarkEnd w:id="0"/>
    </w:p>
    <w:p w:rsidR="007370D1" w:rsidRPr="00504260" w:rsidRDefault="007370D1" w:rsidP="007370D1">
      <w:pPr>
        <w:spacing w:line="276" w:lineRule="auto"/>
        <w:ind w:left="4962"/>
        <w:jc w:val="center"/>
        <w:rPr>
          <w:rFonts w:ascii="Calibri" w:hAnsi="Calibri" w:cs="Calibri"/>
          <w:color w:val="FF0000"/>
          <w:sz w:val="22"/>
          <w:szCs w:val="22"/>
        </w:rPr>
      </w:pPr>
      <w:r w:rsidRPr="00504260">
        <w:rPr>
          <w:rFonts w:ascii="Calibri" w:hAnsi="Calibri" w:cs="Calibri"/>
          <w:color w:val="FF0000"/>
          <w:sz w:val="22"/>
          <w:szCs w:val="22"/>
        </w:rPr>
        <w:t>Z up. Prezydenta Miasta</w:t>
      </w:r>
      <w:r>
        <w:rPr>
          <w:rFonts w:ascii="Calibri" w:hAnsi="Calibri" w:cs="Calibri"/>
          <w:color w:val="FF0000"/>
          <w:sz w:val="22"/>
          <w:szCs w:val="22"/>
        </w:rPr>
        <w:t xml:space="preserve"> Świętochłowice</w:t>
      </w:r>
    </w:p>
    <w:p w:rsidR="007370D1" w:rsidRPr="00504260" w:rsidRDefault="007370D1" w:rsidP="007370D1">
      <w:pPr>
        <w:spacing w:line="276" w:lineRule="auto"/>
        <w:ind w:left="4962"/>
        <w:jc w:val="center"/>
        <w:rPr>
          <w:rFonts w:ascii="Calibri" w:hAnsi="Calibri" w:cs="Calibri"/>
          <w:color w:val="FF0000"/>
          <w:sz w:val="22"/>
          <w:szCs w:val="22"/>
        </w:rPr>
      </w:pPr>
      <w:r w:rsidRPr="00504260">
        <w:rPr>
          <w:rFonts w:ascii="Calibri" w:hAnsi="Calibri" w:cs="Calibri"/>
          <w:color w:val="FF0000"/>
          <w:sz w:val="22"/>
          <w:szCs w:val="22"/>
        </w:rPr>
        <w:t>I Z-ca Prezydenta Miasta</w:t>
      </w:r>
    </w:p>
    <w:p w:rsidR="007370D1" w:rsidRPr="00504260" w:rsidRDefault="007370D1" w:rsidP="007370D1">
      <w:pPr>
        <w:spacing w:line="276" w:lineRule="auto"/>
        <w:ind w:left="4962"/>
        <w:jc w:val="center"/>
        <w:rPr>
          <w:rFonts w:ascii="Calibri" w:hAnsi="Calibri" w:cs="Calibri"/>
          <w:b/>
          <w:color w:val="FF0000"/>
          <w:sz w:val="22"/>
          <w:szCs w:val="22"/>
        </w:rPr>
      </w:pPr>
      <w:r w:rsidRPr="00504260">
        <w:rPr>
          <w:rFonts w:ascii="Calibri" w:hAnsi="Calibri" w:cs="Calibri"/>
          <w:b/>
          <w:color w:val="FF0000"/>
          <w:sz w:val="22"/>
          <w:szCs w:val="22"/>
        </w:rPr>
        <w:t>/ - / Sławomir Pośpiech</w:t>
      </w:r>
    </w:p>
    <w:p w:rsidR="00504260" w:rsidRPr="006E4DBD" w:rsidRDefault="00504260" w:rsidP="00504260">
      <w:pPr>
        <w:pStyle w:val="Tekstpodstawowy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504260" w:rsidRPr="006E4DBD" w:rsidRDefault="00504260" w:rsidP="006E4DBD">
      <w:pPr>
        <w:jc w:val="both"/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</w:pPr>
    </w:p>
    <w:sectPr w:rsidR="00504260" w:rsidRPr="006E4DBD" w:rsidSect="00945A6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4DC2" w:rsidRDefault="00C54DC2" w:rsidP="00C54DC2">
      <w:r>
        <w:separator/>
      </w:r>
    </w:p>
  </w:endnote>
  <w:endnote w:type="continuationSeparator" w:id="0">
    <w:p w:rsidR="00C54DC2" w:rsidRDefault="00C54DC2" w:rsidP="00C54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4DC2" w:rsidRDefault="00C54DC2" w:rsidP="00C54DC2">
      <w:r>
        <w:separator/>
      </w:r>
    </w:p>
  </w:footnote>
  <w:footnote w:type="continuationSeparator" w:id="0">
    <w:p w:rsidR="00C54DC2" w:rsidRDefault="00C54DC2" w:rsidP="00C54D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DC2" w:rsidRDefault="00C54DC2" w:rsidP="00C54DC2">
    <w:pPr>
      <w:pStyle w:val="Nagwek"/>
      <w:tabs>
        <w:tab w:val="clear" w:pos="4536"/>
        <w:tab w:val="clear" w:pos="9072"/>
      </w:tabs>
    </w:pPr>
    <w:r>
      <w:rPr>
        <w:rFonts w:asciiTheme="minorHAnsi" w:hAnsiTheme="minorHAnsi" w:cstheme="minorHAnsi"/>
        <w:b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2519680</wp:posOffset>
              </wp:positionH>
              <wp:positionV relativeFrom="paragraph">
                <wp:posOffset>-259080</wp:posOffset>
              </wp:positionV>
              <wp:extent cx="2990850" cy="457200"/>
              <wp:effectExtent l="0" t="0" r="19050" b="19050"/>
              <wp:wrapNone/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90850" cy="4572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19050">
                        <a:solidFill>
                          <a:srgbClr val="FF0000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54DC2" w:rsidRPr="00C54DC2" w:rsidRDefault="00C54DC2" w:rsidP="00C54DC2">
                          <w:pPr>
                            <w:pStyle w:val="Nagwek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rFonts w:asciiTheme="minorHAnsi" w:hAnsiTheme="minorHAnsi" w:cstheme="minorHAnsi"/>
                              <w:b/>
                              <w:color w:val="FF0000"/>
                              <w:sz w:val="20"/>
                            </w:rPr>
                          </w:pPr>
                          <w:r w:rsidRPr="00C54DC2">
                            <w:rPr>
                              <w:rFonts w:asciiTheme="minorHAnsi" w:hAnsiTheme="minorHAnsi" w:cstheme="minorHAnsi"/>
                              <w:b/>
                              <w:color w:val="FF0000"/>
                              <w:sz w:val="20"/>
                            </w:rPr>
                            <w:t>Wywieszono na tablicy urzędowej:</w:t>
                          </w:r>
                          <w:r w:rsidR="00630125">
                            <w:rPr>
                              <w:rFonts w:asciiTheme="minorHAnsi" w:hAnsiTheme="minorHAnsi" w:cstheme="minorHAnsi"/>
                              <w:b/>
                              <w:color w:val="FF0000"/>
                              <w:sz w:val="20"/>
                            </w:rPr>
                            <w:t xml:space="preserve"> 7 czerwca</w:t>
                          </w:r>
                          <w:r w:rsidRPr="00C54DC2">
                            <w:rPr>
                              <w:rFonts w:asciiTheme="minorHAnsi" w:hAnsiTheme="minorHAnsi" w:cstheme="minorHAnsi"/>
                              <w:b/>
                              <w:color w:val="FF0000"/>
                              <w:sz w:val="20"/>
                            </w:rPr>
                            <w:t xml:space="preserve"> 202</w:t>
                          </w:r>
                          <w:r w:rsidR="00630125">
                            <w:rPr>
                              <w:rFonts w:asciiTheme="minorHAnsi" w:hAnsiTheme="minorHAnsi" w:cstheme="minorHAnsi"/>
                              <w:b/>
                              <w:color w:val="FF0000"/>
                              <w:sz w:val="20"/>
                            </w:rPr>
                            <w:t>1</w:t>
                          </w:r>
                          <w:r w:rsidRPr="00C54DC2">
                            <w:rPr>
                              <w:rFonts w:asciiTheme="minorHAnsi" w:hAnsiTheme="minorHAnsi" w:cstheme="minorHAnsi"/>
                              <w:b/>
                              <w:color w:val="FF0000"/>
                              <w:sz w:val="20"/>
                            </w:rPr>
                            <w:t xml:space="preserve"> r.</w:t>
                          </w:r>
                        </w:p>
                        <w:p w:rsidR="00C54DC2" w:rsidRPr="00C54DC2" w:rsidRDefault="00C54DC2" w:rsidP="00C54DC2">
                          <w:pPr>
                            <w:pStyle w:val="Nagwek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rFonts w:asciiTheme="minorHAnsi" w:hAnsiTheme="minorHAnsi" w:cstheme="minorHAnsi"/>
                              <w:b/>
                              <w:color w:val="FF0000"/>
                              <w:sz w:val="20"/>
                            </w:rPr>
                          </w:pPr>
                          <w:r w:rsidRPr="00C54DC2">
                            <w:rPr>
                              <w:rFonts w:asciiTheme="minorHAnsi" w:hAnsiTheme="minorHAnsi" w:cstheme="minorHAnsi"/>
                              <w:b/>
                              <w:color w:val="FF0000"/>
                              <w:sz w:val="20"/>
                            </w:rPr>
                            <w:t xml:space="preserve">Zdjęto z tablicy </w:t>
                          </w:r>
                          <w:r w:rsidR="00630125">
                            <w:rPr>
                              <w:rFonts w:asciiTheme="minorHAnsi" w:hAnsiTheme="minorHAnsi" w:cstheme="minorHAnsi"/>
                              <w:b/>
                              <w:color w:val="FF0000"/>
                              <w:sz w:val="20"/>
                            </w:rPr>
                            <w:t>urzędowej:</w:t>
                          </w:r>
                          <w:r w:rsidR="00630125">
                            <w:rPr>
                              <w:rFonts w:asciiTheme="minorHAnsi" w:hAnsiTheme="minorHAnsi" w:cstheme="minorHAnsi"/>
                              <w:b/>
                              <w:color w:val="FF0000"/>
                              <w:sz w:val="20"/>
                            </w:rPr>
                            <w:tab/>
                            <w:t>14 czerwca</w:t>
                          </w:r>
                          <w:r w:rsidRPr="00C54DC2">
                            <w:rPr>
                              <w:rFonts w:asciiTheme="minorHAnsi" w:hAnsiTheme="minorHAnsi" w:cstheme="minorHAnsi"/>
                              <w:b/>
                              <w:color w:val="FF0000"/>
                              <w:sz w:val="20"/>
                            </w:rPr>
                            <w:t xml:space="preserve"> 2021 r.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198.4pt;margin-top:-20.4pt;width:235.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" fillcolor="white [3201]" strokecolor="red" strokeweight="1.5pt">
              <v:textbox>
                <w:txbxContent>
                  <w:p w:rsidR="00C54DC2" w:rsidRPr="00C54DC2" w:rsidRDefault="00C54DC2" w:rsidP="00C54DC2">
                    <w:pPr>
                      <w:pStyle w:val="Nagwek"/>
                      <w:tabs>
                        <w:tab w:val="clear" w:pos="4536"/>
                        <w:tab w:val="clear" w:pos="9072"/>
                      </w:tabs>
                      <w:rPr>
                        <w:rFonts w:asciiTheme="minorHAnsi" w:hAnsiTheme="minorHAnsi" w:cstheme="minorHAnsi"/>
                        <w:b/>
                        <w:color w:val="FF0000"/>
                        <w:sz w:val="20"/>
                      </w:rPr>
                    </w:pPr>
                    <w:r w:rsidRPr="00C54DC2">
                      <w:rPr>
                        <w:rFonts w:asciiTheme="minorHAnsi" w:hAnsiTheme="minorHAnsi" w:cstheme="minorHAnsi"/>
                        <w:b/>
                        <w:color w:val="FF0000"/>
                        <w:sz w:val="20"/>
                      </w:rPr>
                      <w:t>Wywieszono na tablicy urzędowej:</w:t>
                    </w:r>
                    <w:r w:rsidR="00630125">
                      <w:rPr>
                        <w:rFonts w:asciiTheme="minorHAnsi" w:hAnsiTheme="minorHAnsi" w:cstheme="minorHAnsi"/>
                        <w:b/>
                        <w:color w:val="FF0000"/>
                        <w:sz w:val="20"/>
                      </w:rPr>
                      <w:t xml:space="preserve"> 7 czerwca</w:t>
                    </w:r>
                    <w:r w:rsidRPr="00C54DC2">
                      <w:rPr>
                        <w:rFonts w:asciiTheme="minorHAnsi" w:hAnsiTheme="minorHAnsi" w:cstheme="minorHAnsi"/>
                        <w:b/>
                        <w:color w:val="FF0000"/>
                        <w:sz w:val="20"/>
                      </w:rPr>
                      <w:t xml:space="preserve"> 202</w:t>
                    </w:r>
                    <w:r w:rsidR="00630125">
                      <w:rPr>
                        <w:rFonts w:asciiTheme="minorHAnsi" w:hAnsiTheme="minorHAnsi" w:cstheme="minorHAnsi"/>
                        <w:b/>
                        <w:color w:val="FF0000"/>
                        <w:sz w:val="20"/>
                      </w:rPr>
                      <w:t>1</w:t>
                    </w:r>
                    <w:r w:rsidRPr="00C54DC2">
                      <w:rPr>
                        <w:rFonts w:asciiTheme="minorHAnsi" w:hAnsiTheme="minorHAnsi" w:cstheme="minorHAnsi"/>
                        <w:b/>
                        <w:color w:val="FF0000"/>
                        <w:sz w:val="20"/>
                      </w:rPr>
                      <w:t xml:space="preserve"> r.</w:t>
                    </w:r>
                  </w:p>
                  <w:p w:rsidR="00C54DC2" w:rsidRPr="00C54DC2" w:rsidRDefault="00C54DC2" w:rsidP="00C54DC2">
                    <w:pPr>
                      <w:pStyle w:val="Nagwek"/>
                      <w:tabs>
                        <w:tab w:val="clear" w:pos="4536"/>
                        <w:tab w:val="clear" w:pos="9072"/>
                      </w:tabs>
                      <w:rPr>
                        <w:rFonts w:asciiTheme="minorHAnsi" w:hAnsiTheme="minorHAnsi" w:cstheme="minorHAnsi"/>
                        <w:b/>
                        <w:color w:val="FF0000"/>
                        <w:sz w:val="20"/>
                      </w:rPr>
                    </w:pPr>
                    <w:r w:rsidRPr="00C54DC2">
                      <w:rPr>
                        <w:rFonts w:asciiTheme="minorHAnsi" w:hAnsiTheme="minorHAnsi" w:cstheme="minorHAnsi"/>
                        <w:b/>
                        <w:color w:val="FF0000"/>
                        <w:sz w:val="20"/>
                      </w:rPr>
                      <w:t xml:space="preserve">Zdjęto z tablicy </w:t>
                    </w:r>
                    <w:r w:rsidR="00630125">
                      <w:rPr>
                        <w:rFonts w:asciiTheme="minorHAnsi" w:hAnsiTheme="minorHAnsi" w:cstheme="minorHAnsi"/>
                        <w:b/>
                        <w:color w:val="FF0000"/>
                        <w:sz w:val="20"/>
                      </w:rPr>
                      <w:t>urzędowej:</w:t>
                    </w:r>
                    <w:r w:rsidR="00630125">
                      <w:rPr>
                        <w:rFonts w:asciiTheme="minorHAnsi" w:hAnsiTheme="minorHAnsi" w:cstheme="minorHAnsi"/>
                        <w:b/>
                        <w:color w:val="FF0000"/>
                        <w:sz w:val="20"/>
                      </w:rPr>
                      <w:tab/>
                      <w:t>14 czerwca</w:t>
                    </w:r>
                    <w:r w:rsidRPr="00C54DC2">
                      <w:rPr>
                        <w:rFonts w:asciiTheme="minorHAnsi" w:hAnsiTheme="minorHAnsi" w:cstheme="minorHAnsi"/>
                        <w:b/>
                        <w:color w:val="FF0000"/>
                        <w:sz w:val="20"/>
                      </w:rPr>
                      <w:t xml:space="preserve"> 2021 r.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E5788"/>
    <w:multiLevelType w:val="multilevel"/>
    <w:tmpl w:val="00CC004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sz w:val="22"/>
      </w:rPr>
    </w:lvl>
    <w:lvl w:ilvl="1">
      <w:start w:val="1"/>
      <w:numFmt w:val="decimal"/>
      <w:suff w:val="space"/>
      <w:lvlText w:val="%2)"/>
      <w:lvlJc w:val="left"/>
      <w:pPr>
        <w:ind w:left="0" w:firstLine="0"/>
      </w:pPr>
      <w:rPr>
        <w:rFonts w:hint="default"/>
        <w:sz w:val="20"/>
      </w:rPr>
    </w:lvl>
    <w:lvl w:ilvl="2">
      <w:start w:val="1"/>
      <w:numFmt w:val="lowerLetter"/>
      <w:suff w:val="space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1" w15:restartNumberingAfterBreak="0">
    <w:nsid w:val="07A45241"/>
    <w:multiLevelType w:val="multilevel"/>
    <w:tmpl w:val="0FA8ED4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sz w:val="22"/>
      </w:rPr>
    </w:lvl>
    <w:lvl w:ilvl="1">
      <w:start w:val="1"/>
      <w:numFmt w:val="decimal"/>
      <w:suff w:val="space"/>
      <w:lvlText w:val="%2)"/>
      <w:lvlJc w:val="left"/>
      <w:pPr>
        <w:ind w:left="0" w:firstLine="0"/>
      </w:pPr>
      <w:rPr>
        <w:rFonts w:hint="default"/>
        <w:sz w:val="22"/>
      </w:rPr>
    </w:lvl>
    <w:lvl w:ilvl="2">
      <w:start w:val="1"/>
      <w:numFmt w:val="lowerLetter"/>
      <w:suff w:val="space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2" w15:restartNumberingAfterBreak="0">
    <w:nsid w:val="42340A0F"/>
    <w:multiLevelType w:val="multilevel"/>
    <w:tmpl w:val="D1C61C4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rebuchet MS" w:hAnsi="Trebuchet MS" w:hint="default"/>
        <w:b w:val="0"/>
        <w:sz w:val="20"/>
      </w:rPr>
    </w:lvl>
    <w:lvl w:ilvl="1">
      <w:start w:val="1"/>
      <w:numFmt w:val="decimal"/>
      <w:suff w:val="space"/>
      <w:lvlText w:val="%2)"/>
      <w:lvlJc w:val="left"/>
      <w:pPr>
        <w:ind w:left="0" w:firstLine="0"/>
      </w:pPr>
      <w:rPr>
        <w:rFonts w:ascii="Trebuchet MS" w:hAnsi="Trebuchet MS" w:hint="default"/>
        <w:b w:val="0"/>
        <w:sz w:val="20"/>
      </w:rPr>
    </w:lvl>
    <w:lvl w:ilvl="2">
      <w:start w:val="1"/>
      <w:numFmt w:val="lowerLetter"/>
      <w:suff w:val="space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3" w15:restartNumberingAfterBreak="0">
    <w:nsid w:val="434452CC"/>
    <w:multiLevelType w:val="hybridMultilevel"/>
    <w:tmpl w:val="A59A7E8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3A437EF"/>
    <w:multiLevelType w:val="multilevel"/>
    <w:tmpl w:val="E1087F4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sz w:val="20"/>
      </w:rPr>
    </w:lvl>
    <w:lvl w:ilvl="1">
      <w:start w:val="1"/>
      <w:numFmt w:val="decimal"/>
      <w:suff w:val="space"/>
      <w:lvlText w:val="%2)"/>
      <w:lvlJc w:val="left"/>
      <w:pPr>
        <w:ind w:left="0" w:firstLine="0"/>
      </w:pPr>
      <w:rPr>
        <w:rFonts w:hint="default"/>
        <w:sz w:val="20"/>
      </w:rPr>
    </w:lvl>
    <w:lvl w:ilvl="2">
      <w:start w:val="1"/>
      <w:numFmt w:val="lowerLetter"/>
      <w:suff w:val="space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5" w15:restartNumberingAfterBreak="0">
    <w:nsid w:val="6E044CB8"/>
    <w:multiLevelType w:val="multilevel"/>
    <w:tmpl w:val="C52CD00C"/>
    <w:lvl w:ilvl="0">
      <w:start w:val="2"/>
      <w:numFmt w:val="decimal"/>
      <w:suff w:val="space"/>
      <w:lvlText w:val="%1."/>
      <w:lvlJc w:val="left"/>
      <w:pPr>
        <w:ind w:left="0" w:firstLine="0"/>
      </w:pPr>
      <w:rPr>
        <w:rFonts w:ascii="Trebuchet MS" w:hAnsi="Trebuchet MS" w:hint="default"/>
        <w:sz w:val="20"/>
      </w:rPr>
    </w:lvl>
    <w:lvl w:ilvl="1">
      <w:start w:val="1"/>
      <w:numFmt w:val="decimal"/>
      <w:suff w:val="space"/>
      <w:lvlText w:val="%2)"/>
      <w:lvlJc w:val="left"/>
      <w:pPr>
        <w:ind w:left="0" w:firstLine="0"/>
      </w:pPr>
      <w:rPr>
        <w:rFonts w:hint="default"/>
        <w:sz w:val="20"/>
      </w:rPr>
    </w:lvl>
    <w:lvl w:ilvl="2">
      <w:start w:val="1"/>
      <w:numFmt w:val="lowerLetter"/>
      <w:suff w:val="space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6" w15:restartNumberingAfterBreak="0">
    <w:nsid w:val="74E2421F"/>
    <w:multiLevelType w:val="multilevel"/>
    <w:tmpl w:val="0FA8ED4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sz w:val="22"/>
      </w:rPr>
    </w:lvl>
    <w:lvl w:ilvl="1">
      <w:start w:val="1"/>
      <w:numFmt w:val="decimal"/>
      <w:suff w:val="space"/>
      <w:lvlText w:val="%2)"/>
      <w:lvlJc w:val="left"/>
      <w:pPr>
        <w:ind w:left="0" w:firstLine="0"/>
      </w:pPr>
      <w:rPr>
        <w:rFonts w:hint="default"/>
        <w:sz w:val="22"/>
      </w:rPr>
    </w:lvl>
    <w:lvl w:ilvl="2">
      <w:start w:val="1"/>
      <w:numFmt w:val="lowerLetter"/>
      <w:suff w:val="space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num w:numId="1">
    <w:abstractNumId w:val="3"/>
  </w:num>
  <w:num w:numId="2">
    <w:abstractNumId w:val="3"/>
  </w:num>
  <w:num w:numId="3">
    <w:abstractNumId w:val="1"/>
  </w:num>
  <w:num w:numId="4">
    <w:abstractNumId w:val="6"/>
  </w:num>
  <w:num w:numId="5">
    <w:abstractNumId w:val="2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4EE"/>
    <w:rsid w:val="000131B2"/>
    <w:rsid w:val="000A0798"/>
    <w:rsid w:val="00263AB5"/>
    <w:rsid w:val="00387A6E"/>
    <w:rsid w:val="003F2CB7"/>
    <w:rsid w:val="00504260"/>
    <w:rsid w:val="00521342"/>
    <w:rsid w:val="00523AA5"/>
    <w:rsid w:val="0055728B"/>
    <w:rsid w:val="006127DC"/>
    <w:rsid w:val="00630125"/>
    <w:rsid w:val="0068336B"/>
    <w:rsid w:val="006E4DBD"/>
    <w:rsid w:val="006F4700"/>
    <w:rsid w:val="007370D1"/>
    <w:rsid w:val="00784B33"/>
    <w:rsid w:val="007A600A"/>
    <w:rsid w:val="008D72C6"/>
    <w:rsid w:val="008E0E78"/>
    <w:rsid w:val="009151F1"/>
    <w:rsid w:val="00945A65"/>
    <w:rsid w:val="00945C1F"/>
    <w:rsid w:val="009B1FB6"/>
    <w:rsid w:val="00A54B49"/>
    <w:rsid w:val="00AB1BBB"/>
    <w:rsid w:val="00B35351"/>
    <w:rsid w:val="00B90934"/>
    <w:rsid w:val="00C54DC2"/>
    <w:rsid w:val="00D22FED"/>
    <w:rsid w:val="00D93F58"/>
    <w:rsid w:val="00E0002D"/>
    <w:rsid w:val="00EA3D05"/>
    <w:rsid w:val="00EB14EE"/>
    <w:rsid w:val="00F32B79"/>
    <w:rsid w:val="00F64045"/>
    <w:rsid w:val="00FE0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F6A7245F-8C26-4568-9CCC-6305EB0A7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14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EB14EE"/>
    <w:pPr>
      <w:jc w:val="both"/>
    </w:pPr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rsid w:val="00EB14EE"/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B14E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23AA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3AA5"/>
    <w:rPr>
      <w:rFonts w:ascii="Segoe UI" w:eastAsia="Times New Roman" w:hAnsi="Segoe UI" w:cs="Segoe UI"/>
      <w:sz w:val="18"/>
      <w:szCs w:val="18"/>
      <w:lang w:eastAsia="pl-PL"/>
    </w:rPr>
  </w:style>
  <w:style w:type="character" w:styleId="Pogrubienie">
    <w:name w:val="Strong"/>
    <w:basedOn w:val="Domylnaczcionkaakapitu"/>
    <w:uiPriority w:val="22"/>
    <w:qFormat/>
    <w:rsid w:val="006E4DBD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C54D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54DC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54DC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4DC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23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317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preinstalacja</dc:creator>
  <cp:keywords/>
  <dc:description/>
  <cp:lastModifiedBy>Grzegorz Porębski</cp:lastModifiedBy>
  <cp:revision>5</cp:revision>
  <cp:lastPrinted>2021-06-07T07:21:00Z</cp:lastPrinted>
  <dcterms:created xsi:type="dcterms:W3CDTF">2021-06-07T05:14:00Z</dcterms:created>
  <dcterms:modified xsi:type="dcterms:W3CDTF">2021-06-07T07:21:00Z</dcterms:modified>
</cp:coreProperties>
</file>