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91" w:rsidRPr="0055284E" w:rsidRDefault="00F226AA" w:rsidP="0055284E">
      <w:pPr>
        <w:spacing w:line="276" w:lineRule="auto"/>
        <w:ind w:left="5103" w:firstLine="6"/>
        <w:jc w:val="right"/>
        <w:rPr>
          <w:rFonts w:ascii="Trebuchet MS" w:hAnsi="Trebuchet MS" w:cs="Calibri"/>
          <w:szCs w:val="22"/>
        </w:rPr>
      </w:pPr>
      <w:r w:rsidRPr="0055284E">
        <w:rPr>
          <w:rFonts w:ascii="Trebuchet MS" w:hAnsi="Trebuchet MS" w:cs="Calibri"/>
          <w:szCs w:val="22"/>
        </w:rPr>
        <w:t>Świętochłowice,</w:t>
      </w:r>
      <w:r w:rsidR="003F418B" w:rsidRPr="0055284E">
        <w:rPr>
          <w:rFonts w:ascii="Trebuchet MS" w:hAnsi="Trebuchet MS" w:cs="Calibri"/>
          <w:szCs w:val="22"/>
        </w:rPr>
        <w:t xml:space="preserve"> </w:t>
      </w:r>
      <w:r w:rsidR="00E11FB7">
        <w:rPr>
          <w:rFonts w:ascii="Trebuchet MS" w:hAnsi="Trebuchet MS" w:cs="Calibri"/>
          <w:szCs w:val="22"/>
        </w:rPr>
        <w:t>2</w:t>
      </w:r>
      <w:r w:rsidR="001B07D9">
        <w:rPr>
          <w:rFonts w:ascii="Trebuchet MS" w:hAnsi="Trebuchet MS" w:cs="Calibri"/>
          <w:szCs w:val="22"/>
        </w:rPr>
        <w:t>1</w:t>
      </w:r>
      <w:r w:rsidR="00E11FB7">
        <w:rPr>
          <w:rFonts w:ascii="Trebuchet MS" w:hAnsi="Trebuchet MS" w:cs="Calibri"/>
          <w:szCs w:val="22"/>
        </w:rPr>
        <w:t xml:space="preserve"> </w:t>
      </w:r>
      <w:r w:rsidR="00E62196">
        <w:rPr>
          <w:rFonts w:ascii="Trebuchet MS" w:hAnsi="Trebuchet MS" w:cs="Calibri"/>
          <w:szCs w:val="22"/>
        </w:rPr>
        <w:t>września</w:t>
      </w:r>
      <w:r w:rsidR="0055284E" w:rsidRPr="0055284E">
        <w:rPr>
          <w:rFonts w:ascii="Trebuchet MS" w:hAnsi="Trebuchet MS" w:cs="Calibri"/>
          <w:szCs w:val="22"/>
        </w:rPr>
        <w:t xml:space="preserve"> </w:t>
      </w:r>
      <w:r w:rsidR="00096A7C" w:rsidRPr="0055284E">
        <w:rPr>
          <w:rFonts w:ascii="Trebuchet MS" w:hAnsi="Trebuchet MS" w:cs="Calibri"/>
          <w:szCs w:val="22"/>
        </w:rPr>
        <w:t>202</w:t>
      </w:r>
      <w:r w:rsidR="0055284E" w:rsidRPr="0055284E">
        <w:rPr>
          <w:rFonts w:ascii="Trebuchet MS" w:hAnsi="Trebuchet MS" w:cs="Calibri"/>
          <w:szCs w:val="22"/>
        </w:rPr>
        <w:t>1</w:t>
      </w:r>
      <w:r w:rsidR="006E5198" w:rsidRPr="0055284E">
        <w:rPr>
          <w:rFonts w:ascii="Trebuchet MS" w:hAnsi="Trebuchet MS" w:cs="Calibri"/>
          <w:szCs w:val="22"/>
        </w:rPr>
        <w:t xml:space="preserve"> r.</w:t>
      </w:r>
    </w:p>
    <w:p w:rsidR="00EC7801" w:rsidRPr="0055284E" w:rsidRDefault="00EC7801" w:rsidP="002F2133">
      <w:pPr>
        <w:pStyle w:val="Nagwek2"/>
        <w:spacing w:line="276" w:lineRule="auto"/>
        <w:rPr>
          <w:rFonts w:ascii="Trebuchet MS" w:hAnsi="Trebuchet MS" w:cs="Calibri"/>
          <w:sz w:val="20"/>
          <w:szCs w:val="22"/>
        </w:rPr>
      </w:pPr>
    </w:p>
    <w:p w:rsidR="00F226AA" w:rsidRPr="0055284E" w:rsidRDefault="00510448" w:rsidP="002F2133">
      <w:pPr>
        <w:pStyle w:val="Nagwek2"/>
        <w:spacing w:line="276" w:lineRule="auto"/>
        <w:rPr>
          <w:rFonts w:ascii="Trebuchet MS" w:hAnsi="Trebuchet MS" w:cs="Calibri"/>
          <w:sz w:val="20"/>
          <w:szCs w:val="22"/>
        </w:rPr>
      </w:pPr>
      <w:r w:rsidRPr="0055284E">
        <w:rPr>
          <w:rFonts w:ascii="Trebuchet MS" w:hAnsi="Trebuchet MS" w:cs="Calibri"/>
          <w:sz w:val="20"/>
          <w:szCs w:val="22"/>
        </w:rPr>
        <w:t>MK</w:t>
      </w:r>
      <w:r w:rsidR="00B0701F" w:rsidRPr="0055284E">
        <w:rPr>
          <w:rFonts w:ascii="Trebuchet MS" w:hAnsi="Trebuchet MS" w:cs="Calibri"/>
          <w:sz w:val="20"/>
          <w:szCs w:val="22"/>
        </w:rPr>
        <w:t>.</w:t>
      </w:r>
      <w:r w:rsidR="00BA53F3" w:rsidRPr="0055284E">
        <w:rPr>
          <w:rFonts w:ascii="Trebuchet MS" w:hAnsi="Trebuchet MS" w:cs="Calibri"/>
          <w:sz w:val="20"/>
          <w:szCs w:val="22"/>
        </w:rPr>
        <w:t>684</w:t>
      </w:r>
      <w:r w:rsidR="00807540" w:rsidRPr="0055284E">
        <w:rPr>
          <w:rFonts w:ascii="Trebuchet MS" w:hAnsi="Trebuchet MS" w:cs="Calibri"/>
          <w:sz w:val="20"/>
          <w:szCs w:val="22"/>
        </w:rPr>
        <w:t>0</w:t>
      </w:r>
      <w:r w:rsidR="00F23D3E" w:rsidRPr="0055284E">
        <w:rPr>
          <w:rFonts w:ascii="Trebuchet MS" w:hAnsi="Trebuchet MS" w:cs="Calibri"/>
          <w:sz w:val="20"/>
          <w:szCs w:val="22"/>
        </w:rPr>
        <w:t>.</w:t>
      </w:r>
      <w:r w:rsidR="00E62196">
        <w:rPr>
          <w:rFonts w:ascii="Trebuchet MS" w:hAnsi="Trebuchet MS" w:cs="Calibri"/>
          <w:sz w:val="20"/>
          <w:szCs w:val="22"/>
        </w:rPr>
        <w:t>96</w:t>
      </w:r>
      <w:r w:rsidR="00153152" w:rsidRPr="0055284E">
        <w:rPr>
          <w:rFonts w:ascii="Trebuchet MS" w:hAnsi="Trebuchet MS" w:cs="Calibri"/>
          <w:sz w:val="20"/>
          <w:szCs w:val="22"/>
        </w:rPr>
        <w:t>.</w:t>
      </w:r>
      <w:r w:rsidR="00096A7C" w:rsidRPr="0055284E">
        <w:rPr>
          <w:rFonts w:ascii="Trebuchet MS" w:hAnsi="Trebuchet MS" w:cs="Calibri"/>
          <w:sz w:val="20"/>
          <w:szCs w:val="22"/>
        </w:rPr>
        <w:t>2020</w:t>
      </w:r>
      <w:r w:rsidR="00F02AB0" w:rsidRPr="0055284E">
        <w:rPr>
          <w:rFonts w:ascii="Trebuchet MS" w:hAnsi="Trebuchet MS" w:cs="Calibri"/>
          <w:sz w:val="20"/>
          <w:szCs w:val="22"/>
        </w:rPr>
        <w:t>.</w:t>
      </w:r>
      <w:r w:rsidR="00096A7C" w:rsidRPr="0055284E">
        <w:rPr>
          <w:rFonts w:ascii="Trebuchet MS" w:hAnsi="Trebuchet MS" w:cs="Calibri"/>
          <w:sz w:val="20"/>
          <w:szCs w:val="22"/>
        </w:rPr>
        <w:t>GP</w:t>
      </w:r>
    </w:p>
    <w:p w:rsidR="00F226AA" w:rsidRPr="0055284E" w:rsidRDefault="00F226AA" w:rsidP="002F2133">
      <w:pPr>
        <w:spacing w:line="276" w:lineRule="auto"/>
        <w:rPr>
          <w:rFonts w:ascii="Trebuchet MS" w:hAnsi="Trebuchet MS" w:cs="Calibri"/>
          <w:szCs w:val="22"/>
        </w:rPr>
      </w:pPr>
    </w:p>
    <w:p w:rsidR="00C26C6D" w:rsidRPr="001A1749" w:rsidRDefault="001B07D9" w:rsidP="001A1749">
      <w:pPr>
        <w:keepNext/>
        <w:contextualSpacing/>
        <w:jc w:val="both"/>
        <w:rPr>
          <w:rFonts w:ascii="Trebuchet MS" w:hAnsi="Trebuchet MS"/>
          <w:sz w:val="22"/>
        </w:rPr>
      </w:pPr>
      <w:r>
        <w:rPr>
          <w:rFonts w:ascii="Trebuchet MS" w:hAnsi="Trebuchet MS" w:cs="Calibri"/>
          <w:b/>
          <w:sz w:val="22"/>
        </w:rPr>
        <w:t>Odwołanie</w:t>
      </w:r>
      <w:r w:rsidR="00C26C6D" w:rsidRPr="001A1749">
        <w:rPr>
          <w:rFonts w:ascii="Trebuchet MS" w:hAnsi="Trebuchet MS" w:cs="Calibri"/>
          <w:b/>
          <w:sz w:val="22"/>
        </w:rPr>
        <w:t xml:space="preserve"> I</w:t>
      </w:r>
      <w:r w:rsidR="00DE53F4" w:rsidRPr="001A1749">
        <w:rPr>
          <w:rFonts w:ascii="Trebuchet MS" w:hAnsi="Trebuchet MS" w:cs="Calibri"/>
          <w:b/>
          <w:sz w:val="22"/>
        </w:rPr>
        <w:t xml:space="preserve"> </w:t>
      </w:r>
      <w:r w:rsidR="00F226AA" w:rsidRPr="001A1749">
        <w:rPr>
          <w:rFonts w:ascii="Trebuchet MS" w:hAnsi="Trebuchet MS" w:cs="Calibri"/>
          <w:b/>
          <w:sz w:val="22"/>
        </w:rPr>
        <w:t>przetarg</w:t>
      </w:r>
      <w:r w:rsidR="00741286" w:rsidRPr="001A1749">
        <w:rPr>
          <w:rFonts w:ascii="Trebuchet MS" w:hAnsi="Trebuchet MS" w:cs="Calibri"/>
          <w:b/>
          <w:sz w:val="22"/>
        </w:rPr>
        <w:t>u</w:t>
      </w:r>
      <w:r w:rsidR="00F226AA" w:rsidRPr="001A1749">
        <w:rPr>
          <w:rFonts w:ascii="Trebuchet MS" w:hAnsi="Trebuchet MS" w:cs="Calibri"/>
          <w:b/>
          <w:sz w:val="22"/>
        </w:rPr>
        <w:t xml:space="preserve"> </w:t>
      </w:r>
      <w:r w:rsidR="00E7513A" w:rsidRPr="001A1749">
        <w:rPr>
          <w:rFonts w:ascii="Trebuchet MS" w:hAnsi="Trebuchet MS" w:cs="Calibri"/>
          <w:b/>
          <w:sz w:val="22"/>
        </w:rPr>
        <w:t>ustn</w:t>
      </w:r>
      <w:r w:rsidR="00741286" w:rsidRPr="001A1749">
        <w:rPr>
          <w:rFonts w:ascii="Trebuchet MS" w:hAnsi="Trebuchet MS" w:cs="Calibri"/>
          <w:b/>
          <w:sz w:val="22"/>
        </w:rPr>
        <w:t>ego</w:t>
      </w:r>
      <w:r w:rsidR="0055284E" w:rsidRPr="001A1749">
        <w:rPr>
          <w:rFonts w:ascii="Trebuchet MS" w:hAnsi="Trebuchet MS" w:cs="Calibri"/>
          <w:b/>
          <w:sz w:val="22"/>
        </w:rPr>
        <w:t xml:space="preserve"> nieograniczon</w:t>
      </w:r>
      <w:r w:rsidR="00741286" w:rsidRPr="001A1749">
        <w:rPr>
          <w:rFonts w:ascii="Trebuchet MS" w:hAnsi="Trebuchet MS" w:cs="Calibri"/>
          <w:b/>
          <w:sz w:val="22"/>
        </w:rPr>
        <w:t>ego</w:t>
      </w:r>
      <w:r w:rsidR="0055284E" w:rsidRPr="001A1749">
        <w:rPr>
          <w:rFonts w:ascii="Trebuchet MS" w:hAnsi="Trebuchet MS" w:cs="Calibri"/>
          <w:b/>
          <w:sz w:val="22"/>
        </w:rPr>
        <w:t xml:space="preserve"> </w:t>
      </w:r>
      <w:r w:rsidR="00C26C6D" w:rsidRPr="001A1749">
        <w:rPr>
          <w:rFonts w:ascii="Trebuchet MS" w:hAnsi="Trebuchet MS"/>
          <w:b/>
          <w:bCs/>
          <w:sz w:val="22"/>
        </w:rPr>
        <w:t>na sprzedaż nieruchomości położonej w Świętochłowicach, w rejonie ul. Śląskiej, ul. Wojska Polskiego, ROD „Gwarek” i na obrzeżu osiedla Podgórze</w:t>
      </w:r>
    </w:p>
    <w:p w:rsidR="00C73A81" w:rsidRPr="00632E0B" w:rsidRDefault="00C73A81" w:rsidP="00F271E8">
      <w:pPr>
        <w:pStyle w:val="Tekstpodstawowy"/>
        <w:spacing w:line="276" w:lineRule="auto"/>
        <w:jc w:val="center"/>
        <w:rPr>
          <w:rFonts w:ascii="Trebuchet MS" w:hAnsi="Trebuchet MS"/>
          <w:b/>
          <w:noProof/>
        </w:rPr>
      </w:pPr>
    </w:p>
    <w:p w:rsidR="00632E0B" w:rsidRDefault="00C26C6D" w:rsidP="00C26C6D">
      <w:pPr>
        <w:keepLines/>
        <w:autoSpaceDE w:val="0"/>
        <w:autoSpaceDN w:val="0"/>
        <w:adjustRightInd w:val="0"/>
        <w:spacing w:before="120" w:after="120"/>
        <w:jc w:val="both"/>
        <w:rPr>
          <w:rFonts w:ascii="Trebuchet MS" w:hAnsi="Trebuchet MS" w:cstheme="minorHAnsi"/>
          <w:sz w:val="22"/>
          <w:szCs w:val="22"/>
        </w:rPr>
      </w:pPr>
      <w:r w:rsidRPr="00C26C6D">
        <w:rPr>
          <w:rFonts w:ascii="Trebuchet MS" w:hAnsi="Trebuchet MS"/>
          <w:sz w:val="22"/>
          <w:szCs w:val="22"/>
        </w:rPr>
        <w:t>Na podstawie art. 30 ust. 1 i ust. 2 pkt 2 i 3 ustawy z dnia 8 marca 1990 r. o samorządzie  gminnym (Dz. U. z 2021 r., poz. 1372), art. 38 ust. 2 i 4 w zw. z art. 4 pkt 9) ustawy z dnia 21 sierpnia 1997 r. o gospodarce nieruchomościami (Dz.U. z 2020 r., poz. 1990, z późn. zm.),</w:t>
      </w:r>
      <w:r>
        <w:rPr>
          <w:rFonts w:ascii="Trebuchet MS" w:hAnsi="Trebuchet MS"/>
          <w:sz w:val="22"/>
          <w:szCs w:val="22"/>
        </w:rPr>
        <w:t xml:space="preserve"> </w:t>
      </w:r>
      <w:r w:rsidR="00FF55AA" w:rsidRPr="00FF55AA">
        <w:rPr>
          <w:rFonts w:ascii="Trebuchet MS" w:hAnsi="Trebuchet MS" w:cs="Calibri"/>
          <w:sz w:val="22"/>
          <w:szCs w:val="22"/>
        </w:rPr>
        <w:t xml:space="preserve">Zarządzenia Nr </w:t>
      </w:r>
      <w:r>
        <w:rPr>
          <w:rFonts w:ascii="Trebuchet MS" w:hAnsi="Trebuchet MS" w:cs="Calibri"/>
          <w:sz w:val="22"/>
          <w:szCs w:val="22"/>
        </w:rPr>
        <w:t>419</w:t>
      </w:r>
      <w:r w:rsidR="00FF55AA" w:rsidRPr="00FF55AA">
        <w:rPr>
          <w:rFonts w:ascii="Trebuchet MS" w:hAnsi="Trebuchet MS" w:cs="Calibri"/>
          <w:sz w:val="22"/>
          <w:szCs w:val="22"/>
        </w:rPr>
        <w:t xml:space="preserve">/2021 Prezydenta Miasta Świętochłowice z dnia </w:t>
      </w:r>
      <w:r>
        <w:rPr>
          <w:rFonts w:ascii="Trebuchet MS" w:hAnsi="Trebuchet MS" w:cs="Calibri"/>
          <w:sz w:val="22"/>
          <w:szCs w:val="22"/>
        </w:rPr>
        <w:t>10</w:t>
      </w:r>
      <w:r w:rsidR="00FF55AA" w:rsidRPr="00FF55AA">
        <w:rPr>
          <w:rFonts w:ascii="Trebuchet MS" w:hAnsi="Trebuchet MS" w:cs="Calibri"/>
          <w:sz w:val="22"/>
          <w:szCs w:val="22"/>
        </w:rPr>
        <w:t>.</w:t>
      </w:r>
      <w:r>
        <w:rPr>
          <w:rFonts w:ascii="Trebuchet MS" w:hAnsi="Trebuchet MS" w:cs="Calibri"/>
          <w:sz w:val="22"/>
          <w:szCs w:val="22"/>
        </w:rPr>
        <w:t>09</w:t>
      </w:r>
      <w:r w:rsidR="00FF55AA" w:rsidRPr="00FF55AA">
        <w:rPr>
          <w:rFonts w:ascii="Trebuchet MS" w:hAnsi="Trebuchet MS" w:cs="Calibri"/>
          <w:sz w:val="22"/>
          <w:szCs w:val="22"/>
        </w:rPr>
        <w:t xml:space="preserve">.2021 r. </w:t>
      </w:r>
      <w:r w:rsidR="00FF55AA" w:rsidRPr="00FF55AA">
        <w:rPr>
          <w:rFonts w:ascii="Trebuchet MS" w:hAnsi="Trebuchet MS" w:cstheme="minorHAnsi"/>
          <w:sz w:val="22"/>
          <w:szCs w:val="22"/>
        </w:rPr>
        <w:t xml:space="preserve">w sprawie odwołania </w:t>
      </w:r>
      <w:r w:rsidR="00E62196" w:rsidRPr="00E62196">
        <w:rPr>
          <w:rFonts w:ascii="Trebuchet MS" w:hAnsi="Trebuchet MS" w:cs="Calibri"/>
          <w:sz w:val="22"/>
        </w:rPr>
        <w:t xml:space="preserve">I przetargu ustnego nieograniczonego </w:t>
      </w:r>
      <w:r w:rsidR="00E62196" w:rsidRPr="00E62196">
        <w:rPr>
          <w:rFonts w:ascii="Trebuchet MS" w:hAnsi="Trebuchet MS"/>
          <w:bCs/>
          <w:sz w:val="22"/>
        </w:rPr>
        <w:t>na sprzedaż nieruchomości położonej w Świętochłowicach, w rejonie ul. Śląskiej, ul. Wojska Polskiego, ROD „Gwarek” i na obrzeżu osiedla Podgórze</w:t>
      </w:r>
    </w:p>
    <w:p w:rsidR="00632E0B" w:rsidRDefault="00632E0B" w:rsidP="00632E0B">
      <w:pPr>
        <w:spacing w:line="276" w:lineRule="auto"/>
        <w:jc w:val="center"/>
        <w:rPr>
          <w:rFonts w:ascii="Trebuchet MS" w:hAnsi="Trebuchet MS" w:cstheme="minorHAnsi"/>
          <w:sz w:val="22"/>
          <w:szCs w:val="22"/>
        </w:rPr>
      </w:pPr>
    </w:p>
    <w:p w:rsidR="00FF55AA" w:rsidRDefault="00FF55AA" w:rsidP="00632E0B">
      <w:pPr>
        <w:spacing w:line="276" w:lineRule="auto"/>
        <w:jc w:val="center"/>
        <w:rPr>
          <w:rFonts w:ascii="Trebuchet MS" w:hAnsi="Trebuchet MS" w:cstheme="minorHAnsi"/>
          <w:b/>
          <w:sz w:val="22"/>
          <w:szCs w:val="22"/>
        </w:rPr>
      </w:pPr>
      <w:r w:rsidRPr="00632E0B">
        <w:rPr>
          <w:rFonts w:ascii="Trebuchet MS" w:hAnsi="Trebuchet MS" w:cstheme="minorHAnsi"/>
          <w:b/>
          <w:sz w:val="22"/>
          <w:szCs w:val="22"/>
        </w:rPr>
        <w:t>Pr</w:t>
      </w:r>
      <w:r w:rsidR="00632E0B" w:rsidRPr="00632E0B">
        <w:rPr>
          <w:rFonts w:ascii="Trebuchet MS" w:hAnsi="Trebuchet MS" w:cstheme="minorHAnsi"/>
          <w:b/>
          <w:sz w:val="22"/>
          <w:szCs w:val="22"/>
        </w:rPr>
        <w:t>ezydent Miasta Świętochłowice</w:t>
      </w:r>
      <w:r w:rsidR="00632E0B">
        <w:rPr>
          <w:rFonts w:ascii="Trebuchet MS" w:hAnsi="Trebuchet MS" w:cstheme="minorHAnsi"/>
          <w:b/>
          <w:sz w:val="22"/>
          <w:szCs w:val="22"/>
        </w:rPr>
        <w:t>:</w:t>
      </w:r>
    </w:p>
    <w:p w:rsidR="00632E0B" w:rsidRPr="00632E0B" w:rsidRDefault="00632E0B" w:rsidP="00632E0B">
      <w:pPr>
        <w:spacing w:line="276" w:lineRule="auto"/>
        <w:jc w:val="center"/>
        <w:rPr>
          <w:rFonts w:ascii="Trebuchet MS" w:hAnsi="Trebuchet MS" w:cstheme="minorHAnsi"/>
          <w:b/>
          <w:sz w:val="22"/>
          <w:szCs w:val="22"/>
        </w:rPr>
      </w:pPr>
    </w:p>
    <w:p w:rsidR="00E62196" w:rsidRDefault="00632E0B" w:rsidP="00E62196">
      <w:pPr>
        <w:pStyle w:val="Akapitzlist"/>
        <w:keepNext/>
        <w:numPr>
          <w:ilvl w:val="0"/>
          <w:numId w:val="30"/>
        </w:numPr>
        <w:spacing w:line="276" w:lineRule="auto"/>
        <w:jc w:val="both"/>
        <w:rPr>
          <w:rFonts w:ascii="Trebuchet MS" w:hAnsi="Trebuchet MS" w:cstheme="minorHAnsi"/>
          <w:sz w:val="22"/>
        </w:rPr>
      </w:pPr>
      <w:r w:rsidRPr="00E62196">
        <w:rPr>
          <w:rFonts w:ascii="Trebuchet MS" w:hAnsi="Trebuchet MS" w:cstheme="minorHAnsi"/>
          <w:sz w:val="22"/>
        </w:rPr>
        <w:t xml:space="preserve">Odwołuje </w:t>
      </w:r>
      <w:r w:rsidR="001A1749" w:rsidRPr="00E62196">
        <w:rPr>
          <w:rFonts w:ascii="Trebuchet MS" w:hAnsi="Trebuchet MS" w:cstheme="minorHAnsi"/>
          <w:sz w:val="22"/>
        </w:rPr>
        <w:t>przeprowadzony w dniu</w:t>
      </w:r>
      <w:r w:rsidRPr="00E62196">
        <w:rPr>
          <w:rFonts w:ascii="Trebuchet MS" w:hAnsi="Trebuchet MS" w:cstheme="minorHAnsi"/>
          <w:sz w:val="22"/>
        </w:rPr>
        <w:t xml:space="preserve"> </w:t>
      </w:r>
      <w:r w:rsidR="001A1749" w:rsidRPr="00E62196">
        <w:rPr>
          <w:rFonts w:ascii="Trebuchet MS" w:hAnsi="Trebuchet MS" w:cstheme="minorHAnsi"/>
          <w:sz w:val="22"/>
        </w:rPr>
        <w:t xml:space="preserve">25 czerwca </w:t>
      </w:r>
      <w:r w:rsidRPr="00E62196">
        <w:rPr>
          <w:rFonts w:ascii="Trebuchet MS" w:hAnsi="Trebuchet MS" w:cstheme="minorHAnsi"/>
          <w:sz w:val="22"/>
        </w:rPr>
        <w:t>2021 r. na godz. 10:00, w Urzędzie Miejskim w Świętochłowicach,</w:t>
      </w:r>
      <w:r w:rsidR="001B07D9">
        <w:rPr>
          <w:rFonts w:ascii="Trebuchet MS" w:hAnsi="Trebuchet MS" w:cstheme="minorHAnsi"/>
          <w:sz w:val="22"/>
        </w:rPr>
        <w:t xml:space="preserve"> unieważniając</w:t>
      </w:r>
      <w:r w:rsidRPr="00E62196">
        <w:rPr>
          <w:rFonts w:ascii="Trebuchet MS" w:hAnsi="Trebuchet MS" w:cstheme="minorHAnsi"/>
          <w:sz w:val="22"/>
        </w:rPr>
        <w:t xml:space="preserve"> </w:t>
      </w:r>
      <w:r w:rsidR="00FF55AA" w:rsidRPr="00E62196">
        <w:rPr>
          <w:rFonts w:ascii="Trebuchet MS" w:hAnsi="Trebuchet MS" w:cstheme="minorHAnsi"/>
          <w:sz w:val="22"/>
        </w:rPr>
        <w:t>I przetarg ustny nieograniczony, na sprzedaż nieruchomości gruntowej, b</w:t>
      </w:r>
      <w:r w:rsidR="007222F6" w:rsidRPr="00E62196">
        <w:rPr>
          <w:rFonts w:ascii="Trebuchet MS" w:hAnsi="Trebuchet MS" w:cstheme="minorHAnsi"/>
          <w:sz w:val="22"/>
        </w:rPr>
        <w:t>ędącej własnością Gminy Świętochłowice, p</w:t>
      </w:r>
      <w:r w:rsidR="00F226AA" w:rsidRPr="00E62196">
        <w:rPr>
          <w:rFonts w:ascii="Trebuchet MS" w:hAnsi="Trebuchet MS" w:cstheme="minorHAnsi"/>
          <w:sz w:val="22"/>
        </w:rPr>
        <w:t>ołożon</w:t>
      </w:r>
      <w:r w:rsidR="00837FA4" w:rsidRPr="00E62196">
        <w:rPr>
          <w:rFonts w:ascii="Trebuchet MS" w:hAnsi="Trebuchet MS" w:cstheme="minorHAnsi"/>
          <w:sz w:val="22"/>
        </w:rPr>
        <w:t>ej</w:t>
      </w:r>
      <w:r w:rsidR="00F226AA" w:rsidRPr="00E62196">
        <w:rPr>
          <w:rFonts w:ascii="Trebuchet MS" w:hAnsi="Trebuchet MS" w:cstheme="minorHAnsi"/>
          <w:sz w:val="22"/>
        </w:rPr>
        <w:t xml:space="preserve"> w</w:t>
      </w:r>
      <w:r w:rsidRPr="00E62196">
        <w:rPr>
          <w:rFonts w:ascii="Trebuchet MS" w:hAnsi="Trebuchet MS" w:cstheme="minorHAnsi"/>
          <w:sz w:val="22"/>
        </w:rPr>
        <w:t> </w:t>
      </w:r>
      <w:r w:rsidR="0084198E" w:rsidRPr="00E62196">
        <w:rPr>
          <w:rFonts w:ascii="Trebuchet MS" w:eastAsia="Calibri" w:hAnsi="Trebuchet MS" w:cstheme="minorHAnsi"/>
          <w:sz w:val="22"/>
        </w:rPr>
        <w:t>Świętochłowic</w:t>
      </w:r>
      <w:r w:rsidR="00AF420E" w:rsidRPr="00E62196">
        <w:rPr>
          <w:rFonts w:ascii="Trebuchet MS" w:eastAsia="Calibri" w:hAnsi="Trebuchet MS" w:cstheme="minorHAnsi"/>
          <w:sz w:val="22"/>
        </w:rPr>
        <w:t>ach</w:t>
      </w:r>
      <w:r w:rsidR="0084198E" w:rsidRPr="00E62196">
        <w:rPr>
          <w:rFonts w:ascii="Trebuchet MS" w:eastAsia="Calibri" w:hAnsi="Trebuchet MS" w:cstheme="minorHAnsi"/>
          <w:sz w:val="22"/>
        </w:rPr>
        <w:t xml:space="preserve">, </w:t>
      </w:r>
      <w:r w:rsidR="00AF420E" w:rsidRPr="00E62196">
        <w:rPr>
          <w:rFonts w:ascii="Trebuchet MS" w:hAnsi="Trebuchet MS"/>
          <w:bCs/>
          <w:sz w:val="22"/>
        </w:rPr>
        <w:t>w rejonie ul.</w:t>
      </w:r>
      <w:r w:rsidR="00E62196">
        <w:rPr>
          <w:rFonts w:ascii="Trebuchet MS" w:hAnsi="Trebuchet MS"/>
          <w:bCs/>
          <w:sz w:val="22"/>
        </w:rPr>
        <w:t> </w:t>
      </w:r>
      <w:r w:rsidR="00AF420E" w:rsidRPr="00E62196">
        <w:rPr>
          <w:rFonts w:ascii="Trebuchet MS" w:hAnsi="Trebuchet MS"/>
          <w:bCs/>
          <w:sz w:val="22"/>
        </w:rPr>
        <w:t>Śląskiej, ul. Wojska Polskiego, ROD „Gwarek” i na obrzeżu osiedla Podgórze, w</w:t>
      </w:r>
      <w:r w:rsidR="00AF420E" w:rsidRPr="00E62196">
        <w:rPr>
          <w:rFonts w:ascii="Trebuchet MS" w:hAnsi="Trebuchet MS" w:cstheme="minorHAnsi"/>
          <w:sz w:val="22"/>
        </w:rPr>
        <w:t xml:space="preserve"> skład </w:t>
      </w:r>
      <w:r w:rsidR="00E62196">
        <w:rPr>
          <w:rFonts w:ascii="Trebuchet MS" w:hAnsi="Trebuchet MS" w:cstheme="minorHAnsi"/>
          <w:sz w:val="22"/>
        </w:rPr>
        <w:t>której</w:t>
      </w:r>
      <w:r w:rsidR="00AF420E" w:rsidRPr="00E62196">
        <w:rPr>
          <w:rFonts w:ascii="Trebuchet MS" w:hAnsi="Trebuchet MS" w:cstheme="minorHAnsi"/>
          <w:sz w:val="22"/>
        </w:rPr>
        <w:t xml:space="preserve"> wchodzi 18 działek gruntu, oznaczonych w ewidencji następującymi nr: </w:t>
      </w:r>
      <w:r w:rsidR="00AF420E" w:rsidRPr="00E62196">
        <w:rPr>
          <w:rFonts w:ascii="Trebuchet MS" w:hAnsi="Trebuchet MS" w:cstheme="minorHAnsi"/>
          <w:b/>
          <w:sz w:val="22"/>
        </w:rPr>
        <w:t>197, 198, 199, 200, 201, 216, 217, 218, 1101/254, 232, 233, 234, 235, 236, 237, 238, 239</w:t>
      </w:r>
      <w:r w:rsidR="00AF420E" w:rsidRPr="00E62196">
        <w:rPr>
          <w:rFonts w:ascii="Trebuchet MS" w:hAnsi="Trebuchet MS" w:cstheme="minorHAnsi"/>
          <w:sz w:val="22"/>
        </w:rPr>
        <w:t xml:space="preserve"> – jedn. rejestrowa G.269 oraz działka nr </w:t>
      </w:r>
      <w:r w:rsidR="00AF420E" w:rsidRPr="00E62196">
        <w:rPr>
          <w:rFonts w:ascii="Trebuchet MS" w:hAnsi="Trebuchet MS" w:cstheme="minorHAnsi"/>
          <w:b/>
          <w:sz w:val="22"/>
        </w:rPr>
        <w:t>202</w:t>
      </w:r>
      <w:r w:rsidR="00AF420E" w:rsidRPr="00E62196">
        <w:rPr>
          <w:rFonts w:ascii="Trebuchet MS" w:hAnsi="Trebuchet MS" w:cstheme="minorHAnsi"/>
          <w:sz w:val="22"/>
        </w:rPr>
        <w:t xml:space="preserve"> – jednostka rejestrowa G.269, obręb Świętochłowice (0003), o łącznej pow. 2,8998 ha (28 998 m</w:t>
      </w:r>
      <w:r w:rsidR="00AF420E" w:rsidRPr="00E62196">
        <w:rPr>
          <w:rFonts w:ascii="Trebuchet MS" w:hAnsi="Trebuchet MS" w:cstheme="minorHAnsi"/>
          <w:sz w:val="22"/>
          <w:vertAlign w:val="superscript"/>
        </w:rPr>
        <w:t>2</w:t>
      </w:r>
      <w:r w:rsidR="00AF420E" w:rsidRPr="00E62196">
        <w:rPr>
          <w:rFonts w:ascii="Trebuchet MS" w:hAnsi="Trebuchet MS" w:cstheme="minorHAnsi"/>
          <w:sz w:val="22"/>
        </w:rPr>
        <w:t xml:space="preserve">), dla których Sąd Rejonowy w Chorzowie, VI Wydział Ksiąg Wieczystych prowadzi księgę wieczystą KW nr KA1C/00005066/9. </w:t>
      </w:r>
    </w:p>
    <w:p w:rsidR="00E62196" w:rsidRPr="00E62196" w:rsidRDefault="008C3A97" w:rsidP="00E62196">
      <w:pPr>
        <w:pStyle w:val="Akapitzlist"/>
        <w:keepNext/>
        <w:numPr>
          <w:ilvl w:val="0"/>
          <w:numId w:val="30"/>
        </w:numPr>
        <w:spacing w:line="276" w:lineRule="auto"/>
        <w:jc w:val="both"/>
        <w:rPr>
          <w:rFonts w:ascii="Trebuchet MS" w:hAnsi="Trebuchet MS" w:cstheme="minorHAnsi"/>
          <w:sz w:val="22"/>
        </w:rPr>
      </w:pPr>
      <w:r w:rsidRPr="00E62196">
        <w:rPr>
          <w:rFonts w:ascii="Trebuchet MS" w:hAnsi="Trebuchet MS"/>
          <w:sz w:val="22"/>
          <w:szCs w:val="22"/>
        </w:rPr>
        <w:t>Odwołanie przetargu następuje z powodu</w:t>
      </w:r>
      <w:r w:rsidR="001B07D9">
        <w:rPr>
          <w:rFonts w:ascii="Trebuchet MS" w:hAnsi="Trebuchet MS"/>
          <w:sz w:val="22"/>
          <w:szCs w:val="22"/>
        </w:rPr>
        <w:t xml:space="preserve"> wyłonienia w drodze przetargu nabywcy, który nie jest uprawniony do zakupu przedmiotowej nieruchomości. </w:t>
      </w:r>
    </w:p>
    <w:p w:rsidR="00E62196" w:rsidRPr="00E62196" w:rsidRDefault="008C3A97" w:rsidP="00E62196">
      <w:pPr>
        <w:pStyle w:val="Akapitzlist"/>
        <w:keepNext/>
        <w:numPr>
          <w:ilvl w:val="0"/>
          <w:numId w:val="30"/>
        </w:numPr>
        <w:spacing w:line="276" w:lineRule="auto"/>
        <w:jc w:val="both"/>
        <w:rPr>
          <w:rFonts w:ascii="Trebuchet MS" w:hAnsi="Trebuchet MS" w:cstheme="minorHAnsi"/>
          <w:sz w:val="22"/>
        </w:rPr>
      </w:pPr>
      <w:r w:rsidRPr="00E62196">
        <w:rPr>
          <w:rFonts w:ascii="Trebuchet MS" w:hAnsi="Trebuchet MS"/>
          <w:color w:val="000000"/>
          <w:sz w:val="22"/>
          <w:szCs w:val="22"/>
          <w:u w:color="000000"/>
        </w:rPr>
        <w:t>Informacj</w:t>
      </w:r>
      <w:r w:rsidR="00632E0B" w:rsidRPr="00E62196">
        <w:rPr>
          <w:rFonts w:ascii="Trebuchet MS" w:hAnsi="Trebuchet MS"/>
          <w:color w:val="000000"/>
          <w:sz w:val="22"/>
          <w:szCs w:val="22"/>
          <w:u w:color="000000"/>
        </w:rPr>
        <w:t>ę</w:t>
      </w:r>
      <w:r w:rsidRPr="00E62196">
        <w:rPr>
          <w:rFonts w:ascii="Trebuchet MS" w:hAnsi="Trebuchet MS"/>
          <w:color w:val="000000"/>
          <w:sz w:val="22"/>
          <w:szCs w:val="22"/>
          <w:u w:color="000000"/>
        </w:rPr>
        <w:t xml:space="preserve"> o odwołaniu przetargu </w:t>
      </w:r>
      <w:r w:rsidR="00632E0B" w:rsidRPr="00E62196">
        <w:rPr>
          <w:rFonts w:ascii="Trebuchet MS" w:hAnsi="Trebuchet MS"/>
          <w:color w:val="000000"/>
          <w:sz w:val="22"/>
          <w:szCs w:val="22"/>
          <w:u w:color="000000"/>
        </w:rPr>
        <w:t>zamieszcz</w:t>
      </w:r>
      <w:r w:rsidR="006E3A92" w:rsidRPr="00E62196">
        <w:rPr>
          <w:rFonts w:ascii="Trebuchet MS" w:hAnsi="Trebuchet MS"/>
          <w:color w:val="000000"/>
          <w:sz w:val="22"/>
          <w:szCs w:val="22"/>
          <w:u w:color="000000"/>
        </w:rPr>
        <w:t>ono</w:t>
      </w:r>
      <w:r w:rsidRPr="00E62196">
        <w:rPr>
          <w:rFonts w:ascii="Trebuchet MS" w:hAnsi="Trebuchet MS"/>
          <w:color w:val="000000"/>
          <w:sz w:val="22"/>
          <w:szCs w:val="22"/>
          <w:u w:color="000000"/>
        </w:rPr>
        <w:t xml:space="preserve"> na tablicy ogłoszeń Urzędu Miejskiego w Świętochłowicach, w </w:t>
      </w:r>
      <w:r w:rsidR="00E62196">
        <w:rPr>
          <w:rFonts w:ascii="Trebuchet MS" w:hAnsi="Trebuchet MS"/>
          <w:color w:val="000000"/>
          <w:sz w:val="22"/>
          <w:szCs w:val="22"/>
          <w:u w:color="000000"/>
        </w:rPr>
        <w:t xml:space="preserve">Monitorze Urzędowym </w:t>
      </w:r>
      <w:r w:rsidRPr="00E62196">
        <w:rPr>
          <w:rFonts w:ascii="Trebuchet MS" w:hAnsi="Trebuchet MS"/>
          <w:color w:val="000000"/>
          <w:sz w:val="22"/>
          <w:szCs w:val="22"/>
          <w:u w:color="000000"/>
        </w:rPr>
        <w:t>i w</w:t>
      </w:r>
      <w:r w:rsidR="0067307C" w:rsidRPr="00E62196">
        <w:rPr>
          <w:rFonts w:ascii="Trebuchet MS" w:hAnsi="Trebuchet MS"/>
          <w:color w:val="000000"/>
          <w:sz w:val="22"/>
          <w:szCs w:val="22"/>
          <w:u w:color="000000"/>
        </w:rPr>
        <w:t> </w:t>
      </w:r>
      <w:r w:rsidRPr="00E62196">
        <w:rPr>
          <w:rFonts w:ascii="Trebuchet MS" w:hAnsi="Trebuchet MS"/>
          <w:color w:val="000000"/>
          <w:sz w:val="22"/>
          <w:szCs w:val="22"/>
          <w:u w:color="000000"/>
        </w:rPr>
        <w:t>Biuletynie Informacji Publicznej Urzędu Miejskiego w Świętochłowicach.</w:t>
      </w:r>
    </w:p>
    <w:p w:rsidR="00E62196" w:rsidRDefault="00741286" w:rsidP="00E62196">
      <w:pPr>
        <w:pStyle w:val="Akapitzlist"/>
        <w:keepNext/>
        <w:numPr>
          <w:ilvl w:val="0"/>
          <w:numId w:val="30"/>
        </w:numPr>
        <w:spacing w:line="276" w:lineRule="auto"/>
        <w:jc w:val="both"/>
        <w:rPr>
          <w:rFonts w:ascii="Trebuchet MS" w:hAnsi="Trebuchet MS" w:cstheme="minorHAnsi"/>
          <w:sz w:val="22"/>
        </w:rPr>
      </w:pPr>
      <w:r w:rsidRPr="00E62196">
        <w:rPr>
          <w:rFonts w:ascii="Trebuchet MS" w:hAnsi="Trebuchet MS"/>
          <w:sz w:val="22"/>
          <w:szCs w:val="22"/>
        </w:rPr>
        <w:t xml:space="preserve">Przetarg na sprzedaż w/w nieruchomości zostanie </w:t>
      </w:r>
      <w:r w:rsidR="00FF55AA" w:rsidRPr="00E62196">
        <w:rPr>
          <w:rFonts w:ascii="Trebuchet MS" w:hAnsi="Trebuchet MS"/>
          <w:sz w:val="22"/>
          <w:szCs w:val="22"/>
        </w:rPr>
        <w:t>ogłoszony</w:t>
      </w:r>
      <w:r w:rsidRPr="00E62196">
        <w:rPr>
          <w:rFonts w:ascii="Trebuchet MS" w:hAnsi="Trebuchet MS"/>
          <w:sz w:val="22"/>
          <w:szCs w:val="22"/>
        </w:rPr>
        <w:t xml:space="preserve"> w innym terminie, który zostanie podany do publicznej wiadomości.</w:t>
      </w:r>
    </w:p>
    <w:p w:rsidR="00CD602C" w:rsidRPr="00E62196" w:rsidRDefault="00CD602C" w:rsidP="00E62196">
      <w:pPr>
        <w:pStyle w:val="Akapitzlist"/>
        <w:keepNext/>
        <w:numPr>
          <w:ilvl w:val="0"/>
          <w:numId w:val="30"/>
        </w:numPr>
        <w:spacing w:line="276" w:lineRule="auto"/>
        <w:jc w:val="both"/>
        <w:rPr>
          <w:rFonts w:ascii="Trebuchet MS" w:hAnsi="Trebuchet MS" w:cstheme="minorHAnsi"/>
          <w:sz w:val="22"/>
        </w:rPr>
      </w:pPr>
      <w:r w:rsidRPr="00E62196">
        <w:rPr>
          <w:rFonts w:ascii="Trebuchet MS" w:hAnsi="Trebuchet MS" w:cstheme="minorHAnsi"/>
          <w:sz w:val="22"/>
          <w:szCs w:val="22"/>
        </w:rPr>
        <w:t>Dodatkowe informacje można uzyska</w:t>
      </w:r>
      <w:r w:rsidR="007256D8" w:rsidRPr="00E62196">
        <w:rPr>
          <w:rFonts w:ascii="Trebuchet MS" w:hAnsi="Trebuchet MS" w:cstheme="minorHAnsi"/>
          <w:sz w:val="22"/>
          <w:szCs w:val="22"/>
        </w:rPr>
        <w:t xml:space="preserve">ć w Wydziale Mienia Komunalnego </w:t>
      </w:r>
      <w:r w:rsidRPr="00E62196">
        <w:rPr>
          <w:rFonts w:ascii="Trebuchet MS" w:hAnsi="Trebuchet MS" w:cstheme="minorHAnsi"/>
          <w:sz w:val="22"/>
          <w:szCs w:val="22"/>
        </w:rPr>
        <w:t>Urzędu Miejskiego w Świętochłowicach</w:t>
      </w:r>
      <w:r w:rsidR="00B27086" w:rsidRPr="00E62196">
        <w:rPr>
          <w:rFonts w:ascii="Trebuchet MS" w:hAnsi="Trebuchet MS" w:cstheme="minorHAnsi"/>
          <w:sz w:val="22"/>
          <w:szCs w:val="22"/>
        </w:rPr>
        <w:t>, pokój nr 118, tel. 32 3491-932</w:t>
      </w:r>
      <w:r w:rsidRPr="00E62196">
        <w:rPr>
          <w:rFonts w:ascii="Trebuchet MS" w:hAnsi="Trebuchet MS" w:cstheme="minorHAnsi"/>
          <w:sz w:val="22"/>
          <w:szCs w:val="22"/>
        </w:rPr>
        <w:t>.</w:t>
      </w:r>
    </w:p>
    <w:p w:rsidR="00E944D3" w:rsidRDefault="00E944D3" w:rsidP="00314663">
      <w:pPr>
        <w:spacing w:line="276" w:lineRule="auto"/>
        <w:ind w:left="6372"/>
        <w:jc w:val="center"/>
        <w:rPr>
          <w:rFonts w:ascii="Trebuchet MS" w:hAnsi="Trebuchet MS" w:cs="Calibri"/>
          <w:sz w:val="22"/>
          <w:szCs w:val="22"/>
        </w:rPr>
      </w:pPr>
    </w:p>
    <w:p w:rsidR="00F72F43" w:rsidRDefault="00F72F43" w:rsidP="00314663">
      <w:pPr>
        <w:spacing w:line="276" w:lineRule="auto"/>
        <w:ind w:left="6372"/>
        <w:jc w:val="center"/>
        <w:rPr>
          <w:rFonts w:ascii="Trebuchet MS" w:hAnsi="Trebuchet MS" w:cs="Calibri"/>
          <w:sz w:val="22"/>
          <w:szCs w:val="22"/>
        </w:rPr>
      </w:pPr>
    </w:p>
    <w:p w:rsidR="00F72F43" w:rsidRDefault="00F72F43" w:rsidP="00314663">
      <w:pPr>
        <w:spacing w:line="276" w:lineRule="auto"/>
        <w:ind w:left="6372"/>
        <w:jc w:val="center"/>
        <w:rPr>
          <w:rFonts w:ascii="Trebuchet MS" w:hAnsi="Trebuchet MS" w:cs="Calibri"/>
          <w:sz w:val="22"/>
          <w:szCs w:val="22"/>
        </w:rPr>
      </w:pPr>
    </w:p>
    <w:p w:rsidR="00F72F43" w:rsidRPr="00142775" w:rsidRDefault="00F72F43" w:rsidP="00F72F43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bookmarkStart w:id="0" w:name="_GoBack"/>
      <w:r w:rsidRPr="00142775">
        <w:rPr>
          <w:rFonts w:ascii="Trebuchet MS" w:hAnsi="Trebuchet MS" w:cs="Calibri"/>
          <w:b/>
          <w:color w:val="FF0000"/>
          <w:sz w:val="22"/>
          <w:szCs w:val="22"/>
        </w:rPr>
        <w:t>Z up. Prezydenta Miasta Świętochłowice</w:t>
      </w:r>
    </w:p>
    <w:p w:rsidR="00F72F43" w:rsidRPr="00142775" w:rsidRDefault="00F72F43" w:rsidP="00F72F43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color w:val="FF0000"/>
          <w:sz w:val="22"/>
          <w:szCs w:val="22"/>
        </w:rPr>
        <w:t>I Zastępca Prezydenta Miasta</w:t>
      </w:r>
    </w:p>
    <w:p w:rsidR="00F72F43" w:rsidRPr="00142775" w:rsidRDefault="00F72F43" w:rsidP="00F72F43">
      <w:pPr>
        <w:spacing w:line="276" w:lineRule="auto"/>
        <w:ind w:left="4820"/>
        <w:jc w:val="center"/>
        <w:rPr>
          <w:rFonts w:ascii="Trebuchet MS" w:hAnsi="Trebuchet MS" w:cs="Calibri"/>
          <w:b/>
          <w:i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i/>
          <w:color w:val="FF0000"/>
          <w:sz w:val="22"/>
          <w:szCs w:val="22"/>
        </w:rPr>
        <w:t>/-/ Sławomir Pośpiech</w:t>
      </w:r>
    </w:p>
    <w:bookmarkEnd w:id="0"/>
    <w:p w:rsidR="0067307C" w:rsidRPr="004F3F0E" w:rsidRDefault="0067307C" w:rsidP="00314663">
      <w:pPr>
        <w:spacing w:line="276" w:lineRule="auto"/>
        <w:ind w:left="6372"/>
        <w:jc w:val="center"/>
        <w:rPr>
          <w:rFonts w:ascii="Trebuchet MS" w:hAnsi="Trebuchet MS" w:cs="Calibri"/>
          <w:sz w:val="22"/>
          <w:szCs w:val="22"/>
        </w:rPr>
      </w:pPr>
    </w:p>
    <w:sectPr w:rsidR="0067307C" w:rsidRPr="004F3F0E" w:rsidSect="007F1238">
      <w:headerReference w:type="first" r:id="rId7"/>
      <w:pgSz w:w="11906" w:h="16838"/>
      <w:pgMar w:top="1276" w:right="141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FB" w:rsidRDefault="000320FB" w:rsidP="00266AC8">
      <w:r>
        <w:separator/>
      </w:r>
    </w:p>
  </w:endnote>
  <w:endnote w:type="continuationSeparator" w:id="0">
    <w:p w:rsidR="000320FB" w:rsidRDefault="000320FB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FB" w:rsidRDefault="000320FB" w:rsidP="00266AC8">
      <w:r>
        <w:separator/>
      </w:r>
    </w:p>
  </w:footnote>
  <w:footnote w:type="continuationSeparator" w:id="0">
    <w:p w:rsidR="000320FB" w:rsidRDefault="000320FB" w:rsidP="0026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38" w:rsidRPr="007B7980" w:rsidRDefault="007F1238" w:rsidP="007B7980">
    <w:pPr>
      <w:pStyle w:val="Nagwek"/>
      <w:tabs>
        <w:tab w:val="clear" w:pos="4536"/>
        <w:tab w:val="clear" w:pos="9072"/>
      </w:tabs>
      <w:ind w:left="3261"/>
      <w:rPr>
        <w:rFonts w:ascii="Trebuchet MS" w:hAnsi="Trebuchet MS"/>
        <w:b/>
        <w:color w:val="FF0000"/>
        <w:sz w:val="18"/>
      </w:rPr>
    </w:pPr>
    <w:r w:rsidRPr="007B7980">
      <w:rPr>
        <w:rFonts w:ascii="Trebuchet MS" w:hAnsi="Trebuchet MS"/>
        <w:b/>
        <w:color w:val="FF0000"/>
        <w:sz w:val="18"/>
      </w:rPr>
      <w:t xml:space="preserve">Wywieszono na tablicy urzędowej </w:t>
    </w:r>
    <w:r w:rsidR="0055284E" w:rsidRPr="007B7980">
      <w:rPr>
        <w:rFonts w:ascii="Trebuchet MS" w:hAnsi="Trebuchet MS"/>
        <w:b/>
        <w:color w:val="FF0000"/>
        <w:sz w:val="18"/>
      </w:rPr>
      <w:tab/>
    </w:r>
    <w:r w:rsidR="00E11FB7" w:rsidRPr="007B7980">
      <w:rPr>
        <w:rFonts w:ascii="Trebuchet MS" w:hAnsi="Trebuchet MS"/>
        <w:b/>
        <w:color w:val="FF0000"/>
        <w:sz w:val="18"/>
      </w:rPr>
      <w:t>2</w:t>
    </w:r>
    <w:r w:rsidR="001B07D9">
      <w:rPr>
        <w:rFonts w:ascii="Trebuchet MS" w:hAnsi="Trebuchet MS"/>
        <w:b/>
        <w:color w:val="FF0000"/>
        <w:sz w:val="18"/>
      </w:rPr>
      <w:t>1</w:t>
    </w:r>
    <w:r w:rsidRPr="007B7980">
      <w:rPr>
        <w:rFonts w:ascii="Trebuchet MS" w:hAnsi="Trebuchet MS"/>
        <w:b/>
        <w:color w:val="FF0000"/>
        <w:sz w:val="18"/>
      </w:rPr>
      <w:t xml:space="preserve"> </w:t>
    </w:r>
    <w:r w:rsidR="001A1749" w:rsidRPr="007B7980">
      <w:rPr>
        <w:rFonts w:ascii="Trebuchet MS" w:hAnsi="Trebuchet MS"/>
        <w:b/>
        <w:color w:val="FF0000"/>
        <w:sz w:val="18"/>
      </w:rPr>
      <w:t>września</w:t>
    </w:r>
    <w:r w:rsidRPr="007B7980">
      <w:rPr>
        <w:rFonts w:ascii="Trebuchet MS" w:hAnsi="Trebuchet MS"/>
        <w:b/>
        <w:color w:val="FF0000"/>
        <w:sz w:val="18"/>
      </w:rPr>
      <w:t xml:space="preserve"> 202</w:t>
    </w:r>
    <w:r w:rsidR="0055284E" w:rsidRPr="007B7980">
      <w:rPr>
        <w:rFonts w:ascii="Trebuchet MS" w:hAnsi="Trebuchet MS"/>
        <w:b/>
        <w:color w:val="FF0000"/>
        <w:sz w:val="18"/>
      </w:rPr>
      <w:t>1</w:t>
    </w:r>
    <w:r w:rsidRPr="007B7980">
      <w:rPr>
        <w:rFonts w:ascii="Trebuchet MS" w:hAnsi="Trebuchet MS"/>
        <w:b/>
        <w:color w:val="FF0000"/>
        <w:sz w:val="18"/>
      </w:rPr>
      <w:t xml:space="preserve"> r.</w:t>
    </w:r>
  </w:p>
  <w:p w:rsidR="007F1238" w:rsidRPr="007B7980" w:rsidRDefault="0055284E" w:rsidP="007B7980">
    <w:pPr>
      <w:pStyle w:val="Nagwek"/>
      <w:tabs>
        <w:tab w:val="clear" w:pos="4536"/>
        <w:tab w:val="clear" w:pos="9072"/>
      </w:tabs>
      <w:ind w:left="3261"/>
      <w:rPr>
        <w:rFonts w:ascii="Trebuchet MS" w:hAnsi="Trebuchet MS"/>
        <w:b/>
        <w:color w:val="FF0000"/>
        <w:sz w:val="18"/>
      </w:rPr>
    </w:pPr>
    <w:r w:rsidRPr="007B7980">
      <w:rPr>
        <w:rFonts w:ascii="Trebuchet MS" w:hAnsi="Trebuchet MS"/>
        <w:b/>
        <w:color w:val="FF0000"/>
        <w:sz w:val="18"/>
      </w:rPr>
      <w:t>Zdjęto z tablicy urzędowej</w:t>
    </w:r>
    <w:r w:rsidR="007F1238" w:rsidRPr="007B7980">
      <w:rPr>
        <w:rFonts w:ascii="Trebuchet MS" w:hAnsi="Trebuchet MS"/>
        <w:b/>
        <w:color w:val="FF0000"/>
        <w:sz w:val="18"/>
      </w:rPr>
      <w:t xml:space="preserve"> </w:t>
    </w:r>
    <w:r w:rsidRPr="007B7980">
      <w:rPr>
        <w:rFonts w:ascii="Trebuchet MS" w:hAnsi="Trebuchet MS"/>
        <w:b/>
        <w:color w:val="FF0000"/>
        <w:sz w:val="18"/>
      </w:rPr>
      <w:tab/>
    </w:r>
    <w:r w:rsidRPr="007B7980">
      <w:rPr>
        <w:rFonts w:ascii="Trebuchet MS" w:hAnsi="Trebuchet MS"/>
        <w:b/>
        <w:color w:val="FF0000"/>
        <w:sz w:val="18"/>
      </w:rPr>
      <w:tab/>
    </w:r>
    <w:r w:rsidR="007256D8" w:rsidRPr="007B7980">
      <w:rPr>
        <w:rFonts w:ascii="Trebuchet MS" w:hAnsi="Trebuchet MS"/>
        <w:b/>
        <w:color w:val="FF0000"/>
        <w:sz w:val="18"/>
      </w:rPr>
      <w:t>2</w:t>
    </w:r>
    <w:r w:rsidR="007B7980" w:rsidRPr="007B7980">
      <w:rPr>
        <w:rFonts w:ascii="Trebuchet MS" w:hAnsi="Trebuchet MS"/>
        <w:b/>
        <w:color w:val="FF0000"/>
        <w:sz w:val="18"/>
      </w:rPr>
      <w:t>1</w:t>
    </w:r>
    <w:r w:rsidR="00E11FB7" w:rsidRPr="007B7980">
      <w:rPr>
        <w:rFonts w:ascii="Trebuchet MS" w:hAnsi="Trebuchet MS"/>
        <w:b/>
        <w:color w:val="FF0000"/>
        <w:sz w:val="18"/>
      </w:rPr>
      <w:t xml:space="preserve"> </w:t>
    </w:r>
    <w:r w:rsidR="007B7980" w:rsidRPr="007B7980">
      <w:rPr>
        <w:rFonts w:ascii="Trebuchet MS" w:hAnsi="Trebuchet MS"/>
        <w:b/>
        <w:color w:val="FF0000"/>
        <w:sz w:val="18"/>
      </w:rPr>
      <w:t>października</w:t>
    </w:r>
    <w:r w:rsidR="007F1238" w:rsidRPr="007B7980">
      <w:rPr>
        <w:rFonts w:ascii="Trebuchet MS" w:hAnsi="Trebuchet MS"/>
        <w:b/>
        <w:color w:val="FF0000"/>
        <w:sz w:val="18"/>
      </w:rPr>
      <w:t xml:space="preserve"> 2021 r.</w:t>
    </w:r>
  </w:p>
  <w:p w:rsidR="007F1238" w:rsidRDefault="007F12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D7144A"/>
    <w:multiLevelType w:val="multilevel"/>
    <w:tmpl w:val="E9E8ED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E833938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2913E43"/>
    <w:multiLevelType w:val="multilevel"/>
    <w:tmpl w:val="A7E8E74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4F7452B"/>
    <w:multiLevelType w:val="hybridMultilevel"/>
    <w:tmpl w:val="85323A5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C672D7"/>
    <w:multiLevelType w:val="multilevel"/>
    <w:tmpl w:val="FCAE59E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FC6D37"/>
    <w:multiLevelType w:val="multilevel"/>
    <w:tmpl w:val="FEB06D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13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13533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36A4AC6"/>
    <w:multiLevelType w:val="hybridMultilevel"/>
    <w:tmpl w:val="7312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EDA"/>
    <w:multiLevelType w:val="multilevel"/>
    <w:tmpl w:val="AD1816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809757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5" w15:restartNumberingAfterBreak="0">
    <w:nsid w:val="74E2421F"/>
    <w:multiLevelType w:val="multilevel"/>
    <w:tmpl w:val="B97C4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2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7"/>
  </w:num>
  <w:num w:numId="15">
    <w:abstractNumId w:val="0"/>
  </w:num>
  <w:num w:numId="16">
    <w:abstractNumId w:val="13"/>
  </w:num>
  <w:num w:numId="17">
    <w:abstractNumId w:val="27"/>
  </w:num>
  <w:num w:numId="18">
    <w:abstractNumId w:val="14"/>
  </w:num>
  <w:num w:numId="19">
    <w:abstractNumId w:val="15"/>
  </w:num>
  <w:num w:numId="20">
    <w:abstractNumId w:val="1"/>
  </w:num>
  <w:num w:numId="21">
    <w:abstractNumId w:val="25"/>
  </w:num>
  <w:num w:numId="2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12"/>
    <w:lvlOverride w:ilvl="0">
      <w:startOverride w:val="1"/>
    </w:lvlOverride>
  </w:num>
  <w:num w:numId="27">
    <w:abstractNumId w:val="5"/>
  </w:num>
  <w:num w:numId="28">
    <w:abstractNumId w:val="6"/>
  </w:num>
  <w:num w:numId="29">
    <w:abstractNumId w:val="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A"/>
    <w:rsid w:val="0000143B"/>
    <w:rsid w:val="000055BE"/>
    <w:rsid w:val="000320FB"/>
    <w:rsid w:val="000339AE"/>
    <w:rsid w:val="00044EC7"/>
    <w:rsid w:val="00046E40"/>
    <w:rsid w:val="00053095"/>
    <w:rsid w:val="000548C5"/>
    <w:rsid w:val="0005500D"/>
    <w:rsid w:val="00076E7C"/>
    <w:rsid w:val="0008014C"/>
    <w:rsid w:val="00083DA2"/>
    <w:rsid w:val="00096A7C"/>
    <w:rsid w:val="000A377B"/>
    <w:rsid w:val="000B26D8"/>
    <w:rsid w:val="000D3773"/>
    <w:rsid w:val="000F4AB3"/>
    <w:rsid w:val="00114CED"/>
    <w:rsid w:val="00120A87"/>
    <w:rsid w:val="0012188D"/>
    <w:rsid w:val="00153152"/>
    <w:rsid w:val="00156072"/>
    <w:rsid w:val="0016667A"/>
    <w:rsid w:val="00180929"/>
    <w:rsid w:val="00186B3B"/>
    <w:rsid w:val="001934FF"/>
    <w:rsid w:val="001A1749"/>
    <w:rsid w:val="001B07D9"/>
    <w:rsid w:val="001B18B3"/>
    <w:rsid w:val="001D37D4"/>
    <w:rsid w:val="001D6692"/>
    <w:rsid w:val="001F1371"/>
    <w:rsid w:val="001F143F"/>
    <w:rsid w:val="00210C31"/>
    <w:rsid w:val="00236E37"/>
    <w:rsid w:val="002633EE"/>
    <w:rsid w:val="0026579B"/>
    <w:rsid w:val="00266AC8"/>
    <w:rsid w:val="00272FE4"/>
    <w:rsid w:val="00276D48"/>
    <w:rsid w:val="00280903"/>
    <w:rsid w:val="00285B1C"/>
    <w:rsid w:val="00295A9B"/>
    <w:rsid w:val="002B0FD4"/>
    <w:rsid w:val="002C07E8"/>
    <w:rsid w:val="002C1424"/>
    <w:rsid w:val="002C4EFE"/>
    <w:rsid w:val="002E58BD"/>
    <w:rsid w:val="002E6A34"/>
    <w:rsid w:val="002F2133"/>
    <w:rsid w:val="003117A0"/>
    <w:rsid w:val="00314663"/>
    <w:rsid w:val="00314959"/>
    <w:rsid w:val="003267B4"/>
    <w:rsid w:val="00326C8F"/>
    <w:rsid w:val="0034065A"/>
    <w:rsid w:val="003452D5"/>
    <w:rsid w:val="00353447"/>
    <w:rsid w:val="0036717E"/>
    <w:rsid w:val="00380EA3"/>
    <w:rsid w:val="00384156"/>
    <w:rsid w:val="003B776B"/>
    <w:rsid w:val="003C40DE"/>
    <w:rsid w:val="003E0B71"/>
    <w:rsid w:val="003E7AA0"/>
    <w:rsid w:val="003E7B9E"/>
    <w:rsid w:val="003F418B"/>
    <w:rsid w:val="0041507E"/>
    <w:rsid w:val="0041729F"/>
    <w:rsid w:val="00480E2C"/>
    <w:rsid w:val="0048482B"/>
    <w:rsid w:val="00491CD4"/>
    <w:rsid w:val="004963F4"/>
    <w:rsid w:val="004A08B0"/>
    <w:rsid w:val="004B3DAB"/>
    <w:rsid w:val="004C08EF"/>
    <w:rsid w:val="004C65EB"/>
    <w:rsid w:val="004F3F0E"/>
    <w:rsid w:val="00510448"/>
    <w:rsid w:val="00532F15"/>
    <w:rsid w:val="005512F4"/>
    <w:rsid w:val="00551BE1"/>
    <w:rsid w:val="00552788"/>
    <w:rsid w:val="0055284E"/>
    <w:rsid w:val="00553F3B"/>
    <w:rsid w:val="005606E0"/>
    <w:rsid w:val="00573269"/>
    <w:rsid w:val="00590B0A"/>
    <w:rsid w:val="005A6C18"/>
    <w:rsid w:val="005C4839"/>
    <w:rsid w:val="005D4B0C"/>
    <w:rsid w:val="005E7B93"/>
    <w:rsid w:val="00610EF2"/>
    <w:rsid w:val="00615BAF"/>
    <w:rsid w:val="006244D9"/>
    <w:rsid w:val="0062640B"/>
    <w:rsid w:val="00632E0B"/>
    <w:rsid w:val="00643264"/>
    <w:rsid w:val="0064696E"/>
    <w:rsid w:val="00651763"/>
    <w:rsid w:val="00653925"/>
    <w:rsid w:val="00655F82"/>
    <w:rsid w:val="00672E98"/>
    <w:rsid w:val="0067307C"/>
    <w:rsid w:val="00687959"/>
    <w:rsid w:val="006A1DEC"/>
    <w:rsid w:val="006D78FA"/>
    <w:rsid w:val="006E3A92"/>
    <w:rsid w:val="006E456F"/>
    <w:rsid w:val="006E5198"/>
    <w:rsid w:val="006F2CC9"/>
    <w:rsid w:val="006F344E"/>
    <w:rsid w:val="006F693E"/>
    <w:rsid w:val="00702548"/>
    <w:rsid w:val="0070690E"/>
    <w:rsid w:val="0072151D"/>
    <w:rsid w:val="007222F6"/>
    <w:rsid w:val="007256D8"/>
    <w:rsid w:val="007261AF"/>
    <w:rsid w:val="00740259"/>
    <w:rsid w:val="00741286"/>
    <w:rsid w:val="00755320"/>
    <w:rsid w:val="00767A77"/>
    <w:rsid w:val="0077120D"/>
    <w:rsid w:val="00775913"/>
    <w:rsid w:val="007A63AA"/>
    <w:rsid w:val="007B7980"/>
    <w:rsid w:val="007C494B"/>
    <w:rsid w:val="007D01A4"/>
    <w:rsid w:val="007F1238"/>
    <w:rsid w:val="00803B3F"/>
    <w:rsid w:val="00807540"/>
    <w:rsid w:val="00822A72"/>
    <w:rsid w:val="00822BC1"/>
    <w:rsid w:val="00824DF2"/>
    <w:rsid w:val="00837FA4"/>
    <w:rsid w:val="0084198E"/>
    <w:rsid w:val="00867BD7"/>
    <w:rsid w:val="008941F6"/>
    <w:rsid w:val="008C029B"/>
    <w:rsid w:val="008C3A97"/>
    <w:rsid w:val="009008B5"/>
    <w:rsid w:val="00902930"/>
    <w:rsid w:val="00926C17"/>
    <w:rsid w:val="0094161E"/>
    <w:rsid w:val="00946D8B"/>
    <w:rsid w:val="00961DC8"/>
    <w:rsid w:val="009656D7"/>
    <w:rsid w:val="0096628E"/>
    <w:rsid w:val="009A1913"/>
    <w:rsid w:val="009C71EF"/>
    <w:rsid w:val="009C7FEC"/>
    <w:rsid w:val="009D2255"/>
    <w:rsid w:val="009D6986"/>
    <w:rsid w:val="009E7885"/>
    <w:rsid w:val="00A14168"/>
    <w:rsid w:val="00A240C7"/>
    <w:rsid w:val="00A253EA"/>
    <w:rsid w:val="00A36839"/>
    <w:rsid w:val="00A54799"/>
    <w:rsid w:val="00A54B47"/>
    <w:rsid w:val="00A60C02"/>
    <w:rsid w:val="00A70CF6"/>
    <w:rsid w:val="00A80E8E"/>
    <w:rsid w:val="00A97252"/>
    <w:rsid w:val="00AB1B33"/>
    <w:rsid w:val="00AD155C"/>
    <w:rsid w:val="00AF420E"/>
    <w:rsid w:val="00AF70B6"/>
    <w:rsid w:val="00B0701F"/>
    <w:rsid w:val="00B1244F"/>
    <w:rsid w:val="00B2109B"/>
    <w:rsid w:val="00B27086"/>
    <w:rsid w:val="00B443A1"/>
    <w:rsid w:val="00B57873"/>
    <w:rsid w:val="00B75AFB"/>
    <w:rsid w:val="00B9518B"/>
    <w:rsid w:val="00BA53F3"/>
    <w:rsid w:val="00BC0A91"/>
    <w:rsid w:val="00BE0D24"/>
    <w:rsid w:val="00BE4516"/>
    <w:rsid w:val="00BF492D"/>
    <w:rsid w:val="00C10A86"/>
    <w:rsid w:val="00C15671"/>
    <w:rsid w:val="00C22D6B"/>
    <w:rsid w:val="00C26C6D"/>
    <w:rsid w:val="00C3192F"/>
    <w:rsid w:val="00C572EB"/>
    <w:rsid w:val="00C575D3"/>
    <w:rsid w:val="00C642DE"/>
    <w:rsid w:val="00C718C9"/>
    <w:rsid w:val="00C73A81"/>
    <w:rsid w:val="00C757A5"/>
    <w:rsid w:val="00C867B3"/>
    <w:rsid w:val="00C86AA4"/>
    <w:rsid w:val="00CD1DE3"/>
    <w:rsid w:val="00CD602C"/>
    <w:rsid w:val="00CE08E9"/>
    <w:rsid w:val="00CE34C4"/>
    <w:rsid w:val="00CF08D4"/>
    <w:rsid w:val="00D05890"/>
    <w:rsid w:val="00D06FC6"/>
    <w:rsid w:val="00D21F60"/>
    <w:rsid w:val="00D244FC"/>
    <w:rsid w:val="00D24FF9"/>
    <w:rsid w:val="00D317A7"/>
    <w:rsid w:val="00D524BA"/>
    <w:rsid w:val="00D67244"/>
    <w:rsid w:val="00D87760"/>
    <w:rsid w:val="00D878D2"/>
    <w:rsid w:val="00DB0CED"/>
    <w:rsid w:val="00DC57CD"/>
    <w:rsid w:val="00DC6872"/>
    <w:rsid w:val="00DD7FB4"/>
    <w:rsid w:val="00DE044E"/>
    <w:rsid w:val="00DE53F4"/>
    <w:rsid w:val="00E012D1"/>
    <w:rsid w:val="00E11FB7"/>
    <w:rsid w:val="00E13442"/>
    <w:rsid w:val="00E17ADF"/>
    <w:rsid w:val="00E21D43"/>
    <w:rsid w:val="00E25678"/>
    <w:rsid w:val="00E3790C"/>
    <w:rsid w:val="00E403E2"/>
    <w:rsid w:val="00E62196"/>
    <w:rsid w:val="00E710BD"/>
    <w:rsid w:val="00E72AEC"/>
    <w:rsid w:val="00E7513A"/>
    <w:rsid w:val="00E911E9"/>
    <w:rsid w:val="00E944D3"/>
    <w:rsid w:val="00EA37C7"/>
    <w:rsid w:val="00EA68C1"/>
    <w:rsid w:val="00EB1443"/>
    <w:rsid w:val="00EC7801"/>
    <w:rsid w:val="00EE740B"/>
    <w:rsid w:val="00EF39CA"/>
    <w:rsid w:val="00F02AB0"/>
    <w:rsid w:val="00F033EF"/>
    <w:rsid w:val="00F053C4"/>
    <w:rsid w:val="00F1055B"/>
    <w:rsid w:val="00F133D1"/>
    <w:rsid w:val="00F226AA"/>
    <w:rsid w:val="00F2278B"/>
    <w:rsid w:val="00F23D3E"/>
    <w:rsid w:val="00F271E8"/>
    <w:rsid w:val="00F31122"/>
    <w:rsid w:val="00F50659"/>
    <w:rsid w:val="00F72F43"/>
    <w:rsid w:val="00F81B18"/>
    <w:rsid w:val="00F9175A"/>
    <w:rsid w:val="00F91BDB"/>
    <w:rsid w:val="00FA4742"/>
    <w:rsid w:val="00FB14F6"/>
    <w:rsid w:val="00FB6884"/>
    <w:rsid w:val="00FC2BEF"/>
    <w:rsid w:val="00FC4FE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D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D4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7412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2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Grzegorz Porębski</cp:lastModifiedBy>
  <cp:revision>4</cp:revision>
  <cp:lastPrinted>2021-09-21T09:52:00Z</cp:lastPrinted>
  <dcterms:created xsi:type="dcterms:W3CDTF">2021-09-10T08:22:00Z</dcterms:created>
  <dcterms:modified xsi:type="dcterms:W3CDTF">2021-09-21T10:56:00Z</dcterms:modified>
</cp:coreProperties>
</file>