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133FCE6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DF48E0">
        <w:rPr>
          <w:rFonts w:ascii="Trebuchet MS" w:hAnsi="Trebuchet MS"/>
          <w:sz w:val="20"/>
          <w:szCs w:val="20"/>
        </w:rPr>
        <w:t>90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19601961" w14:textId="77777777" w:rsidR="005820BF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</w:t>
      </w:r>
    </w:p>
    <w:p w14:paraId="4F3CB997" w14:textId="42217A5D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335C0602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DF48E0">
        <w:rPr>
          <w:rFonts w:ascii="Trebuchet MS" w:hAnsi="Trebuchet MS"/>
          <w:sz w:val="20"/>
          <w:szCs w:val="20"/>
        </w:rPr>
        <w:t>41692/0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DF48E0">
        <w:rPr>
          <w:rFonts w:ascii="Trebuchet MS" w:hAnsi="Trebuchet MS"/>
          <w:sz w:val="20"/>
          <w:szCs w:val="20"/>
        </w:rPr>
        <w:t>994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394FB515" w:rsidR="005E6380" w:rsidRDefault="00DF48E0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42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</w:t>
      </w:r>
      <w:r>
        <w:rPr>
          <w:rFonts w:ascii="Trebuchet MS" w:hAnsi="Trebuchet MS"/>
          <w:sz w:val="20"/>
          <w:szCs w:val="20"/>
        </w:rPr>
        <w:t>spółwłasności działek o numerach ewidencyjnych 974/51 i 366/188 o łącznej powierzchni 1</w:t>
      </w:r>
      <w:r w:rsidR="005820BF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334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17D80B8E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DF48E0">
        <w:rPr>
          <w:rFonts w:ascii="Trebuchet MS" w:hAnsi="Trebuchet MS"/>
          <w:sz w:val="20"/>
          <w:szCs w:val="20"/>
        </w:rPr>
        <w:t>54,84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A02F8F">
        <w:rPr>
          <w:rFonts w:ascii="Trebuchet MS" w:hAnsi="Trebuchet MS"/>
          <w:sz w:val="20"/>
          <w:szCs w:val="20"/>
        </w:rPr>
        <w:t>2,</w:t>
      </w:r>
      <w:r w:rsidR="00DF48E0">
        <w:rPr>
          <w:rFonts w:ascii="Trebuchet MS" w:hAnsi="Trebuchet MS"/>
          <w:sz w:val="20"/>
          <w:szCs w:val="20"/>
        </w:rPr>
        <w:t>8</w:t>
      </w:r>
      <w:r w:rsidR="003A7724">
        <w:rPr>
          <w:rFonts w:ascii="Trebuchet MS" w:hAnsi="Trebuchet MS"/>
          <w:sz w:val="20"/>
          <w:szCs w:val="20"/>
        </w:rPr>
        <w:t>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F1ED9E2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nr</w:t>
      </w:r>
      <w:r w:rsidR="003A7724">
        <w:rPr>
          <w:rFonts w:ascii="Trebuchet MS" w:hAnsi="Trebuchet MS"/>
          <w:sz w:val="20"/>
          <w:szCs w:val="20"/>
        </w:rPr>
        <w:t xml:space="preserve"> </w:t>
      </w:r>
      <w:r w:rsidR="00DF48E0">
        <w:rPr>
          <w:rFonts w:ascii="Trebuchet MS" w:hAnsi="Trebuchet MS"/>
          <w:sz w:val="20"/>
          <w:szCs w:val="20"/>
        </w:rPr>
        <w:t>24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DF48E0">
        <w:rPr>
          <w:rFonts w:ascii="Trebuchet MS" w:hAnsi="Trebuchet MS"/>
          <w:sz w:val="20"/>
          <w:szCs w:val="20"/>
        </w:rPr>
        <w:t>31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5820BF">
        <w:rPr>
          <w:rFonts w:ascii="Trebuchet MS" w:hAnsi="Trebuchet MS"/>
          <w:sz w:val="20"/>
          <w:szCs w:val="20"/>
        </w:rPr>
        <w:t> </w:t>
      </w:r>
      <w:r w:rsidR="00DF48E0">
        <w:rPr>
          <w:rFonts w:ascii="Trebuchet MS" w:hAnsi="Trebuchet MS"/>
          <w:sz w:val="20"/>
          <w:szCs w:val="20"/>
        </w:rPr>
        <w:t>Michalskiego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DF48E0">
        <w:rPr>
          <w:rFonts w:ascii="Trebuchet MS" w:hAnsi="Trebuchet MS"/>
          <w:sz w:val="20"/>
          <w:szCs w:val="20"/>
        </w:rPr>
        <w:t>42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762838F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DF48E0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DF48E0">
        <w:rPr>
          <w:rFonts w:ascii="Trebuchet MS" w:hAnsi="Trebuchet MS"/>
          <w:sz w:val="20"/>
          <w:szCs w:val="20"/>
        </w:rPr>
        <w:t>ych</w:t>
      </w:r>
      <w:r>
        <w:rPr>
          <w:rFonts w:ascii="Trebuchet MS" w:hAnsi="Trebuchet MS"/>
          <w:sz w:val="20"/>
          <w:szCs w:val="20"/>
        </w:rPr>
        <w:t xml:space="preserve"> numer</w:t>
      </w:r>
      <w:r w:rsidR="00DF48E0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DF48E0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DF48E0">
        <w:rPr>
          <w:rFonts w:ascii="Trebuchet MS" w:hAnsi="Trebuchet MS"/>
          <w:sz w:val="20"/>
          <w:szCs w:val="20"/>
        </w:rPr>
        <w:t xml:space="preserve">974/51 i 366/188 </w:t>
      </w:r>
      <w:r w:rsidR="004947AD">
        <w:rPr>
          <w:rFonts w:ascii="Trebuchet MS" w:hAnsi="Trebuchet MS"/>
          <w:sz w:val="20"/>
          <w:szCs w:val="20"/>
        </w:rPr>
        <w:t xml:space="preserve">o </w:t>
      </w:r>
      <w:r w:rsidR="00DF48E0">
        <w:rPr>
          <w:rFonts w:ascii="Trebuchet MS" w:hAnsi="Trebuchet MS"/>
          <w:sz w:val="20"/>
          <w:szCs w:val="20"/>
        </w:rPr>
        <w:t xml:space="preserve">łącznej </w:t>
      </w:r>
      <w:r w:rsidR="004947AD">
        <w:rPr>
          <w:rFonts w:ascii="Trebuchet MS" w:hAnsi="Trebuchet MS"/>
          <w:sz w:val="20"/>
          <w:szCs w:val="20"/>
        </w:rPr>
        <w:t xml:space="preserve">powierzchni </w:t>
      </w:r>
      <w:r w:rsidR="00DF48E0">
        <w:rPr>
          <w:rFonts w:ascii="Trebuchet MS" w:hAnsi="Trebuchet MS"/>
          <w:sz w:val="20"/>
          <w:szCs w:val="20"/>
        </w:rPr>
        <w:t>1 334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9F5825B" w:rsidR="00DE7BD3" w:rsidRDefault="005820B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169 271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3A7724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sześćdziesiąt dziewięć tysięcy dwieście siedemdziesiąt jeden złotych</w:t>
      </w:r>
      <w:r w:rsidR="00A760A0">
        <w:rPr>
          <w:rFonts w:ascii="Trebuchet MS" w:hAnsi="Trebuchet MS"/>
          <w:sz w:val="20"/>
          <w:szCs w:val="20"/>
        </w:rPr>
        <w:t>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1708A7FE" w:rsidR="00DE7BD3" w:rsidRPr="00DE7BD3" w:rsidRDefault="00DE7BD3" w:rsidP="005820BF">
      <w:pPr>
        <w:pStyle w:val="Bezodstpw"/>
        <w:ind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Bliższych informacji udziela Wydział Mienia Komunalnego tut. Urzędu Miejskiego pokój nr 118, tel. 32/3491-</w:t>
      </w:r>
      <w:r w:rsidR="005820BF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 xml:space="preserve">31 </w:t>
      </w:r>
    </w:p>
    <w:sectPr w:rsidR="00DE7BD3" w:rsidRPr="00DE7BD3" w:rsidSect="005820BF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E611" w14:textId="77777777" w:rsidR="003A7724" w:rsidRDefault="003A7724" w:rsidP="003A7724">
      <w:pPr>
        <w:spacing w:after="0" w:line="240" w:lineRule="auto"/>
      </w:pPr>
      <w:r>
        <w:separator/>
      </w:r>
    </w:p>
  </w:endnote>
  <w:endnote w:type="continuationSeparator" w:id="0">
    <w:p w14:paraId="0E06051F" w14:textId="77777777" w:rsidR="003A7724" w:rsidRDefault="003A7724" w:rsidP="003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C3E4" w14:textId="77777777" w:rsidR="003A7724" w:rsidRDefault="003A7724" w:rsidP="003A7724">
      <w:pPr>
        <w:spacing w:after="0" w:line="240" w:lineRule="auto"/>
      </w:pPr>
      <w:r>
        <w:separator/>
      </w:r>
    </w:p>
  </w:footnote>
  <w:footnote w:type="continuationSeparator" w:id="0">
    <w:p w14:paraId="7E2AA70B" w14:textId="77777777" w:rsidR="003A7724" w:rsidRDefault="003A7724" w:rsidP="003A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241738"/>
    <w:rsid w:val="003400DB"/>
    <w:rsid w:val="003A7724"/>
    <w:rsid w:val="004947AD"/>
    <w:rsid w:val="004B4381"/>
    <w:rsid w:val="005820BF"/>
    <w:rsid w:val="005E6380"/>
    <w:rsid w:val="00677628"/>
    <w:rsid w:val="006C7368"/>
    <w:rsid w:val="0078381C"/>
    <w:rsid w:val="009838DA"/>
    <w:rsid w:val="00A02F8F"/>
    <w:rsid w:val="00A215ED"/>
    <w:rsid w:val="00A760A0"/>
    <w:rsid w:val="00A96754"/>
    <w:rsid w:val="00B8217F"/>
    <w:rsid w:val="00BE7353"/>
    <w:rsid w:val="00DE7BD3"/>
    <w:rsid w:val="00DF48E0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2021-12-14T10:00:00Z</cp:lastPrinted>
  <dcterms:created xsi:type="dcterms:W3CDTF">2021-10-04T10:01:00Z</dcterms:created>
  <dcterms:modified xsi:type="dcterms:W3CDTF">2021-12-14T10:00:00Z</dcterms:modified>
</cp:coreProperties>
</file>