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531F0567" w:rsidR="00CF0D8B" w:rsidRPr="00265A13" w:rsidRDefault="00F5505C" w:rsidP="00420907">
      <w:pPr>
        <w:ind w:left="4248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 xml:space="preserve"> </w:t>
      </w:r>
      <w:r w:rsidR="00CF0D8B" w:rsidRPr="00265A13">
        <w:rPr>
          <w:rFonts w:ascii="Arial" w:hAnsi="Arial" w:cs="Arial"/>
          <w:b/>
        </w:rPr>
        <w:t xml:space="preserve">Świętochłowice, dnia </w:t>
      </w:r>
      <w:r w:rsidR="00420907">
        <w:rPr>
          <w:rFonts w:ascii="Arial" w:hAnsi="Arial" w:cs="Arial"/>
          <w:b/>
        </w:rPr>
        <w:t>12</w:t>
      </w:r>
      <w:r w:rsidR="007408F7">
        <w:rPr>
          <w:rFonts w:ascii="Arial" w:hAnsi="Arial" w:cs="Arial"/>
          <w:b/>
        </w:rPr>
        <w:t xml:space="preserve"> stycznia</w:t>
      </w:r>
      <w:r w:rsidR="00CF0D8B" w:rsidRPr="00265A13">
        <w:rPr>
          <w:rFonts w:ascii="Arial" w:hAnsi="Arial" w:cs="Arial"/>
          <w:b/>
        </w:rPr>
        <w:t xml:space="preserve"> 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="00CF0D8B"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7B8E707B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XV</w:t>
      </w:r>
      <w:r w:rsidR="007408F7">
        <w:rPr>
          <w:rFonts w:ascii="Arial" w:hAnsi="Arial" w:cs="Arial"/>
          <w:b/>
          <w:u w:val="single"/>
        </w:rPr>
        <w:t>I</w:t>
      </w:r>
      <w:r w:rsidR="00CF0D8B" w:rsidRPr="00265A1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6A7DBA90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7408F7">
        <w:rPr>
          <w:rFonts w:ascii="Arial" w:hAnsi="Arial" w:cs="Arial"/>
          <w:b/>
          <w:u w:val="single"/>
        </w:rPr>
        <w:t>12 stycznia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Pr="00265A13">
        <w:rPr>
          <w:rFonts w:ascii="Arial" w:hAnsi="Arial" w:cs="Arial"/>
          <w:b/>
          <w:u w:val="single"/>
        </w:rPr>
        <w:t>9: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2774612E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>Otwarcie sesji i stwierdzenie jej prawomocności</w:t>
      </w:r>
      <w:r w:rsidR="00E15807">
        <w:rPr>
          <w:rFonts w:ascii="Arial" w:hAnsi="Arial" w:cs="Arial"/>
        </w:rPr>
        <w:t>.</w:t>
      </w:r>
    </w:p>
    <w:p w14:paraId="03294753" w14:textId="421BA340" w:rsidR="001F628C" w:rsidRPr="00265A13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39529B47" w14:textId="460CC3C5" w:rsidR="00963126" w:rsidRDefault="007408F7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Sprawozdanie z działalności Komisji Bezpieczeństwa i Porządku w 2022 roku.</w:t>
      </w:r>
    </w:p>
    <w:p w14:paraId="72BF3188" w14:textId="601D2C84" w:rsidR="00F11C94" w:rsidRPr="000801F8" w:rsidRDefault="00F11C94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801F8">
        <w:rPr>
          <w:rFonts w:ascii="Arial" w:hAnsi="Arial" w:cs="Arial"/>
        </w:rPr>
        <w:t xml:space="preserve">Podjęcie uchwały w sprawie zmiany Uchwały Nr LXV/513/22 Rady Miejskiej </w:t>
      </w:r>
      <w:r w:rsidRPr="000801F8">
        <w:rPr>
          <w:rFonts w:ascii="Arial" w:hAnsi="Arial" w:cs="Arial"/>
        </w:rPr>
        <w:br/>
        <w:t>w Świętochłowicach z dnia 19 grudnia 2022 roku w sprawie Wieloletniej Prognozy Finansowej Miasta Świętochłowice na lata 2023 – 2042.</w:t>
      </w:r>
    </w:p>
    <w:p w14:paraId="5A41BA57" w14:textId="61AB63EE" w:rsidR="00F11C94" w:rsidRPr="000801F8" w:rsidRDefault="00F11C94" w:rsidP="00F11C94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801F8">
        <w:rPr>
          <w:rFonts w:ascii="Arial" w:hAnsi="Arial" w:cs="Arial"/>
        </w:rPr>
        <w:t xml:space="preserve">Podjęcie uchwały w sprawie zmiany Uchwały Nr LXV/514/22 Rady Miejskiej </w:t>
      </w:r>
      <w:r w:rsidRPr="000801F8">
        <w:rPr>
          <w:rFonts w:ascii="Arial" w:hAnsi="Arial" w:cs="Arial"/>
        </w:rPr>
        <w:br/>
        <w:t>w Świętochłowicach z dnia 19 grudnia 2022 roku w sprawie uchwalenia budżetu Miasta Świętochłowice na 2023 rok.</w:t>
      </w:r>
    </w:p>
    <w:p w14:paraId="26512E52" w14:textId="21BB5E5C" w:rsidR="0096554E" w:rsidRPr="007B7E17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7B7E17">
        <w:rPr>
          <w:rFonts w:ascii="Arial" w:hAnsi="Arial" w:cs="Arial"/>
        </w:rPr>
        <w:t xml:space="preserve">Podjęcie uchwały </w:t>
      </w:r>
      <w:r w:rsidR="007408F7" w:rsidRPr="007B7E17">
        <w:rPr>
          <w:rFonts w:ascii="Arial" w:hAnsi="Arial" w:cs="Arial"/>
        </w:rPr>
        <w:t xml:space="preserve">w sprawie zmiany uchwały Nr XVI/168/15 Rady Miejskiej </w:t>
      </w:r>
      <w:r w:rsidR="007408F7" w:rsidRPr="007B7E17">
        <w:rPr>
          <w:rFonts w:ascii="Arial" w:hAnsi="Arial" w:cs="Arial"/>
        </w:rPr>
        <w:br/>
        <w:t>w Świętochłowicach z dnia 21 grudnia 2015 r. w sprawie szczegółowych warunków przyznawania i ustalania odpłatności za usługi opiekuńcze i specjalistyczne usługi opiekuńcze, z wyłączeniem specjalistycznych usług opiekuńczych świadczonych dla osób z zaburzeniami psychicznymi oraz szczegółowych warunków częściowego lub całkowitego zwolnienia od opłat, jak również trybu ich pobierania, zmienionej uchwałą Nr IV/21/18 Rady Miejskiej w Świętochłowicach z dnia 14 grudnia 2018 r.</w:t>
      </w:r>
    </w:p>
    <w:p w14:paraId="2C1FB675" w14:textId="1CA4CD35" w:rsidR="0079240C" w:rsidRPr="00265A13" w:rsidRDefault="0079240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Podjęcie uchwały w sprawie przyjęcia „</w:t>
      </w:r>
      <w:r w:rsidR="00E15807">
        <w:rPr>
          <w:rFonts w:ascii="Arial" w:hAnsi="Arial" w:cs="Arial"/>
        </w:rPr>
        <w:t>P</w:t>
      </w:r>
      <w:r>
        <w:rPr>
          <w:rFonts w:ascii="Arial" w:hAnsi="Arial" w:cs="Arial"/>
        </w:rPr>
        <w:t>lanu adaptacji do zmian klimatu dla Miasta Świętochłowice do roku 2030”.</w:t>
      </w:r>
    </w:p>
    <w:p w14:paraId="5ACD4E37" w14:textId="474AE45D" w:rsidR="0096554E" w:rsidRPr="00265A13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Podjęcie uchwały </w:t>
      </w:r>
      <w:r w:rsidR="00044489" w:rsidRPr="00044489">
        <w:rPr>
          <w:rFonts w:ascii="Arial" w:hAnsi="Arial" w:cs="Arial"/>
        </w:rPr>
        <w:t xml:space="preserve">w sprawie zmiany uchwały nr XXVIII/240/20 Rady Miejskiej </w:t>
      </w:r>
      <w:r w:rsidR="00F11C94">
        <w:rPr>
          <w:rFonts w:ascii="Arial" w:hAnsi="Arial" w:cs="Arial"/>
        </w:rPr>
        <w:br/>
      </w:r>
      <w:r w:rsidR="00044489" w:rsidRPr="00044489">
        <w:rPr>
          <w:rFonts w:ascii="Arial" w:hAnsi="Arial" w:cs="Arial"/>
        </w:rPr>
        <w:t>w Świętochłowicach z dnia 23 czerwca 2020 r. w sprawie Regulaminu utrzymania czystości i porządku na terenie miasta Świętochłowice</w:t>
      </w:r>
      <w:r w:rsidR="00044489">
        <w:rPr>
          <w:rFonts w:ascii="Arial" w:hAnsi="Arial" w:cs="Arial"/>
        </w:rPr>
        <w:t>.</w:t>
      </w:r>
    </w:p>
    <w:p w14:paraId="71C2C5FA" w14:textId="07636C34" w:rsidR="0096554E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Podjęcie uchwały w sprawie </w:t>
      </w:r>
      <w:r w:rsidR="00044489">
        <w:rPr>
          <w:rFonts w:ascii="Arial" w:hAnsi="Arial" w:cs="Arial"/>
        </w:rPr>
        <w:t xml:space="preserve">zmiany uchwały nr XXXIII/284/20 Rady Miejskiej </w:t>
      </w:r>
      <w:r w:rsidR="00F11C94">
        <w:rPr>
          <w:rFonts w:ascii="Arial" w:hAnsi="Arial" w:cs="Arial"/>
        </w:rPr>
        <w:br/>
      </w:r>
      <w:r w:rsidR="00044489">
        <w:rPr>
          <w:rFonts w:ascii="Arial" w:hAnsi="Arial" w:cs="Arial"/>
        </w:rPr>
        <w:t xml:space="preserve">w Świętochłowicach z dnia 30 listopada 2020 r. </w:t>
      </w:r>
      <w:r w:rsidR="00044489" w:rsidRPr="00044489">
        <w:rPr>
          <w:rFonts w:ascii="Arial" w:hAnsi="Arial" w:cs="Arial"/>
        </w:rPr>
        <w:t>w sprawie określenia górnych stawek opłat od właścicieli nieruchomości, którzy pozbywają się z terenu nieruchomości nieczystości ciekłych oraz od właścicieli nieruchomości, którzy nie są obowiązani do ponoszenia opłat za gospodarowanie odpadami komunalnymi na rzecz gminy</w:t>
      </w:r>
      <w:r w:rsidR="00044489">
        <w:rPr>
          <w:rFonts w:ascii="Arial" w:hAnsi="Arial" w:cs="Arial"/>
        </w:rPr>
        <w:t>.</w:t>
      </w:r>
    </w:p>
    <w:p w14:paraId="08338446" w14:textId="77777777" w:rsidR="000462BC" w:rsidRDefault="0096554E" w:rsidP="000462BC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Podjęcie uchwały w sprawie </w:t>
      </w:r>
      <w:r w:rsidR="00044489">
        <w:rPr>
          <w:rFonts w:ascii="Arial" w:hAnsi="Arial" w:cs="Arial"/>
        </w:rPr>
        <w:t>nadania nazwy ulicy w Świętochłowicach</w:t>
      </w:r>
      <w:r w:rsidR="00F5505C">
        <w:rPr>
          <w:rFonts w:ascii="Arial" w:hAnsi="Arial" w:cs="Arial"/>
        </w:rPr>
        <w:t>.</w:t>
      </w:r>
      <w:r w:rsidR="000462BC" w:rsidRPr="000462BC">
        <w:rPr>
          <w:rFonts w:ascii="Arial" w:hAnsi="Arial" w:cs="Arial"/>
        </w:rPr>
        <w:t xml:space="preserve"> </w:t>
      </w:r>
    </w:p>
    <w:p w14:paraId="60C75B04" w14:textId="681F257E" w:rsidR="00F5505C" w:rsidRPr="000801F8" w:rsidRDefault="00F5505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801F8">
        <w:rPr>
          <w:rFonts w:ascii="Arial" w:hAnsi="Arial" w:cs="Arial"/>
        </w:rPr>
        <w:t xml:space="preserve">Podjęcie uchwały w sprawie przyjęcia rezygnacji Przewodniczącego Rady Miejskiej </w:t>
      </w:r>
      <w:r w:rsidRPr="000801F8">
        <w:rPr>
          <w:rFonts w:ascii="Arial" w:hAnsi="Arial" w:cs="Arial"/>
        </w:rPr>
        <w:br/>
        <w:t>w Świętochłowicach.</w:t>
      </w:r>
    </w:p>
    <w:p w14:paraId="1B44552F" w14:textId="6B7A120D" w:rsidR="00F5505C" w:rsidRPr="000801F8" w:rsidRDefault="00F5505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801F8">
        <w:rPr>
          <w:rFonts w:ascii="Arial" w:hAnsi="Arial" w:cs="Arial"/>
        </w:rPr>
        <w:t xml:space="preserve">Podjęcie uchwały w sprawie wyboru Przewodniczącego Rady Miejskiej </w:t>
      </w:r>
      <w:r w:rsidRPr="000801F8">
        <w:rPr>
          <w:rFonts w:ascii="Arial" w:hAnsi="Arial" w:cs="Arial"/>
        </w:rPr>
        <w:br/>
        <w:t>w Świętochłowicach.</w:t>
      </w:r>
    </w:p>
    <w:p w14:paraId="45137E0D" w14:textId="0E4D8B7A" w:rsidR="000801F8" w:rsidRPr="00B64024" w:rsidRDefault="00B64024" w:rsidP="000801F8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64024">
        <w:rPr>
          <w:rFonts w:ascii="Arial" w:hAnsi="Arial" w:cs="Arial"/>
        </w:rPr>
        <w:t xml:space="preserve">Informacja na temat sytuacji w Miejskim Przedsiębiorstwie Gospodarki Komunalnej </w:t>
      </w:r>
      <w:r w:rsidR="00B3764F">
        <w:rPr>
          <w:rFonts w:ascii="Arial" w:hAnsi="Arial" w:cs="Arial"/>
        </w:rPr>
        <w:br/>
      </w:r>
      <w:r w:rsidRPr="00B64024">
        <w:rPr>
          <w:rFonts w:ascii="Arial" w:hAnsi="Arial" w:cs="Arial"/>
        </w:rPr>
        <w:t>Sp. z o.o. oraz Miejskim Przedsiębiorstwie Usług Komunalnych Sp. z o.o.</w:t>
      </w:r>
    </w:p>
    <w:p w14:paraId="48609914" w14:textId="63C41806" w:rsidR="000D29E9" w:rsidRPr="00265A13" w:rsidRDefault="00FF3D35" w:rsidP="00963126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  <w:lang w:val="x-none" w:eastAsia="x-none"/>
        </w:rPr>
        <w:lastRenderedPageBreak/>
        <w:t xml:space="preserve">Sprawozdanie z działalności Prezydenta Miasta w okresie międzysesyjnym </w:t>
      </w:r>
      <w:r w:rsidR="00A053DA" w:rsidRPr="00265A13">
        <w:rPr>
          <w:rFonts w:ascii="Arial" w:hAnsi="Arial" w:cs="Arial"/>
          <w:lang w:val="x-none" w:eastAsia="x-none"/>
        </w:rPr>
        <w:br/>
      </w:r>
      <w:r w:rsidRPr="00265A13">
        <w:rPr>
          <w:rFonts w:ascii="Arial" w:hAnsi="Arial" w:cs="Arial"/>
          <w:lang w:val="x-none" w:eastAsia="x-none"/>
        </w:rPr>
        <w:t xml:space="preserve">tj. od dnia </w:t>
      </w:r>
      <w:r w:rsidR="00044489">
        <w:rPr>
          <w:rFonts w:ascii="Arial" w:hAnsi="Arial" w:cs="Arial"/>
          <w:lang w:eastAsia="x-none"/>
        </w:rPr>
        <w:t>14</w:t>
      </w:r>
      <w:r w:rsidRPr="00265A13">
        <w:rPr>
          <w:rFonts w:ascii="Arial" w:hAnsi="Arial" w:cs="Arial"/>
          <w:lang w:eastAsia="x-none"/>
        </w:rPr>
        <w:t xml:space="preserve"> </w:t>
      </w:r>
      <w:r w:rsidR="00044489">
        <w:rPr>
          <w:rFonts w:ascii="Arial" w:hAnsi="Arial" w:cs="Arial"/>
          <w:lang w:eastAsia="x-none"/>
        </w:rPr>
        <w:t>grudnia</w:t>
      </w:r>
      <w:r w:rsidRPr="00265A13">
        <w:rPr>
          <w:rFonts w:ascii="Arial" w:hAnsi="Arial" w:cs="Arial"/>
          <w:lang w:eastAsia="x-none"/>
        </w:rPr>
        <w:t xml:space="preserve"> 202</w:t>
      </w:r>
      <w:r w:rsidR="00A053DA" w:rsidRPr="00265A13">
        <w:rPr>
          <w:rFonts w:ascii="Arial" w:hAnsi="Arial" w:cs="Arial"/>
          <w:lang w:eastAsia="x-none"/>
        </w:rPr>
        <w:t>2</w:t>
      </w:r>
      <w:r w:rsidRPr="00265A13">
        <w:rPr>
          <w:rFonts w:ascii="Arial" w:hAnsi="Arial" w:cs="Arial"/>
          <w:lang w:eastAsia="x-none"/>
        </w:rPr>
        <w:t xml:space="preserve"> r. do </w:t>
      </w:r>
      <w:r w:rsidR="00754334" w:rsidRPr="00265A13">
        <w:rPr>
          <w:rFonts w:ascii="Arial" w:hAnsi="Arial" w:cs="Arial"/>
          <w:lang w:eastAsia="x-none"/>
        </w:rPr>
        <w:t xml:space="preserve">dnia </w:t>
      </w:r>
      <w:r w:rsidR="00044489">
        <w:rPr>
          <w:rFonts w:ascii="Arial" w:hAnsi="Arial" w:cs="Arial"/>
          <w:lang w:eastAsia="x-none"/>
        </w:rPr>
        <w:t>9 stycznia</w:t>
      </w:r>
      <w:r w:rsidRPr="00265A13">
        <w:rPr>
          <w:rFonts w:ascii="Arial" w:hAnsi="Arial" w:cs="Arial"/>
          <w:lang w:eastAsia="x-none"/>
        </w:rPr>
        <w:t xml:space="preserve"> 202</w:t>
      </w:r>
      <w:r w:rsidR="00044489">
        <w:rPr>
          <w:rFonts w:ascii="Arial" w:hAnsi="Arial" w:cs="Arial"/>
          <w:lang w:eastAsia="x-none"/>
        </w:rPr>
        <w:t>3</w:t>
      </w:r>
      <w:r w:rsidRPr="00265A13">
        <w:rPr>
          <w:rFonts w:ascii="Arial" w:hAnsi="Arial" w:cs="Arial"/>
          <w:lang w:eastAsia="x-none"/>
        </w:rPr>
        <w:t xml:space="preserve"> r.</w:t>
      </w:r>
    </w:p>
    <w:p w14:paraId="69F174ED" w14:textId="62EACD65" w:rsidR="00CF0D8B" w:rsidRPr="00265A13" w:rsidRDefault="00CF0D8B" w:rsidP="00963126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Odpowiedzi na interpelacje i zapytania oraz wolne wnioski zgłoszone przez radnych </w:t>
      </w:r>
      <w:r w:rsidR="00A053DA" w:rsidRPr="00265A13">
        <w:rPr>
          <w:rFonts w:ascii="Arial" w:hAnsi="Arial" w:cs="Arial"/>
        </w:rPr>
        <w:br/>
      </w:r>
      <w:r w:rsidRPr="00265A13">
        <w:rPr>
          <w:rFonts w:ascii="Arial" w:hAnsi="Arial" w:cs="Arial"/>
        </w:rPr>
        <w:t>Rady Miejskiej w Świętochłowicach.</w:t>
      </w:r>
    </w:p>
    <w:p w14:paraId="6F1FA47A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3CDE15DC" w:rsidR="0017764C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Zakończenie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44489"/>
    <w:rsid w:val="000462BC"/>
    <w:rsid w:val="000801F8"/>
    <w:rsid w:val="000A7329"/>
    <w:rsid w:val="000D29E9"/>
    <w:rsid w:val="0017764C"/>
    <w:rsid w:val="001F628C"/>
    <w:rsid w:val="002362AE"/>
    <w:rsid w:val="00265A13"/>
    <w:rsid w:val="002D490C"/>
    <w:rsid w:val="002F2386"/>
    <w:rsid w:val="003E69CD"/>
    <w:rsid w:val="00420907"/>
    <w:rsid w:val="00420942"/>
    <w:rsid w:val="00524596"/>
    <w:rsid w:val="00560475"/>
    <w:rsid w:val="006B331F"/>
    <w:rsid w:val="007408F7"/>
    <w:rsid w:val="00754334"/>
    <w:rsid w:val="0079240C"/>
    <w:rsid w:val="007B7E17"/>
    <w:rsid w:val="007F32B5"/>
    <w:rsid w:val="008E61CC"/>
    <w:rsid w:val="00963126"/>
    <w:rsid w:val="0096554E"/>
    <w:rsid w:val="00976C42"/>
    <w:rsid w:val="009869AA"/>
    <w:rsid w:val="00A053DA"/>
    <w:rsid w:val="00A6276D"/>
    <w:rsid w:val="00AB7DEE"/>
    <w:rsid w:val="00B16F7C"/>
    <w:rsid w:val="00B3764F"/>
    <w:rsid w:val="00B64024"/>
    <w:rsid w:val="00CF0D8B"/>
    <w:rsid w:val="00D8348E"/>
    <w:rsid w:val="00E15807"/>
    <w:rsid w:val="00E837DD"/>
    <w:rsid w:val="00ED2C34"/>
    <w:rsid w:val="00F11C94"/>
    <w:rsid w:val="00F5505C"/>
    <w:rsid w:val="00F5604C"/>
    <w:rsid w:val="00FC3355"/>
    <w:rsid w:val="00FC4CE3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31</cp:revision>
  <cp:lastPrinted>2023-01-12T08:52:00Z</cp:lastPrinted>
  <dcterms:created xsi:type="dcterms:W3CDTF">2019-11-12T07:36:00Z</dcterms:created>
  <dcterms:modified xsi:type="dcterms:W3CDTF">2023-01-16T08:30:00Z</dcterms:modified>
</cp:coreProperties>
</file>