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DB92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714643F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FA9F8A1" w14:textId="71328BA6" w:rsidR="000F2A01" w:rsidRPr="00695302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507151">
        <w:rPr>
          <w:rFonts w:ascii="Times New Roman" w:hAnsi="Times New Roman"/>
          <w:sz w:val="22"/>
          <w:szCs w:val="22"/>
          <w:lang w:val="pl-PL"/>
        </w:rPr>
        <w:t xml:space="preserve">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6218A5" w:rsidRPr="00695302">
        <w:rPr>
          <w:rFonts w:ascii="Arial" w:hAnsi="Arial" w:cs="Arial"/>
          <w:lang w:val="pl-PL"/>
        </w:rPr>
        <w:t>Świętochłowice,</w:t>
      </w:r>
      <w:r w:rsidRPr="00695302">
        <w:rPr>
          <w:rFonts w:ascii="Arial" w:hAnsi="Arial" w:cs="Arial"/>
          <w:lang w:val="pl-PL"/>
        </w:rPr>
        <w:t xml:space="preserve"> </w:t>
      </w:r>
    </w:p>
    <w:p w14:paraId="26B3FE4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622D94D8" w14:textId="5626D061" w:rsidR="000F2A01" w:rsidRPr="00695302" w:rsidRDefault="00622C5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MK.</w:t>
      </w:r>
      <w:r w:rsidR="00695302">
        <w:rPr>
          <w:rFonts w:ascii="Arial" w:hAnsi="Arial" w:cs="Arial"/>
          <w:lang w:val="pl-PL"/>
        </w:rPr>
        <w:t>6840</w:t>
      </w:r>
      <w:r w:rsidRPr="00695302">
        <w:rPr>
          <w:rFonts w:ascii="Arial" w:hAnsi="Arial" w:cs="Arial"/>
          <w:lang w:val="pl-PL"/>
        </w:rPr>
        <w:t>.</w:t>
      </w:r>
      <w:r w:rsidR="005E1C37">
        <w:rPr>
          <w:rFonts w:ascii="Arial" w:hAnsi="Arial" w:cs="Arial"/>
          <w:lang w:val="pl-PL"/>
        </w:rPr>
        <w:t>2</w:t>
      </w:r>
      <w:r w:rsidR="00236F07">
        <w:rPr>
          <w:rFonts w:ascii="Arial" w:hAnsi="Arial" w:cs="Arial"/>
          <w:lang w:val="pl-PL"/>
        </w:rPr>
        <w:t>1</w:t>
      </w:r>
      <w:r w:rsidRPr="00695302">
        <w:rPr>
          <w:rFonts w:ascii="Arial" w:hAnsi="Arial" w:cs="Arial"/>
          <w:lang w:val="pl-PL"/>
        </w:rPr>
        <w:t>.</w:t>
      </w:r>
      <w:r w:rsidR="00507151" w:rsidRPr="00695302">
        <w:rPr>
          <w:rFonts w:ascii="Arial" w:hAnsi="Arial" w:cs="Arial"/>
          <w:lang w:val="pl-PL"/>
        </w:rPr>
        <w:t>202</w:t>
      </w:r>
      <w:r w:rsidR="00640CA0">
        <w:rPr>
          <w:rFonts w:ascii="Arial" w:hAnsi="Arial" w:cs="Arial"/>
          <w:lang w:val="pl-PL"/>
        </w:rPr>
        <w:t>3</w:t>
      </w:r>
      <w:r w:rsidR="00695302">
        <w:rPr>
          <w:rFonts w:ascii="Arial" w:hAnsi="Arial" w:cs="Arial"/>
          <w:lang w:val="pl-PL"/>
        </w:rPr>
        <w:t>.DZ</w:t>
      </w:r>
    </w:p>
    <w:p w14:paraId="09B41A2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                </w:t>
      </w:r>
    </w:p>
    <w:p w14:paraId="5D5B40E6" w14:textId="23AB45E4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ab/>
        <w:t>Na podstawie art. 35 ustawy z  dnia  21 sierpnia 1997 r. o gospodarce  nieruchomościami (Dz.U. z 20</w:t>
      </w:r>
      <w:r w:rsidR="00695302">
        <w:rPr>
          <w:rFonts w:ascii="Arial" w:hAnsi="Arial" w:cs="Arial"/>
          <w:lang w:val="pl-PL"/>
        </w:rPr>
        <w:t>2</w:t>
      </w:r>
      <w:r w:rsidR="00640CA0">
        <w:rPr>
          <w:rFonts w:ascii="Arial" w:hAnsi="Arial" w:cs="Arial"/>
          <w:lang w:val="pl-PL"/>
        </w:rPr>
        <w:t>3</w:t>
      </w:r>
      <w:r w:rsidRPr="00695302">
        <w:rPr>
          <w:rFonts w:ascii="Arial" w:hAnsi="Arial" w:cs="Arial"/>
          <w:lang w:val="pl-PL"/>
        </w:rPr>
        <w:t xml:space="preserve"> r., poz. </w:t>
      </w:r>
      <w:r w:rsidR="00640CA0">
        <w:rPr>
          <w:rFonts w:ascii="Arial" w:hAnsi="Arial" w:cs="Arial"/>
          <w:lang w:val="pl-PL"/>
        </w:rPr>
        <w:t>344</w:t>
      </w:r>
      <w:r w:rsidRPr="00695302">
        <w:rPr>
          <w:rFonts w:ascii="Arial" w:hAnsi="Arial" w:cs="Arial"/>
          <w:lang w:val="pl-PL"/>
        </w:rPr>
        <w:t>)</w:t>
      </w:r>
    </w:p>
    <w:p w14:paraId="10D59A63" w14:textId="77777777" w:rsidR="000F2A01" w:rsidRPr="00695302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6D9091D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</w:t>
      </w:r>
    </w:p>
    <w:p w14:paraId="5E37E90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Prezydent   Miasta   Świętochłowice</w:t>
      </w:r>
    </w:p>
    <w:p w14:paraId="21F492FB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3EB7794E" w14:textId="77777777" w:rsidR="000F2A01" w:rsidRPr="00695302" w:rsidRDefault="000F2A01" w:rsidP="000F2A01">
      <w:pPr>
        <w:jc w:val="center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FB5822D" w14:textId="77777777" w:rsidR="000F2A01" w:rsidRPr="00695302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14FADDA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38CD2BD5" w14:textId="69582274" w:rsidR="000F2A01" w:rsidRPr="00695302" w:rsidRDefault="000F2A01" w:rsidP="003A21A7">
      <w:pPr>
        <w:ind w:left="284" w:hanging="284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</w:t>
      </w:r>
      <w:r w:rsidR="003A21A7">
        <w:rPr>
          <w:rFonts w:ascii="Arial" w:hAnsi="Arial" w:cs="Arial"/>
          <w:lang w:val="pl-PL"/>
        </w:rPr>
        <w:t> </w:t>
      </w:r>
      <w:r w:rsidRPr="00695302">
        <w:rPr>
          <w:rFonts w:ascii="Arial" w:hAnsi="Arial" w:cs="Arial"/>
          <w:lang w:val="pl-PL"/>
        </w:rPr>
        <w:t>KW Nr KA1C/</w:t>
      </w:r>
      <w:r w:rsidR="00ED0087" w:rsidRPr="00695302">
        <w:rPr>
          <w:rFonts w:ascii="Arial" w:hAnsi="Arial" w:cs="Arial"/>
          <w:lang w:val="pl-PL"/>
        </w:rPr>
        <w:t>00</w:t>
      </w:r>
      <w:r w:rsidR="001434DF" w:rsidRPr="00695302">
        <w:rPr>
          <w:rFonts w:ascii="Arial" w:hAnsi="Arial" w:cs="Arial"/>
          <w:lang w:val="pl-PL"/>
        </w:rPr>
        <w:t>0</w:t>
      </w:r>
      <w:r w:rsidR="005E1C37">
        <w:rPr>
          <w:rFonts w:ascii="Arial" w:hAnsi="Arial" w:cs="Arial"/>
          <w:lang w:val="pl-PL"/>
        </w:rPr>
        <w:t>03285/6</w:t>
      </w:r>
      <w:r w:rsidRPr="00695302">
        <w:rPr>
          <w:rFonts w:ascii="Arial" w:hAnsi="Arial" w:cs="Arial"/>
          <w:lang w:val="pl-PL"/>
        </w:rPr>
        <w:t xml:space="preserve"> prowadzona przez Sąd Rejonowy w Chorzowie – Wydział Ksiąg</w:t>
      </w:r>
      <w:r w:rsidRPr="00695302">
        <w:rPr>
          <w:rFonts w:ascii="Arial" w:hAnsi="Arial" w:cs="Arial"/>
          <w:lang w:val="pl-PL"/>
        </w:rPr>
        <w:br/>
        <w:t>Wieczystych,</w:t>
      </w:r>
      <w:r w:rsidR="003A21A7">
        <w:rPr>
          <w:rFonts w:ascii="Arial" w:hAnsi="Arial" w:cs="Arial"/>
          <w:lang w:val="pl-PL"/>
        </w:rPr>
        <w:t xml:space="preserve"> dla nieruchomości lokalowej prowadzona jest KW Nr KA1C/00010749/9,</w:t>
      </w:r>
      <w:r w:rsidRPr="00695302">
        <w:rPr>
          <w:rFonts w:ascii="Arial" w:hAnsi="Arial" w:cs="Arial"/>
          <w:lang w:val="pl-PL"/>
        </w:rPr>
        <w:t xml:space="preserve"> jednostka rejestrowa nr G.</w:t>
      </w:r>
      <w:r w:rsidR="003E5305">
        <w:rPr>
          <w:rFonts w:ascii="Arial" w:hAnsi="Arial" w:cs="Arial"/>
          <w:lang w:val="pl-PL"/>
        </w:rPr>
        <w:t xml:space="preserve"> </w:t>
      </w:r>
      <w:r w:rsidR="005E1C37">
        <w:rPr>
          <w:rFonts w:ascii="Arial" w:hAnsi="Arial" w:cs="Arial"/>
          <w:lang w:val="pl-PL"/>
        </w:rPr>
        <w:t>1912</w:t>
      </w:r>
    </w:p>
    <w:p w14:paraId="32176797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2) powierzchnia nieruchomości:</w:t>
      </w:r>
    </w:p>
    <w:p w14:paraId="46EDE432" w14:textId="4396CA50" w:rsidR="00F10E21" w:rsidRPr="00695302" w:rsidRDefault="005E1C37" w:rsidP="005B5E73">
      <w:pPr>
        <w:ind w:left="284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312</w:t>
      </w:r>
      <w:r w:rsidR="001434DF" w:rsidRPr="00695302">
        <w:rPr>
          <w:rFonts w:ascii="Arial" w:hAnsi="Arial" w:cs="Arial"/>
          <w:lang w:val="pl-PL"/>
        </w:rPr>
        <w:t>/1</w:t>
      </w:r>
      <w:r>
        <w:rPr>
          <w:rFonts w:ascii="Arial" w:hAnsi="Arial" w:cs="Arial"/>
          <w:lang w:val="pl-PL"/>
        </w:rPr>
        <w:t>0</w:t>
      </w:r>
      <w:r w:rsidR="001434DF" w:rsidRPr="00695302">
        <w:rPr>
          <w:rFonts w:ascii="Arial" w:hAnsi="Arial" w:cs="Arial"/>
          <w:lang w:val="pl-PL"/>
        </w:rPr>
        <w:t xml:space="preserve">000 we współwłasności </w:t>
      </w:r>
      <w:bookmarkStart w:id="0" w:name="_Hlk130817990"/>
      <w:r w:rsidR="001434DF" w:rsidRPr="00695302">
        <w:rPr>
          <w:rFonts w:ascii="Arial" w:hAnsi="Arial" w:cs="Arial"/>
          <w:lang w:val="pl-PL"/>
        </w:rPr>
        <w:t>dział</w:t>
      </w:r>
      <w:r>
        <w:rPr>
          <w:rFonts w:ascii="Arial" w:hAnsi="Arial" w:cs="Arial"/>
          <w:lang w:val="pl-PL"/>
        </w:rPr>
        <w:t xml:space="preserve">ek </w:t>
      </w:r>
      <w:r w:rsidR="001434DF" w:rsidRPr="00695302">
        <w:rPr>
          <w:rFonts w:ascii="Arial" w:hAnsi="Arial" w:cs="Arial"/>
          <w:lang w:val="pl-PL"/>
        </w:rPr>
        <w:t>o nume</w:t>
      </w:r>
      <w:r>
        <w:rPr>
          <w:rFonts w:ascii="Arial" w:hAnsi="Arial" w:cs="Arial"/>
          <w:lang w:val="pl-PL"/>
        </w:rPr>
        <w:t>rach</w:t>
      </w:r>
      <w:r w:rsidR="000F2A01" w:rsidRPr="00695302">
        <w:rPr>
          <w:rFonts w:ascii="Arial" w:hAnsi="Arial" w:cs="Arial"/>
          <w:lang w:val="pl-PL"/>
        </w:rPr>
        <w:t xml:space="preserve"> ewidencyjny</w:t>
      </w:r>
      <w:r>
        <w:rPr>
          <w:rFonts w:ascii="Arial" w:hAnsi="Arial" w:cs="Arial"/>
          <w:lang w:val="pl-PL"/>
        </w:rPr>
        <w:t>ch</w:t>
      </w:r>
      <w:r w:rsidR="000F2A01" w:rsidRPr="00695302">
        <w:rPr>
          <w:rFonts w:ascii="Arial" w:hAnsi="Arial" w:cs="Arial"/>
          <w:lang w:val="pl-PL"/>
        </w:rPr>
        <w:t>:</w:t>
      </w:r>
      <w:r w:rsidR="005B5E73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1237/148, 2377/148,</w:t>
      </w:r>
      <w:r w:rsidR="005B5E73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2378/148</w:t>
      </w:r>
      <w:r w:rsidR="005B5E73">
        <w:rPr>
          <w:rFonts w:ascii="Arial" w:hAnsi="Arial" w:cs="Arial"/>
          <w:lang w:val="pl-PL"/>
        </w:rPr>
        <w:t xml:space="preserve">  </w:t>
      </w:r>
      <w:r w:rsidR="000F2A01" w:rsidRPr="00695302">
        <w:rPr>
          <w:rFonts w:ascii="Arial" w:hAnsi="Arial" w:cs="Arial"/>
          <w:lang w:val="pl-PL"/>
        </w:rPr>
        <w:t>o</w:t>
      </w:r>
      <w:r>
        <w:rPr>
          <w:rFonts w:ascii="Arial" w:hAnsi="Arial" w:cs="Arial"/>
          <w:lang w:val="pl-PL"/>
        </w:rPr>
        <w:t xml:space="preserve"> łącznej </w:t>
      </w:r>
      <w:r w:rsidR="000F2A01" w:rsidRPr="00695302">
        <w:rPr>
          <w:rFonts w:ascii="Arial" w:hAnsi="Arial" w:cs="Arial"/>
          <w:lang w:val="pl-PL"/>
        </w:rPr>
        <w:t xml:space="preserve">powierzchni </w:t>
      </w:r>
      <w:r w:rsidR="005B5E73">
        <w:rPr>
          <w:rFonts w:ascii="Arial" w:hAnsi="Arial" w:cs="Arial"/>
          <w:lang w:val="pl-PL"/>
        </w:rPr>
        <w:t>867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  <w:r w:rsidR="000F2A01" w:rsidRPr="00695302">
        <w:rPr>
          <w:rFonts w:ascii="Arial" w:hAnsi="Arial" w:cs="Arial"/>
          <w:lang w:val="pl-PL"/>
        </w:rPr>
        <w:t xml:space="preserve">   </w:t>
      </w:r>
      <w:r w:rsidR="00F10E21" w:rsidRPr="00695302">
        <w:rPr>
          <w:rFonts w:ascii="Arial" w:hAnsi="Arial" w:cs="Arial"/>
          <w:lang w:val="pl-PL"/>
        </w:rPr>
        <w:t xml:space="preserve">    </w:t>
      </w:r>
      <w:bookmarkEnd w:id="0"/>
    </w:p>
    <w:p w14:paraId="2F5831EC" w14:textId="45F5EFF5" w:rsidR="000F2A01" w:rsidRPr="00695302" w:rsidRDefault="00F10E2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l</w:t>
      </w:r>
      <w:r w:rsidR="000F2A01" w:rsidRPr="00695302">
        <w:rPr>
          <w:rFonts w:ascii="Arial" w:hAnsi="Arial" w:cs="Arial"/>
          <w:lang w:val="pl-PL"/>
        </w:rPr>
        <w:t xml:space="preserve">okal mieszkalny o powierzchni użytkowej </w:t>
      </w:r>
      <w:r w:rsidR="005B5E73">
        <w:rPr>
          <w:rFonts w:ascii="Arial" w:hAnsi="Arial" w:cs="Arial"/>
          <w:lang w:val="pl-PL"/>
        </w:rPr>
        <w:t>46,75</w:t>
      </w:r>
      <w:r w:rsidR="000F2A01" w:rsidRPr="00695302">
        <w:rPr>
          <w:rFonts w:ascii="Arial" w:hAnsi="Arial" w:cs="Arial"/>
          <w:lang w:val="pl-PL"/>
        </w:rPr>
        <w:t xml:space="preserve"> m</w:t>
      </w:r>
      <w:r w:rsidR="000F2A01" w:rsidRPr="00695302">
        <w:rPr>
          <w:rFonts w:ascii="Arial" w:hAnsi="Arial" w:cs="Arial"/>
          <w:vertAlign w:val="superscript"/>
          <w:lang w:val="pl-PL"/>
        </w:rPr>
        <w:t>2</w:t>
      </w:r>
      <w:r w:rsidR="000F2A01" w:rsidRPr="00695302">
        <w:rPr>
          <w:rFonts w:ascii="Arial" w:hAnsi="Arial" w:cs="Arial"/>
          <w:lang w:val="pl-PL"/>
        </w:rPr>
        <w:t xml:space="preserve"> </w:t>
      </w:r>
    </w:p>
    <w:p w14:paraId="658009D1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3) opis nieruchomości:</w:t>
      </w:r>
    </w:p>
    <w:p w14:paraId="7C058405" w14:textId="025BCA1F" w:rsidR="000F2A01" w:rsidRPr="00695302" w:rsidRDefault="000F2A01" w:rsidP="000F2A01">
      <w:pPr>
        <w:ind w:left="240"/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lokal mieszkalny nr </w:t>
      </w:r>
      <w:r w:rsidR="002632E5">
        <w:rPr>
          <w:rFonts w:ascii="Arial" w:hAnsi="Arial" w:cs="Arial"/>
          <w:lang w:val="pl-PL"/>
        </w:rPr>
        <w:t>4</w:t>
      </w:r>
      <w:r w:rsidRPr="00695302">
        <w:rPr>
          <w:rFonts w:ascii="Arial" w:hAnsi="Arial" w:cs="Arial"/>
          <w:lang w:val="pl-PL"/>
        </w:rPr>
        <w:t>, usytuowany w</w:t>
      </w:r>
      <w:r w:rsidR="001434DF" w:rsidRPr="00695302">
        <w:rPr>
          <w:rFonts w:ascii="Arial" w:hAnsi="Arial" w:cs="Arial"/>
          <w:lang w:val="pl-PL"/>
        </w:rPr>
        <w:t xml:space="preserve"> segmencie nr </w:t>
      </w:r>
      <w:r w:rsidR="005B5E73">
        <w:rPr>
          <w:rFonts w:ascii="Arial" w:hAnsi="Arial" w:cs="Arial"/>
          <w:lang w:val="pl-PL"/>
        </w:rPr>
        <w:t>7a</w:t>
      </w:r>
      <w:r w:rsidRPr="00695302">
        <w:rPr>
          <w:rFonts w:ascii="Arial" w:hAnsi="Arial" w:cs="Arial"/>
          <w:lang w:val="pl-PL"/>
        </w:rPr>
        <w:t xml:space="preserve"> </w:t>
      </w:r>
      <w:r w:rsidR="00A9079A" w:rsidRPr="00695302">
        <w:rPr>
          <w:rFonts w:ascii="Arial" w:hAnsi="Arial" w:cs="Arial"/>
          <w:lang w:val="pl-PL"/>
        </w:rPr>
        <w:t xml:space="preserve">budynku mieszkalnym nr </w:t>
      </w:r>
      <w:r w:rsidR="005B5E73">
        <w:rPr>
          <w:rFonts w:ascii="Arial" w:hAnsi="Arial" w:cs="Arial"/>
          <w:lang w:val="pl-PL"/>
        </w:rPr>
        <w:t>7</w:t>
      </w:r>
      <w:r w:rsidR="00A419BC">
        <w:rPr>
          <w:rFonts w:ascii="Arial" w:hAnsi="Arial" w:cs="Arial"/>
          <w:lang w:val="pl-PL"/>
        </w:rPr>
        <w:t>-</w:t>
      </w:r>
      <w:r w:rsidR="005B5E73">
        <w:rPr>
          <w:rFonts w:ascii="Arial" w:hAnsi="Arial" w:cs="Arial"/>
          <w:lang w:val="pl-PL"/>
        </w:rPr>
        <w:t>7</w:t>
      </w:r>
      <w:r w:rsidR="00A419BC">
        <w:rPr>
          <w:rFonts w:ascii="Arial" w:hAnsi="Arial" w:cs="Arial"/>
          <w:lang w:val="pl-PL"/>
        </w:rPr>
        <w:t>a</w:t>
      </w:r>
      <w:r w:rsidR="00A9079A" w:rsidRPr="00695302">
        <w:rPr>
          <w:rFonts w:ascii="Arial" w:hAnsi="Arial" w:cs="Arial"/>
          <w:lang w:val="pl-PL"/>
        </w:rPr>
        <w:t xml:space="preserve"> </w:t>
      </w:r>
      <w:r w:rsidRPr="00695302">
        <w:rPr>
          <w:rFonts w:ascii="Arial" w:hAnsi="Arial" w:cs="Arial"/>
          <w:lang w:val="pl-PL"/>
        </w:rPr>
        <w:t>położonym w Świętochłowicach przy ul.</w:t>
      </w:r>
      <w:r w:rsidR="00ED2994">
        <w:rPr>
          <w:rFonts w:ascii="Arial" w:hAnsi="Arial" w:cs="Arial"/>
          <w:lang w:val="pl-PL"/>
        </w:rPr>
        <w:t xml:space="preserve"> </w:t>
      </w:r>
      <w:r w:rsidR="005B5E73">
        <w:rPr>
          <w:rFonts w:ascii="Arial" w:hAnsi="Arial" w:cs="Arial"/>
          <w:lang w:val="pl-PL"/>
        </w:rPr>
        <w:t>Pocztow</w:t>
      </w:r>
      <w:r w:rsidR="00236F07">
        <w:rPr>
          <w:rFonts w:ascii="Arial" w:hAnsi="Arial" w:cs="Arial"/>
          <w:lang w:val="pl-PL"/>
        </w:rPr>
        <w:t>ej</w:t>
      </w:r>
      <w:r w:rsidRPr="00695302">
        <w:rPr>
          <w:rFonts w:ascii="Arial" w:hAnsi="Arial" w:cs="Arial"/>
          <w:lang w:val="pl-PL"/>
        </w:rPr>
        <w:t xml:space="preserve">, sprzedawany jest wraz z udziałem w wysokości </w:t>
      </w:r>
      <w:r w:rsidR="005E1C37">
        <w:rPr>
          <w:rFonts w:ascii="Arial" w:hAnsi="Arial" w:cs="Arial"/>
          <w:lang w:val="pl-PL"/>
        </w:rPr>
        <w:t>31</w:t>
      </w:r>
      <w:r w:rsidR="002928DF">
        <w:rPr>
          <w:rFonts w:ascii="Arial" w:hAnsi="Arial" w:cs="Arial"/>
          <w:lang w:val="pl-PL"/>
        </w:rPr>
        <w:t>2</w:t>
      </w:r>
      <w:r w:rsidRPr="00695302">
        <w:rPr>
          <w:rFonts w:ascii="Arial" w:hAnsi="Arial" w:cs="Arial"/>
          <w:lang w:val="pl-PL"/>
        </w:rPr>
        <w:t>/10</w:t>
      </w:r>
      <w:r w:rsidR="005E1C37">
        <w:rPr>
          <w:rFonts w:ascii="Arial" w:hAnsi="Arial" w:cs="Arial"/>
          <w:lang w:val="pl-PL"/>
        </w:rPr>
        <w:t>0</w:t>
      </w:r>
      <w:r w:rsidRPr="00695302">
        <w:rPr>
          <w:rFonts w:ascii="Arial" w:hAnsi="Arial" w:cs="Arial"/>
          <w:lang w:val="pl-PL"/>
        </w:rPr>
        <w:t>00 we współwłasności:</w:t>
      </w:r>
    </w:p>
    <w:p w14:paraId="7AA69FA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części wspólnych budynku i urządzeń, które nie służą wyłącznie do użytku właścicieli  lokalu</w:t>
      </w:r>
    </w:p>
    <w:p w14:paraId="654718BD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lub dotychczasowego właściciela nieruchomości,</w:t>
      </w:r>
    </w:p>
    <w:p w14:paraId="738CF37B" w14:textId="6B38204E" w:rsidR="000F2A01" w:rsidRPr="00695302" w:rsidRDefault="00CE2A9C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- </w:t>
      </w:r>
      <w:r w:rsidR="005B5E73" w:rsidRPr="00695302">
        <w:rPr>
          <w:rFonts w:ascii="Arial" w:hAnsi="Arial" w:cs="Arial"/>
          <w:lang w:val="pl-PL"/>
        </w:rPr>
        <w:t>dział</w:t>
      </w:r>
      <w:r w:rsidR="005B5E73">
        <w:rPr>
          <w:rFonts w:ascii="Arial" w:hAnsi="Arial" w:cs="Arial"/>
          <w:lang w:val="pl-PL"/>
        </w:rPr>
        <w:t xml:space="preserve">ek </w:t>
      </w:r>
      <w:r w:rsidR="005B5E73" w:rsidRPr="00695302">
        <w:rPr>
          <w:rFonts w:ascii="Arial" w:hAnsi="Arial" w:cs="Arial"/>
          <w:lang w:val="pl-PL"/>
        </w:rPr>
        <w:t>o nume</w:t>
      </w:r>
      <w:r w:rsidR="005B5E73">
        <w:rPr>
          <w:rFonts w:ascii="Arial" w:hAnsi="Arial" w:cs="Arial"/>
          <w:lang w:val="pl-PL"/>
        </w:rPr>
        <w:t>rach</w:t>
      </w:r>
      <w:r w:rsidR="005B5E73" w:rsidRPr="00695302">
        <w:rPr>
          <w:rFonts w:ascii="Arial" w:hAnsi="Arial" w:cs="Arial"/>
          <w:lang w:val="pl-PL"/>
        </w:rPr>
        <w:t xml:space="preserve"> ewidencyjny</w:t>
      </w:r>
      <w:r w:rsidR="005B5E73">
        <w:rPr>
          <w:rFonts w:ascii="Arial" w:hAnsi="Arial" w:cs="Arial"/>
          <w:lang w:val="pl-PL"/>
        </w:rPr>
        <w:t>ch</w:t>
      </w:r>
      <w:r w:rsidR="005B5E73" w:rsidRPr="00695302">
        <w:rPr>
          <w:rFonts w:ascii="Arial" w:hAnsi="Arial" w:cs="Arial"/>
          <w:lang w:val="pl-PL"/>
        </w:rPr>
        <w:t>:</w:t>
      </w:r>
      <w:r w:rsidR="005B5E73">
        <w:rPr>
          <w:rFonts w:ascii="Arial" w:hAnsi="Arial" w:cs="Arial"/>
          <w:lang w:val="pl-PL"/>
        </w:rPr>
        <w:t xml:space="preserve"> 1237/148, 2377/148, 2378/148  </w:t>
      </w:r>
      <w:r w:rsidR="005B5E73" w:rsidRPr="00695302">
        <w:rPr>
          <w:rFonts w:ascii="Arial" w:hAnsi="Arial" w:cs="Arial"/>
          <w:lang w:val="pl-PL"/>
        </w:rPr>
        <w:t>o</w:t>
      </w:r>
      <w:r w:rsidR="005B5E73">
        <w:rPr>
          <w:rFonts w:ascii="Arial" w:hAnsi="Arial" w:cs="Arial"/>
          <w:lang w:val="pl-PL"/>
        </w:rPr>
        <w:t xml:space="preserve"> łącznej </w:t>
      </w:r>
      <w:r w:rsidR="005B5E73" w:rsidRPr="00695302">
        <w:rPr>
          <w:rFonts w:ascii="Arial" w:hAnsi="Arial" w:cs="Arial"/>
          <w:lang w:val="pl-PL"/>
        </w:rPr>
        <w:t xml:space="preserve">powierzchni </w:t>
      </w:r>
      <w:r w:rsidR="005B5E73">
        <w:rPr>
          <w:rFonts w:ascii="Arial" w:hAnsi="Arial" w:cs="Arial"/>
          <w:lang w:val="pl-PL"/>
        </w:rPr>
        <w:t>867</w:t>
      </w:r>
      <w:r w:rsidR="005B5E73" w:rsidRPr="00695302">
        <w:rPr>
          <w:rFonts w:ascii="Arial" w:hAnsi="Arial" w:cs="Arial"/>
          <w:lang w:val="pl-PL"/>
        </w:rPr>
        <w:t xml:space="preserve"> m</w:t>
      </w:r>
      <w:r w:rsidR="005B5E73" w:rsidRPr="00695302">
        <w:rPr>
          <w:rFonts w:ascii="Arial" w:hAnsi="Arial" w:cs="Arial"/>
          <w:vertAlign w:val="superscript"/>
          <w:lang w:val="pl-PL"/>
        </w:rPr>
        <w:t>2</w:t>
      </w:r>
      <w:r w:rsidR="005B5E73" w:rsidRPr="00695302">
        <w:rPr>
          <w:rFonts w:ascii="Arial" w:hAnsi="Arial" w:cs="Arial"/>
          <w:lang w:val="pl-PL"/>
        </w:rPr>
        <w:t xml:space="preserve">       </w:t>
      </w:r>
    </w:p>
    <w:p w14:paraId="0165BA50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4) przeznaczenie nieruchomości i sposób jej zagospodarowania:</w:t>
      </w:r>
    </w:p>
    <w:p w14:paraId="36A92FA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zabudowa mieszkaniowa wielorodzinna</w:t>
      </w:r>
    </w:p>
    <w:p w14:paraId="13961A6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5) termin zagospodarowania nieruchomości: </w:t>
      </w:r>
      <w:r w:rsidRPr="00695302">
        <w:rPr>
          <w:rFonts w:ascii="Arial" w:hAnsi="Arial" w:cs="Arial"/>
          <w:lang w:val="pl-PL"/>
        </w:rPr>
        <w:t>nie dotyczy</w:t>
      </w:r>
    </w:p>
    <w:p w14:paraId="007F7C3F" w14:textId="50056A8B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>6) cena</w:t>
      </w:r>
      <w:r w:rsidR="00695302">
        <w:rPr>
          <w:rFonts w:ascii="Arial" w:hAnsi="Arial" w:cs="Arial"/>
          <w:b/>
          <w:lang w:val="pl-PL"/>
        </w:rPr>
        <w:t xml:space="preserve"> wywoławcza sprzedaży</w:t>
      </w:r>
      <w:r w:rsidRPr="00695302">
        <w:rPr>
          <w:rFonts w:ascii="Arial" w:hAnsi="Arial" w:cs="Arial"/>
          <w:b/>
          <w:lang w:val="pl-PL"/>
        </w:rPr>
        <w:t xml:space="preserve"> nieruchomości: </w:t>
      </w:r>
    </w:p>
    <w:p w14:paraId="35CE316A" w14:textId="3A192CCC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</w:t>
      </w:r>
      <w:r w:rsidR="002928DF">
        <w:rPr>
          <w:rFonts w:ascii="Arial" w:hAnsi="Arial" w:cs="Arial"/>
          <w:b/>
          <w:lang w:val="pl-PL"/>
        </w:rPr>
        <w:t>1</w:t>
      </w:r>
      <w:r w:rsidR="005B5E73">
        <w:rPr>
          <w:rFonts w:ascii="Arial" w:hAnsi="Arial" w:cs="Arial"/>
          <w:b/>
          <w:lang w:val="pl-PL"/>
        </w:rPr>
        <w:t xml:space="preserve">20 </w:t>
      </w:r>
      <w:r w:rsidR="00CE2A9C" w:rsidRPr="00695302">
        <w:rPr>
          <w:rFonts w:ascii="Arial" w:hAnsi="Arial" w:cs="Arial"/>
          <w:b/>
          <w:lang w:val="pl-PL"/>
        </w:rPr>
        <w:t>000</w:t>
      </w:r>
      <w:r w:rsidR="00FC249E">
        <w:rPr>
          <w:rFonts w:ascii="Arial" w:hAnsi="Arial" w:cs="Arial"/>
          <w:b/>
          <w:lang w:val="pl-PL"/>
        </w:rPr>
        <w:t>,00</w:t>
      </w:r>
      <w:r w:rsidR="00507151" w:rsidRPr="00695302">
        <w:rPr>
          <w:rFonts w:ascii="Arial" w:hAnsi="Arial" w:cs="Arial"/>
          <w:b/>
          <w:lang w:val="pl-PL"/>
        </w:rPr>
        <w:t xml:space="preserve"> </w:t>
      </w:r>
      <w:r w:rsidRPr="00695302">
        <w:rPr>
          <w:rFonts w:ascii="Arial" w:hAnsi="Arial" w:cs="Arial"/>
          <w:b/>
          <w:lang w:val="pl-PL"/>
        </w:rPr>
        <w:t xml:space="preserve">zł </w:t>
      </w:r>
      <w:r w:rsidRPr="00695302">
        <w:rPr>
          <w:rFonts w:ascii="Arial" w:hAnsi="Arial" w:cs="Arial"/>
          <w:lang w:val="pl-PL"/>
        </w:rPr>
        <w:t xml:space="preserve">(słownie: </w:t>
      </w:r>
      <w:r w:rsidR="002928DF">
        <w:rPr>
          <w:rFonts w:ascii="Arial" w:hAnsi="Arial" w:cs="Arial"/>
          <w:lang w:val="pl-PL"/>
        </w:rPr>
        <w:t xml:space="preserve">sto </w:t>
      </w:r>
      <w:r w:rsidR="005B5E73">
        <w:rPr>
          <w:rFonts w:ascii="Arial" w:hAnsi="Arial" w:cs="Arial"/>
          <w:lang w:val="pl-PL"/>
        </w:rPr>
        <w:t>dwadzieścia</w:t>
      </w:r>
      <w:r w:rsidR="00CE2A9C" w:rsidRPr="00695302">
        <w:rPr>
          <w:rFonts w:ascii="Arial" w:hAnsi="Arial" w:cs="Arial"/>
          <w:lang w:val="pl-PL"/>
        </w:rPr>
        <w:t xml:space="preserve"> tysięcy złotych</w:t>
      </w:r>
      <w:r w:rsidR="00ED0087" w:rsidRPr="00695302">
        <w:rPr>
          <w:rFonts w:ascii="Arial" w:hAnsi="Arial" w:cs="Arial"/>
          <w:lang w:val="pl-PL"/>
        </w:rPr>
        <w:t>)</w:t>
      </w:r>
    </w:p>
    <w:p w14:paraId="424A6FA6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695302">
        <w:rPr>
          <w:rFonts w:ascii="Arial" w:hAnsi="Arial" w:cs="Arial"/>
          <w:lang w:val="pl-PL"/>
        </w:rPr>
        <w:t>nie dotyczy</w:t>
      </w:r>
    </w:p>
    <w:p w14:paraId="3CAA04D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>8) wysokość opłat z tytułu użytkowania, najmu lub dzierżawy:</w:t>
      </w:r>
      <w:r w:rsidRPr="00695302">
        <w:rPr>
          <w:rFonts w:ascii="Arial" w:hAnsi="Arial" w:cs="Arial"/>
          <w:lang w:val="pl-PL"/>
        </w:rPr>
        <w:t xml:space="preserve"> nie dotyczy</w:t>
      </w:r>
    </w:p>
    <w:p w14:paraId="61880477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9) terminy wnoszenia opłat: </w:t>
      </w:r>
      <w:r w:rsidRPr="00695302">
        <w:rPr>
          <w:rFonts w:ascii="Arial" w:hAnsi="Arial" w:cs="Arial"/>
          <w:lang w:val="pl-PL"/>
        </w:rPr>
        <w:t>nie dotyczy</w:t>
      </w:r>
    </w:p>
    <w:p w14:paraId="3A204610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10) zasady aktualizacji opłat: </w:t>
      </w:r>
      <w:r w:rsidRPr="00695302">
        <w:rPr>
          <w:rFonts w:ascii="Arial" w:hAnsi="Arial" w:cs="Arial"/>
          <w:lang w:val="pl-PL"/>
        </w:rPr>
        <w:t>nie dotyczy</w:t>
      </w:r>
    </w:p>
    <w:p w14:paraId="032C9ED2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695302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61D58AF2" w14:textId="0DB0E010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      </w:t>
      </w:r>
      <w:r w:rsidRPr="00695302">
        <w:rPr>
          <w:rFonts w:ascii="Arial" w:hAnsi="Arial" w:cs="Arial"/>
          <w:lang w:val="pl-PL"/>
        </w:rPr>
        <w:t xml:space="preserve">sprzedaż nieruchomości nastąpi w drodze </w:t>
      </w:r>
      <w:r w:rsidR="00695302">
        <w:rPr>
          <w:rFonts w:ascii="Arial" w:hAnsi="Arial" w:cs="Arial"/>
          <w:lang w:val="pl-PL"/>
        </w:rPr>
        <w:t>przetargu</w:t>
      </w:r>
    </w:p>
    <w:p w14:paraId="584049A5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695302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695302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355626B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  <w:r w:rsidRPr="00695302">
        <w:rPr>
          <w:rFonts w:ascii="Arial" w:hAnsi="Arial" w:cs="Arial"/>
          <w:lang w:val="pl-PL"/>
        </w:rPr>
        <w:t xml:space="preserve">      6 tygodni, licząc od dnia wywieszenia wykazu.</w:t>
      </w:r>
    </w:p>
    <w:p w14:paraId="45182A46" w14:textId="77777777" w:rsidR="000F2A01" w:rsidRPr="00695302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B1A9991" w14:textId="77777777" w:rsidR="000F2A01" w:rsidRPr="00695302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695302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p w14:paraId="56823D3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5D737C9C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328062C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0259908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4109918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720109B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1429D5C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3FA704F" w14:textId="77777777" w:rsidR="000F2A01" w:rsidRPr="00695302" w:rsidRDefault="000F2A01" w:rsidP="000F2A01">
      <w:pPr>
        <w:rPr>
          <w:rFonts w:ascii="Arial" w:hAnsi="Arial" w:cs="Arial"/>
          <w:lang w:val="pl-PL"/>
        </w:rPr>
      </w:pPr>
    </w:p>
    <w:p w14:paraId="59B351B4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0F7B19"/>
    <w:rsid w:val="001434DF"/>
    <w:rsid w:val="001A14A3"/>
    <w:rsid w:val="001B56AE"/>
    <w:rsid w:val="00236F07"/>
    <w:rsid w:val="002632E5"/>
    <w:rsid w:val="002928DF"/>
    <w:rsid w:val="002C2F6B"/>
    <w:rsid w:val="003A21A7"/>
    <w:rsid w:val="003E5305"/>
    <w:rsid w:val="00507151"/>
    <w:rsid w:val="00532BF9"/>
    <w:rsid w:val="00547025"/>
    <w:rsid w:val="005A7C3B"/>
    <w:rsid w:val="005B5E73"/>
    <w:rsid w:val="005E1C37"/>
    <w:rsid w:val="006218A5"/>
    <w:rsid w:val="00622C51"/>
    <w:rsid w:val="00640CA0"/>
    <w:rsid w:val="00695302"/>
    <w:rsid w:val="006D5A18"/>
    <w:rsid w:val="007111D7"/>
    <w:rsid w:val="008C3864"/>
    <w:rsid w:val="00A419BC"/>
    <w:rsid w:val="00A60411"/>
    <w:rsid w:val="00A65EE4"/>
    <w:rsid w:val="00A9079A"/>
    <w:rsid w:val="00AF6EDC"/>
    <w:rsid w:val="00BB319A"/>
    <w:rsid w:val="00BC17E6"/>
    <w:rsid w:val="00C05595"/>
    <w:rsid w:val="00CE2A9C"/>
    <w:rsid w:val="00DA434D"/>
    <w:rsid w:val="00E50B66"/>
    <w:rsid w:val="00ED0087"/>
    <w:rsid w:val="00ED2994"/>
    <w:rsid w:val="00F10E21"/>
    <w:rsid w:val="00F664A2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4E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7E4-67B2-4F74-A7AD-8A07962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29</cp:revision>
  <cp:lastPrinted>2023-03-27T08:36:00Z</cp:lastPrinted>
  <dcterms:created xsi:type="dcterms:W3CDTF">2019-09-04T12:23:00Z</dcterms:created>
  <dcterms:modified xsi:type="dcterms:W3CDTF">2023-03-29T10:28:00Z</dcterms:modified>
</cp:coreProperties>
</file>