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D26" w:rsidRDefault="00BD38E2" w:rsidP="00BF1D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RODO – </w:t>
      </w:r>
      <w:r w:rsidR="00D36EC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KLAUZ</w:t>
      </w:r>
      <w:r w:rsidR="0062404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U</w:t>
      </w:r>
      <w:r w:rsidR="00D36EC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LA INFORMACYJ</w:t>
      </w:r>
      <w:r w:rsidR="00707BF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N</w:t>
      </w:r>
      <w:r w:rsidR="00D36EC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A</w:t>
      </w:r>
    </w:p>
    <w:p w:rsidR="00D81353" w:rsidRDefault="00D81353" w:rsidP="00BF1D26">
      <w:pPr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D81353" w:rsidRPr="00BF1D26" w:rsidRDefault="00D81353" w:rsidP="00BF1D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Zgodnie z art. 13 ust. 1 i ust. 2 </w:t>
      </w:r>
      <w:r w:rsidR="00C23DBA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oraz </w:t>
      </w:r>
      <w:r w:rsidR="00C23DBA" w:rsidRPr="00C23DBA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art. 15 ust. 1 lit. g 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rozporządz</w:t>
      </w:r>
      <w:r w:rsidR="00C23DBA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enia Parlamentu Europejskiego i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Rady (UE) 2016/679 z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dnia 27 kwietnia 2016 r. w sprawie ochr</w:t>
      </w:r>
      <w:r w:rsidR="00C23DBA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ony osób fizycznych w związku z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przetwarzaniem danych osobowych i w sprawie swobodnego przepływu takich danych oraz uchylenia dyrektywy 95/46/WE (ogólne rozporządzenie o </w:t>
      </w:r>
      <w:r w:rsidR="00C23DBA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ochronie danych), dalej zwane w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skrócie </w:t>
      </w:r>
      <w:r w:rsidRPr="00BF1D2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RODO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informuję, że:</w:t>
      </w:r>
    </w:p>
    <w:p w:rsidR="00BF1D26" w:rsidRDefault="00BF1D26" w:rsidP="00BF1D2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22C0D" w:rsidRDefault="00522C0D" w:rsidP="00BF1D2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1D26" w:rsidRPr="00BF1D26" w:rsidRDefault="00BF1D26" w:rsidP="00BF1D26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Administratorem</w:t>
      </w:r>
      <w:r w:rsidR="00D81353"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Pani / Pana </w:t>
      </w:r>
      <w:r w:rsidR="00D81353"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danych osobowych jest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:</w:t>
      </w:r>
    </w:p>
    <w:p w:rsidR="00BF1D26" w:rsidRDefault="00D81353" w:rsidP="00BF1D26">
      <w:pPr>
        <w:pStyle w:val="Akapitzlist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Prezydent Miasta </w:t>
      </w:r>
      <w:r w:rsidR="00BF1D26" w:rsidRPr="00BF1D2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Świętochłowice</w:t>
      </w:r>
      <w:r w:rsidRPr="00BF1D2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z</w:t>
      </w:r>
      <w:r w:rsidR="00BF1D26"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siedzibą w </w:t>
      </w:r>
      <w:r w:rsidR="00BF1D26"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Świętochłowicach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przy ul.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="00BF1D26"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Katowickiej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="00BF1D26"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54,</w:t>
      </w:r>
    </w:p>
    <w:p w:rsidR="00BF1D26" w:rsidRDefault="00D81353" w:rsidP="00BF1D26">
      <w:pPr>
        <w:pStyle w:val="Akapitzlist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e-mail: </w:t>
      </w:r>
      <w:hyperlink r:id="rId5" w:history="1">
        <w:r w:rsidR="00BF1D26" w:rsidRPr="00BF1D26">
          <w:rPr>
            <w:rStyle w:val="Hipercze"/>
            <w:rFonts w:ascii="Arial" w:eastAsia="Times New Roman" w:hAnsi="Arial" w:cs="Arial"/>
            <w:sz w:val="20"/>
            <w:szCs w:val="20"/>
            <w:shd w:val="clear" w:color="auto" w:fill="FFFFFF"/>
            <w:lang w:eastAsia="pl-PL"/>
          </w:rPr>
          <w:t>um@swietochlowice.pl</w:t>
        </w:r>
      </w:hyperlink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;</w:t>
      </w:r>
    </w:p>
    <w:p w:rsidR="00BF1D26" w:rsidRPr="00BF1D26" w:rsidRDefault="00BF1D26" w:rsidP="00BF1D26">
      <w:pPr>
        <w:pStyle w:val="Akapitzlist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069DF" w:rsidRDefault="00D81353" w:rsidP="00522C0D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Prezydent Miasta 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Świętochłowice 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wyzna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czył </w:t>
      </w:r>
      <w:r w:rsidR="005069DF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Inspektora Ochrony Danych:</w:t>
      </w:r>
    </w:p>
    <w:p w:rsidR="00BF1D26" w:rsidRPr="005069DF" w:rsidRDefault="00C00999" w:rsidP="005069DF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C0099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Mirosław Karwot</w:t>
      </w:r>
      <w:r w:rsidR="005069DF" w:rsidRPr="005069DF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, </w:t>
      </w:r>
      <w:r w:rsidR="005069DF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e-mail:</w:t>
      </w:r>
      <w:r w:rsidR="005069DF" w:rsidRPr="005069DF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hyperlink r:id="rId6" w:history="1">
        <w:r w:rsidR="005069DF" w:rsidRPr="00865AF0">
          <w:rPr>
            <w:rStyle w:val="Hipercze"/>
            <w:rFonts w:ascii="Arial" w:eastAsia="Times New Roman" w:hAnsi="Arial" w:cs="Arial"/>
            <w:sz w:val="20"/>
            <w:szCs w:val="20"/>
            <w:shd w:val="clear" w:color="auto" w:fill="FFFFFF"/>
            <w:lang w:eastAsia="pl-PL"/>
          </w:rPr>
          <w:t>iod@swietochlowice.pl</w:t>
        </w:r>
      </w:hyperlink>
      <w:r w:rsidR="005069DF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; </w:t>
      </w:r>
    </w:p>
    <w:p w:rsidR="00522C0D" w:rsidRPr="00BF1D26" w:rsidRDefault="00522C0D" w:rsidP="00522C0D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F1D26" w:rsidRDefault="00D81353" w:rsidP="00BF1D26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Pana dane osobowe przetwarzane będą w celu rozpatrzenia przedmiotowego wniosku, tj. do wypełnienia obowiązku prawnego ciążącego na administratorze (art. 6 ust 1. lit. c RODO).</w:t>
      </w:r>
    </w:p>
    <w:p w:rsidR="00522C0D" w:rsidRPr="00BF1D26" w:rsidRDefault="00522C0D" w:rsidP="00522C0D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F1D26" w:rsidRDefault="00D81353" w:rsidP="00BF1D26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Pana dane osobowe nie będą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przekazywane do państwa trzeci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ego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organizacji międzynarodowej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.</w:t>
      </w:r>
    </w:p>
    <w:p w:rsidR="00522C0D" w:rsidRDefault="00522C0D" w:rsidP="00522C0D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F1D26" w:rsidRDefault="00D81353" w:rsidP="00BF1D26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Odbiorcami Pani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Pana danych osobowych będą: organy publiczne, podmioty upoważnione na podstawie przepisów prawa, operator pocztowy.</w:t>
      </w:r>
    </w:p>
    <w:p w:rsidR="00522C0D" w:rsidRPr="00BF1D26" w:rsidRDefault="00522C0D" w:rsidP="00522C0D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F1D26" w:rsidRDefault="00D81353" w:rsidP="00BF1D26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Pana dane osobowe będą przetwarzane przez okres niezbędny do załatwienia sprawy, a następnie wynikający z pr</w:t>
      </w:r>
      <w:r w:rsid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zepisów prawa dot. archiwizacji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.</w:t>
      </w:r>
    </w:p>
    <w:p w:rsidR="00522C0D" w:rsidRDefault="00522C0D" w:rsidP="00522C0D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F1D26" w:rsidRDefault="00D81353" w:rsidP="00BF1D26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Posiada Pani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 prawo dostępu do treści swoich danych oraz prawo ich sprostowania lub uzupełnienia oraz prawo do ograniczenia ich przetwarzania.</w:t>
      </w:r>
    </w:p>
    <w:p w:rsidR="00522C0D" w:rsidRPr="00BF1D26" w:rsidRDefault="00522C0D" w:rsidP="00522C0D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F1D26" w:rsidRDefault="00D81353" w:rsidP="00BF1D26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Posiada Pani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 prawo wniesienia skargi do organu nadzorczego, gdy uzna Pani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Pan, że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przetwarzanie danych osobowych Pani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Pana dotyczące narusza przepisy ogólnego rozporządzenia Parlamentu Europejskiego i Rady (UE) 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2016/679 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 ochronie danych osobowych z dnia 27 kwietnia 2016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r. zgodnie z art. 77 RODO.</w:t>
      </w:r>
    </w:p>
    <w:p w:rsidR="00522C0D" w:rsidRPr="00BF1D26" w:rsidRDefault="00522C0D" w:rsidP="00522C0D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F1D26" w:rsidRDefault="00D81353" w:rsidP="00BF1D26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Podanie przez Panią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Pana danych osobowych jest wymogiem ustawowym.</w:t>
      </w:r>
    </w:p>
    <w:p w:rsidR="00522C0D" w:rsidRPr="00BF1D26" w:rsidRDefault="00522C0D" w:rsidP="00522C0D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8C7E16" w:rsidRDefault="00D81353" w:rsidP="00BF1D26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Podane przez Panią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  <w:r w:rsidR="00522C0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Pana dane osobowe </w:t>
      </w:r>
      <w:r w:rsidRPr="00522C0D">
        <w:rPr>
          <w:rFonts w:ascii="Arial" w:eastAsia="Times New Roman" w:hAnsi="Arial" w:cs="Arial"/>
          <w:sz w:val="20"/>
          <w:szCs w:val="20"/>
          <w:u w:val="single"/>
          <w:shd w:val="clear" w:color="auto" w:fill="FFFFFF"/>
          <w:lang w:eastAsia="pl-PL"/>
        </w:rPr>
        <w:t>nie będą</w:t>
      </w:r>
      <w:r w:rsidRPr="00BF1D2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 wykorzystywane do zautomatyzowanego podejmowania decyzji, w tym profilowania, o którym mowa w art. 22 RODO.</w:t>
      </w:r>
    </w:p>
    <w:p w:rsidR="00C23DBA" w:rsidRPr="00C23DBA" w:rsidRDefault="00C23DBA" w:rsidP="00C23DBA">
      <w:pPr>
        <w:pStyle w:val="Akapitzlist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C23DBA" w:rsidRDefault="00C23DBA" w:rsidP="00C23DBA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Źródłem danych osobowych przetwarzanych w toku prowadzonego postępowania są:</w:t>
      </w:r>
    </w:p>
    <w:p w:rsidR="00C23DBA" w:rsidRDefault="006610D5" w:rsidP="00C23DBA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Gminna Ewidencja Gruntów i Budynków,</w:t>
      </w:r>
    </w:p>
    <w:p w:rsidR="006610D5" w:rsidRDefault="006610D5" w:rsidP="006610D5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Gminna Ewidencja Ludności,</w:t>
      </w:r>
    </w:p>
    <w:p w:rsidR="00C23DBA" w:rsidRDefault="006610D5" w:rsidP="00C23DBA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Elektroniczna Baza Ksiąg</w:t>
      </w:r>
      <w:r w:rsidR="00C23DBA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Wieczystych</w:t>
      </w:r>
      <w:r w:rsidR="00C23DBA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,</w:t>
      </w:r>
    </w:p>
    <w:p w:rsidR="006610D5" w:rsidRDefault="006610D5" w:rsidP="00C23DBA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Centralna Ewidencja i Informacja o Działalności Gospodarczej,</w:t>
      </w:r>
    </w:p>
    <w:p w:rsidR="006610D5" w:rsidRDefault="006610D5" w:rsidP="00C23DBA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Krajowy Rejestr Sądowy.</w:t>
      </w:r>
    </w:p>
    <w:p w:rsidR="00C23DBA" w:rsidRPr="00C23DBA" w:rsidRDefault="00C23DBA" w:rsidP="00C23DBA">
      <w:pPr>
        <w:pStyle w:val="Akapitzlist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C23DBA" w:rsidRPr="00522C0D" w:rsidRDefault="00C23DBA" w:rsidP="00C23DBA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sectPr w:rsidR="00C23DBA" w:rsidRPr="00522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E2A"/>
    <w:multiLevelType w:val="hybridMultilevel"/>
    <w:tmpl w:val="1012D62C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ADA591A"/>
    <w:multiLevelType w:val="hybridMultilevel"/>
    <w:tmpl w:val="ECE0D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7D1A"/>
    <w:multiLevelType w:val="hybridMultilevel"/>
    <w:tmpl w:val="2842BA9A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48B03CB8"/>
    <w:multiLevelType w:val="multilevel"/>
    <w:tmpl w:val="62AA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559905">
    <w:abstractNumId w:val="3"/>
  </w:num>
  <w:num w:numId="2" w16cid:durableId="1084228600">
    <w:abstractNumId w:val="1"/>
  </w:num>
  <w:num w:numId="3" w16cid:durableId="1633167100">
    <w:abstractNumId w:val="0"/>
  </w:num>
  <w:num w:numId="4" w16cid:durableId="7869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353"/>
    <w:rsid w:val="005069DF"/>
    <w:rsid w:val="00522C0D"/>
    <w:rsid w:val="00624047"/>
    <w:rsid w:val="006610D5"/>
    <w:rsid w:val="00707BFF"/>
    <w:rsid w:val="008C7E16"/>
    <w:rsid w:val="00BD38E2"/>
    <w:rsid w:val="00BF1D26"/>
    <w:rsid w:val="00C00999"/>
    <w:rsid w:val="00C23DBA"/>
    <w:rsid w:val="00D36EC4"/>
    <w:rsid w:val="00D81353"/>
    <w:rsid w:val="00F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63ED"/>
  <w15:docId w15:val="{3A329E9B-A290-4F81-A61A-06E8F8AF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nuopisloc">
    <w:name w:val="menuopisloc"/>
    <w:basedOn w:val="Domylnaczcionkaakapitu"/>
    <w:rsid w:val="00D81353"/>
  </w:style>
  <w:style w:type="paragraph" w:styleId="NormalnyWeb">
    <w:name w:val="Normal (Web)"/>
    <w:basedOn w:val="Normalny"/>
    <w:uiPriority w:val="99"/>
    <w:semiHidden/>
    <w:unhideWhenUsed/>
    <w:rsid w:val="00D8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F1D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wietochlowice.pl" TargetMode="External"/><Relationship Id="rId5" Type="http://schemas.openxmlformats.org/officeDocument/2006/relationships/hyperlink" Target="mailto:um@swietoch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k.pielok</dc:creator>
  <cp:lastModifiedBy>Katarzyna Pielok</cp:lastModifiedBy>
  <cp:revision>9</cp:revision>
  <dcterms:created xsi:type="dcterms:W3CDTF">2018-09-18T07:14:00Z</dcterms:created>
  <dcterms:modified xsi:type="dcterms:W3CDTF">2023-03-30T05:06:00Z</dcterms:modified>
</cp:coreProperties>
</file>