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00CE7" w14:textId="77777777" w:rsidR="007D04E5" w:rsidRPr="007D04E5" w:rsidRDefault="007D04E5" w:rsidP="007D04E5">
      <w:pPr>
        <w:shd w:val="clear" w:color="auto" w:fill="FFFFFF"/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7D04E5">
        <w:rPr>
          <w:rFonts w:ascii="Arial" w:eastAsia="Times New Roman" w:hAnsi="Arial" w:cs="Arial"/>
          <w:b/>
          <w:bCs/>
          <w:color w:val="000000"/>
          <w:lang w:eastAsia="ar-SA"/>
        </w:rPr>
        <w:t>KLAUZULA INFORMACYJNA</w:t>
      </w:r>
    </w:p>
    <w:p w14:paraId="4B7BBA81" w14:textId="29597507" w:rsidR="007D04E5" w:rsidRPr="007D04E5" w:rsidRDefault="007D04E5" w:rsidP="00580125">
      <w:pPr>
        <w:shd w:val="clear" w:color="auto" w:fill="FFFFFF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  <w:r w:rsidRPr="007D04E5">
        <w:rPr>
          <w:rFonts w:ascii="Arial" w:eastAsia="Times New Roman" w:hAnsi="Arial" w:cs="Arial"/>
          <w:b/>
          <w:bCs/>
          <w:color w:val="000000"/>
          <w:lang w:eastAsia="ar-SA"/>
        </w:rPr>
        <w:t xml:space="preserve">Zgodnie z art. 13 </w:t>
      </w:r>
      <w:r w:rsidR="00236EBA">
        <w:rPr>
          <w:rFonts w:ascii="Arial" w:eastAsia="Times New Roman" w:hAnsi="Arial" w:cs="Arial"/>
          <w:b/>
          <w:bCs/>
          <w:color w:val="000000"/>
          <w:lang w:eastAsia="ar-SA"/>
        </w:rPr>
        <w:t xml:space="preserve">i 14 </w:t>
      </w:r>
      <w:r w:rsidRPr="007D04E5">
        <w:rPr>
          <w:rFonts w:ascii="Arial" w:eastAsia="Times New Roman" w:hAnsi="Arial" w:cs="Arial"/>
          <w:b/>
          <w:bCs/>
          <w:color w:val="000000"/>
          <w:lang w:eastAsia="ar-SA"/>
        </w:rPr>
        <w:t xml:space="preserve">Rozporządzenia Parlamentu Europejskiego I Rady (UE) 2016/679 z dnia 27 kwietnia 2016 r. w sprawie ochrony osób fizycznych w związku </w:t>
      </w:r>
      <w:r w:rsidRPr="007D04E5">
        <w:rPr>
          <w:rFonts w:ascii="Arial" w:eastAsia="Times New Roman" w:hAnsi="Arial" w:cs="Arial"/>
          <w:b/>
          <w:bCs/>
          <w:color w:val="000000"/>
          <w:lang w:eastAsia="ar-SA"/>
        </w:rPr>
        <w:br/>
        <w:t>z przetwarzaniem danych osobowych i w sprawie swobodnego przepływu takich danych oraz uchylenia dyrektywy 95/46/WE (zwanym dalej rozporządzeniem 2016/679) informujemy, że:</w:t>
      </w:r>
    </w:p>
    <w:p w14:paraId="64AED6BB" w14:textId="77777777" w:rsidR="00AE12E0" w:rsidRPr="00580125" w:rsidRDefault="00AE12E0" w:rsidP="005E38A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80125">
        <w:rPr>
          <w:rFonts w:ascii="Times New Roman" w:hAnsi="Times New Roman" w:cs="Times New Roman"/>
          <w:b/>
          <w:bCs/>
        </w:rPr>
        <w:tab/>
      </w:r>
      <w:r w:rsidRPr="00580125">
        <w:rPr>
          <w:rFonts w:ascii="Times New Roman" w:hAnsi="Times New Roman" w:cs="Times New Roman"/>
          <w:b/>
          <w:bCs/>
        </w:rPr>
        <w:tab/>
      </w:r>
      <w:r w:rsidRPr="00580125">
        <w:rPr>
          <w:rFonts w:ascii="Times New Roman" w:hAnsi="Times New Roman" w:cs="Times New Roman"/>
          <w:b/>
          <w:bCs/>
        </w:rPr>
        <w:tab/>
      </w:r>
      <w:r w:rsidRPr="00580125">
        <w:rPr>
          <w:rFonts w:ascii="Times New Roman" w:hAnsi="Times New Roman" w:cs="Times New Roman"/>
          <w:b/>
          <w:bCs/>
        </w:rPr>
        <w:tab/>
      </w:r>
      <w:r w:rsidRPr="00580125">
        <w:rPr>
          <w:rFonts w:ascii="Times New Roman" w:hAnsi="Times New Roman" w:cs="Times New Roman"/>
          <w:b/>
          <w:bCs/>
        </w:rPr>
        <w:tab/>
      </w:r>
      <w:r w:rsidRPr="00580125">
        <w:rPr>
          <w:rFonts w:ascii="Times New Roman" w:hAnsi="Times New Roman" w:cs="Times New Roman"/>
          <w:b/>
          <w:bCs/>
        </w:rPr>
        <w:tab/>
      </w:r>
      <w:r w:rsidRPr="00580125">
        <w:rPr>
          <w:rFonts w:ascii="Times New Roman" w:hAnsi="Times New Roman" w:cs="Times New Roman"/>
          <w:b/>
          <w:bCs/>
        </w:rPr>
        <w:tab/>
      </w:r>
    </w:p>
    <w:p w14:paraId="402B5019" w14:textId="372E40CE" w:rsidR="00580125" w:rsidRPr="00580125" w:rsidRDefault="005E38A7" w:rsidP="0058012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80125">
        <w:rPr>
          <w:rFonts w:ascii="Arial" w:hAnsi="Arial" w:cs="Arial"/>
          <w:color w:val="000000"/>
        </w:rPr>
        <w:t xml:space="preserve">Administratorem danych osobowych jest </w:t>
      </w:r>
      <w:r w:rsidR="007961C5">
        <w:rPr>
          <w:rFonts w:ascii="Arial" w:hAnsi="Arial" w:cs="Arial"/>
          <w:color w:val="000000"/>
        </w:rPr>
        <w:t xml:space="preserve">Międzyzakładowa </w:t>
      </w:r>
      <w:r w:rsidRPr="00580125">
        <w:rPr>
          <w:rFonts w:ascii="Arial" w:hAnsi="Arial" w:cs="Arial"/>
          <w:color w:val="000000"/>
        </w:rPr>
        <w:t xml:space="preserve">Kasa Zapomogowo Pożyczkowa przy Urzędzie Miejskim w Świętochłowicach. </w:t>
      </w:r>
    </w:p>
    <w:p w14:paraId="7BC5FD4E" w14:textId="4FA02F9C" w:rsidR="00580125" w:rsidRPr="00580125" w:rsidRDefault="005E38A7" w:rsidP="0058012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80125">
        <w:rPr>
          <w:rFonts w:ascii="Arial" w:hAnsi="Arial" w:cs="Arial"/>
        </w:rPr>
        <w:t xml:space="preserve">Przetwarzanie przez </w:t>
      </w:r>
      <w:r w:rsidR="007961C5">
        <w:rPr>
          <w:rFonts w:ascii="Arial" w:hAnsi="Arial" w:cs="Arial"/>
        </w:rPr>
        <w:t>M</w:t>
      </w:r>
      <w:r w:rsidRPr="00580125">
        <w:rPr>
          <w:rFonts w:ascii="Arial" w:hAnsi="Arial" w:cs="Arial"/>
        </w:rPr>
        <w:t xml:space="preserve">KZP danych osobowych w celu realizacji zadań ustawowych związanych z członkostwem w </w:t>
      </w:r>
      <w:r w:rsidR="007961C5">
        <w:rPr>
          <w:rFonts w:ascii="Arial" w:hAnsi="Arial" w:cs="Arial"/>
        </w:rPr>
        <w:t>M</w:t>
      </w:r>
      <w:r w:rsidRPr="00580125">
        <w:rPr>
          <w:rFonts w:ascii="Arial" w:hAnsi="Arial" w:cs="Arial"/>
        </w:rPr>
        <w:t xml:space="preserve">KZP, w tym gromadzeniem wkładów członkowskich oraz udzielaniem pomocy materialnej w formie pożyczek lub zapomóg, a także dochodzeniem związanych z nimi praw lub roszczeń, następuje na podstawie zgody udzielonej w formie oświadczenia członka </w:t>
      </w:r>
      <w:r w:rsidR="007961C5">
        <w:rPr>
          <w:rFonts w:ascii="Arial" w:hAnsi="Arial" w:cs="Arial"/>
        </w:rPr>
        <w:t>M</w:t>
      </w:r>
      <w:r w:rsidRPr="00580125">
        <w:rPr>
          <w:rFonts w:ascii="Arial" w:hAnsi="Arial" w:cs="Arial"/>
        </w:rPr>
        <w:t>KZP, osoby uprawnionej lub poręczyciela.</w:t>
      </w:r>
    </w:p>
    <w:p w14:paraId="4A390400" w14:textId="4F4F5407" w:rsidR="005E38A7" w:rsidRPr="00580125" w:rsidRDefault="007961C5" w:rsidP="0058012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M</w:t>
      </w:r>
      <w:r w:rsidR="005E38A7" w:rsidRPr="00580125">
        <w:rPr>
          <w:rFonts w:ascii="Arial" w:hAnsi="Arial" w:cs="Arial"/>
        </w:rPr>
        <w:t>KZP przetwarza dane osobowe:</w:t>
      </w:r>
    </w:p>
    <w:p w14:paraId="085B532A" w14:textId="31578103" w:rsidR="005E38A7" w:rsidRPr="00580125" w:rsidRDefault="005E38A7" w:rsidP="0058012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  <w:r w:rsidRPr="00580125">
        <w:rPr>
          <w:rFonts w:ascii="Arial" w:hAnsi="Arial" w:cs="Arial"/>
        </w:rPr>
        <w:t xml:space="preserve">1) członka </w:t>
      </w:r>
      <w:r w:rsidR="007961C5">
        <w:rPr>
          <w:rFonts w:ascii="Arial" w:hAnsi="Arial" w:cs="Arial"/>
        </w:rPr>
        <w:t>M</w:t>
      </w:r>
      <w:r w:rsidRPr="00580125">
        <w:rPr>
          <w:rFonts w:ascii="Arial" w:hAnsi="Arial" w:cs="Arial"/>
        </w:rPr>
        <w:t>KZP obejmujące:</w:t>
      </w:r>
    </w:p>
    <w:p w14:paraId="32921999" w14:textId="77777777" w:rsidR="005E38A7" w:rsidRPr="00580125" w:rsidRDefault="005E38A7" w:rsidP="0058012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  <w:r w:rsidRPr="00580125">
        <w:rPr>
          <w:rFonts w:ascii="Arial" w:hAnsi="Arial" w:cs="Arial"/>
        </w:rPr>
        <w:t>a) imię (imiona) i nazwisko,</w:t>
      </w:r>
    </w:p>
    <w:p w14:paraId="29ECC3EC" w14:textId="77777777" w:rsidR="005E38A7" w:rsidRPr="00580125" w:rsidRDefault="005E38A7" w:rsidP="0058012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580125">
        <w:rPr>
          <w:rFonts w:ascii="Arial" w:hAnsi="Arial" w:cs="Arial"/>
        </w:rPr>
        <w:t>b) numer PESEL, a w przypadku braku numeru PESEL – nazwę i numer dokumentu potwierdzającego tożsamość oraz nazwę państwa, które go wydało,</w:t>
      </w:r>
    </w:p>
    <w:p w14:paraId="7B24F731" w14:textId="77777777" w:rsidR="005E38A7" w:rsidRPr="00580125" w:rsidRDefault="005E38A7" w:rsidP="0058012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  <w:r w:rsidRPr="00580125">
        <w:rPr>
          <w:rFonts w:ascii="Arial" w:hAnsi="Arial" w:cs="Arial"/>
        </w:rPr>
        <w:t>c) adres do korespondencji oraz numer telefonu lub adres poczty elektronicznej,</w:t>
      </w:r>
    </w:p>
    <w:p w14:paraId="542C176C" w14:textId="77777777" w:rsidR="005E38A7" w:rsidRPr="00580125" w:rsidRDefault="005E38A7" w:rsidP="0058012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  <w:r w:rsidRPr="00580125">
        <w:rPr>
          <w:rFonts w:ascii="Arial" w:hAnsi="Arial" w:cs="Arial"/>
        </w:rPr>
        <w:t>d) stan cywilny oraz ustrój majątkowy,</w:t>
      </w:r>
    </w:p>
    <w:p w14:paraId="3A8B778E" w14:textId="77777777" w:rsidR="005E38A7" w:rsidRPr="00580125" w:rsidRDefault="005E38A7" w:rsidP="0058012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  <w:r w:rsidRPr="00580125">
        <w:rPr>
          <w:rFonts w:ascii="Arial" w:hAnsi="Arial" w:cs="Arial"/>
        </w:rPr>
        <w:t>e) stan zdrowia,</w:t>
      </w:r>
    </w:p>
    <w:p w14:paraId="13765CF4" w14:textId="77777777" w:rsidR="005E38A7" w:rsidRPr="00580125" w:rsidRDefault="005E38A7" w:rsidP="0058012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color w:val="C00000"/>
        </w:rPr>
      </w:pPr>
      <w:r w:rsidRPr="00580125">
        <w:rPr>
          <w:rFonts w:ascii="Arial" w:hAnsi="Arial" w:cs="Arial"/>
        </w:rPr>
        <w:t>f) otrzymywane wynagrodzenie lub zasiłek</w:t>
      </w:r>
      <w:r w:rsidRPr="00580125">
        <w:rPr>
          <w:rFonts w:ascii="Arial" w:hAnsi="Arial" w:cs="Arial"/>
          <w:color w:val="C00000"/>
        </w:rPr>
        <w:t>;</w:t>
      </w:r>
    </w:p>
    <w:p w14:paraId="3ED8B25D" w14:textId="77777777" w:rsidR="005E38A7" w:rsidRPr="00580125" w:rsidRDefault="005E38A7" w:rsidP="0058012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  <w:r w:rsidRPr="00580125">
        <w:rPr>
          <w:rFonts w:ascii="Arial" w:hAnsi="Arial" w:cs="Arial"/>
        </w:rPr>
        <w:t>2) osoby uprawnionej obejmujące dane, o których mowa w pkt 1 lit. a–c;</w:t>
      </w:r>
    </w:p>
    <w:p w14:paraId="1A3F7CB1" w14:textId="77777777" w:rsidR="005E38A7" w:rsidRPr="00580125" w:rsidRDefault="005E38A7" w:rsidP="0058012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color w:val="C00000"/>
        </w:rPr>
      </w:pPr>
      <w:r w:rsidRPr="00580125">
        <w:rPr>
          <w:rFonts w:ascii="Arial" w:hAnsi="Arial" w:cs="Arial"/>
        </w:rPr>
        <w:t>3) poręczyciela obejmujące dane, o których mowa w pkt 1 lit. a–d</w:t>
      </w:r>
      <w:r w:rsidRPr="00580125">
        <w:rPr>
          <w:rFonts w:ascii="Arial" w:hAnsi="Arial" w:cs="Arial"/>
          <w:color w:val="C00000"/>
        </w:rPr>
        <w:t>.</w:t>
      </w:r>
    </w:p>
    <w:p w14:paraId="7D547E53" w14:textId="04FD1C39" w:rsidR="00580125" w:rsidRPr="00580125" w:rsidRDefault="007961C5" w:rsidP="0058012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E38A7" w:rsidRPr="00580125">
        <w:rPr>
          <w:rFonts w:ascii="Arial" w:hAnsi="Arial" w:cs="Arial"/>
        </w:rPr>
        <w:t>KZP może żądać udokumentowania danych osobowych w zakresie niezbędnym do ich potwierdzenia. Potwierdzenie może odbywać się w szczególności na podstawie oświadczenia lub zaświadczenia</w:t>
      </w:r>
      <w:r w:rsidR="00580125" w:rsidRPr="00580125">
        <w:rPr>
          <w:rFonts w:ascii="Arial" w:hAnsi="Arial" w:cs="Arial"/>
        </w:rPr>
        <w:t>.</w:t>
      </w:r>
    </w:p>
    <w:p w14:paraId="68A10973" w14:textId="77777777" w:rsidR="00580125" w:rsidRPr="00580125" w:rsidRDefault="005E38A7" w:rsidP="0058012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80125">
        <w:rPr>
          <w:rFonts w:ascii="Arial" w:hAnsi="Arial" w:cs="Arial"/>
        </w:rPr>
        <w:t>Do przetwarzania danych osobowych, o których mowa w ust. 2, mogą być dopuszczone wyłącznie osoby posiadające pisemne upoważnienie do przetwarzania takich danych wydane przez zarząd. Osoby dopuszczone do przetwarzania takich danych są obowiązane do zachowania ich w tajemnicy oraz ochrony przed niedozwolonym lub niezgodnym z prawem przetwarzaniem, przypadkową utratą, zniszczeniem lub uszkodzeniem.</w:t>
      </w:r>
    </w:p>
    <w:p w14:paraId="47B16642" w14:textId="7D3058CC" w:rsidR="005E38A7" w:rsidRPr="00580125" w:rsidRDefault="007961C5" w:rsidP="0058012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E38A7" w:rsidRPr="00580125">
        <w:rPr>
          <w:rFonts w:ascii="Arial" w:hAnsi="Arial" w:cs="Arial"/>
        </w:rPr>
        <w:t>KZP przetwarza dane osobowe, o których mowa w ust. 2:</w:t>
      </w:r>
    </w:p>
    <w:p w14:paraId="7BACDFF8" w14:textId="42CB7CC0" w:rsidR="005E38A7" w:rsidRPr="00580125" w:rsidRDefault="005E38A7" w:rsidP="0058012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80125">
        <w:rPr>
          <w:rFonts w:ascii="Arial" w:hAnsi="Arial" w:cs="Arial"/>
        </w:rPr>
        <w:t xml:space="preserve">Dane członków </w:t>
      </w:r>
      <w:r w:rsidR="007961C5">
        <w:rPr>
          <w:rFonts w:ascii="Arial" w:hAnsi="Arial" w:cs="Arial"/>
        </w:rPr>
        <w:t>M</w:t>
      </w:r>
      <w:r w:rsidRPr="00580125">
        <w:rPr>
          <w:rFonts w:ascii="Arial" w:hAnsi="Arial" w:cs="Arial"/>
        </w:rPr>
        <w:t xml:space="preserve">KZP są przetwarzane przez okres trwania członkostwa, a następnie 10 </w:t>
      </w:r>
    </w:p>
    <w:p w14:paraId="7BCED188" w14:textId="77777777" w:rsidR="00580125" w:rsidRPr="00580125" w:rsidRDefault="005E38A7" w:rsidP="00580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80125">
        <w:rPr>
          <w:rFonts w:ascii="Arial" w:hAnsi="Arial" w:cs="Arial"/>
        </w:rPr>
        <w:t xml:space="preserve">           kolejnych lat.</w:t>
      </w:r>
    </w:p>
    <w:p w14:paraId="08E625A3" w14:textId="137DA84C" w:rsidR="007D04E5" w:rsidRPr="00580125" w:rsidRDefault="005E38A7" w:rsidP="0058012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80125">
        <w:rPr>
          <w:rFonts w:ascii="Arial" w:hAnsi="Arial" w:cs="Arial"/>
        </w:rPr>
        <w:t xml:space="preserve">Dane osoby, uprawnionej do otrzymania wkładu w przypadku śmierci członka </w:t>
      </w:r>
      <w:r w:rsidR="007961C5">
        <w:rPr>
          <w:rFonts w:ascii="Arial" w:hAnsi="Arial" w:cs="Arial"/>
        </w:rPr>
        <w:t>M</w:t>
      </w:r>
      <w:r w:rsidRPr="00580125">
        <w:rPr>
          <w:rFonts w:ascii="Arial" w:hAnsi="Arial" w:cs="Arial"/>
        </w:rPr>
        <w:t xml:space="preserve">KZP przez </w:t>
      </w:r>
    </w:p>
    <w:p w14:paraId="79CDE987" w14:textId="30B29511" w:rsidR="00580125" w:rsidRPr="00580125" w:rsidRDefault="005E38A7" w:rsidP="00580125">
      <w:pPr>
        <w:autoSpaceDE w:val="0"/>
        <w:autoSpaceDN w:val="0"/>
        <w:adjustRightInd w:val="0"/>
        <w:spacing w:after="0" w:line="240" w:lineRule="auto"/>
        <w:ind w:left="708" w:firstLine="42"/>
        <w:jc w:val="both"/>
        <w:rPr>
          <w:rFonts w:ascii="Arial" w:hAnsi="Arial" w:cs="Arial"/>
        </w:rPr>
      </w:pPr>
      <w:r w:rsidRPr="00580125">
        <w:rPr>
          <w:rFonts w:ascii="Arial" w:hAnsi="Arial" w:cs="Arial"/>
        </w:rPr>
        <w:t xml:space="preserve">okres,  gdy jest wskazana jako uprawniona, a w przypadku śmierci członka, przez 5 kolejnych </w:t>
      </w:r>
      <w:r w:rsidR="007D04E5" w:rsidRPr="00580125">
        <w:rPr>
          <w:rFonts w:ascii="Arial" w:hAnsi="Arial" w:cs="Arial"/>
        </w:rPr>
        <w:t xml:space="preserve"> </w:t>
      </w:r>
      <w:r w:rsidRPr="00580125">
        <w:rPr>
          <w:rFonts w:ascii="Arial" w:hAnsi="Arial" w:cs="Arial"/>
        </w:rPr>
        <w:t>lat po  wypłacie wkładu.</w:t>
      </w:r>
    </w:p>
    <w:p w14:paraId="70508EF5" w14:textId="57FC96A0" w:rsidR="005E38A7" w:rsidRPr="00580125" w:rsidRDefault="005E38A7" w:rsidP="0058012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80125">
        <w:rPr>
          <w:rFonts w:ascii="Arial" w:hAnsi="Arial" w:cs="Arial"/>
        </w:rPr>
        <w:t>Dane poręczycieli przez okres spłaty pożyczki, a następnie przez 5 kolejnych lat od dnia spłaty poręczanej pożyczki.</w:t>
      </w:r>
    </w:p>
    <w:p w14:paraId="5D894304" w14:textId="3A8136BB" w:rsidR="005E38A7" w:rsidRPr="00580125" w:rsidRDefault="00236EBA" w:rsidP="00580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80125">
        <w:rPr>
          <w:rFonts w:ascii="Arial" w:hAnsi="Arial" w:cs="Arial"/>
        </w:rPr>
        <w:t>7</w:t>
      </w:r>
      <w:r w:rsidR="005E38A7" w:rsidRPr="00580125">
        <w:rPr>
          <w:rFonts w:ascii="Arial" w:hAnsi="Arial" w:cs="Arial"/>
        </w:rPr>
        <w:t>. Upływ terminów wskazanych w ust. 5 obliguje administratora do niezwłocznego zniszczenia dokumentów zawierających dane osobowe w wersji papierowej i trwałego ich usunięcia z nośników elektronicznych.</w:t>
      </w:r>
    </w:p>
    <w:p w14:paraId="6E16F142" w14:textId="77777777" w:rsidR="00580125" w:rsidRPr="00580125" w:rsidRDefault="00580125" w:rsidP="0058012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lang w:val="en-US"/>
        </w:rPr>
      </w:pPr>
      <w:r w:rsidRPr="00580125">
        <w:rPr>
          <w:rFonts w:ascii="Arial" w:hAnsi="Arial" w:cs="Arial"/>
          <w:lang w:val="en-US"/>
        </w:rPr>
        <w:t>W przypadku stwierdzenia niezgodnego z prawem przetwarzania danych osobowych przysługuje Pani/Panu prawo wniesienia skargi do Prezesa Urzędu Ochrony Danych Osobowych.</w:t>
      </w:r>
    </w:p>
    <w:p w14:paraId="3609F96E" w14:textId="52F7662C" w:rsidR="00580125" w:rsidRPr="00580125" w:rsidRDefault="00580125" w:rsidP="0058012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lang w:val="en-US"/>
        </w:rPr>
      </w:pPr>
      <w:r w:rsidRPr="00580125">
        <w:rPr>
          <w:rFonts w:ascii="Arial" w:hAnsi="Arial" w:cs="Arial"/>
        </w:rPr>
        <w:t xml:space="preserve">Pani/Pana dane nie będą profilowane i </w:t>
      </w:r>
      <w:r w:rsidRPr="00580125">
        <w:rPr>
          <w:rFonts w:ascii="Arial" w:eastAsia="Times New Roman" w:hAnsi="Arial" w:cs="Arial"/>
          <w:color w:val="000000"/>
          <w:lang w:eastAsia="pl-PL"/>
        </w:rPr>
        <w:t>nie będą przekazywane do państwa trzeciego/organizacji międzynarodowej.</w:t>
      </w:r>
    </w:p>
    <w:p w14:paraId="727C4FBA" w14:textId="77777777" w:rsidR="00352A17" w:rsidRPr="003B68E7" w:rsidRDefault="00352A17" w:rsidP="003B68E7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352A17" w:rsidRPr="003B68E7" w:rsidSect="008634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21C6B"/>
    <w:multiLevelType w:val="hybridMultilevel"/>
    <w:tmpl w:val="990A96A4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B436EE"/>
    <w:multiLevelType w:val="hybridMultilevel"/>
    <w:tmpl w:val="021AE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206BB"/>
    <w:multiLevelType w:val="hybridMultilevel"/>
    <w:tmpl w:val="CA0CC75A"/>
    <w:lvl w:ilvl="0" w:tplc="869CAD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27D2D"/>
    <w:multiLevelType w:val="hybridMultilevel"/>
    <w:tmpl w:val="C1EC15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637687"/>
    <w:multiLevelType w:val="hybridMultilevel"/>
    <w:tmpl w:val="DAAA2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E3F05"/>
    <w:multiLevelType w:val="hybridMultilevel"/>
    <w:tmpl w:val="AF109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46DC5"/>
    <w:multiLevelType w:val="hybridMultilevel"/>
    <w:tmpl w:val="5C2C5C8A"/>
    <w:lvl w:ilvl="0" w:tplc="869CAD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B2A9D"/>
    <w:multiLevelType w:val="hybridMultilevel"/>
    <w:tmpl w:val="0E04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90493"/>
    <w:multiLevelType w:val="hybridMultilevel"/>
    <w:tmpl w:val="343A1F5E"/>
    <w:lvl w:ilvl="0" w:tplc="AF6A12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3529219">
    <w:abstractNumId w:val="6"/>
  </w:num>
  <w:num w:numId="2" w16cid:durableId="896279429">
    <w:abstractNumId w:val="2"/>
  </w:num>
  <w:num w:numId="3" w16cid:durableId="205142797">
    <w:abstractNumId w:val="1"/>
  </w:num>
  <w:num w:numId="4" w16cid:durableId="1968511591">
    <w:abstractNumId w:val="4"/>
  </w:num>
  <w:num w:numId="5" w16cid:durableId="353582545">
    <w:abstractNumId w:val="8"/>
  </w:num>
  <w:num w:numId="6" w16cid:durableId="86460532">
    <w:abstractNumId w:val="0"/>
  </w:num>
  <w:num w:numId="7" w16cid:durableId="1437211517">
    <w:abstractNumId w:val="3"/>
  </w:num>
  <w:num w:numId="8" w16cid:durableId="1259145344">
    <w:abstractNumId w:val="5"/>
  </w:num>
  <w:num w:numId="9" w16cid:durableId="11680573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9DF04BB"/>
    <w:rsid w:val="000000A6"/>
    <w:rsid w:val="00202C7A"/>
    <w:rsid w:val="00236EBA"/>
    <w:rsid w:val="00352A17"/>
    <w:rsid w:val="003B68E7"/>
    <w:rsid w:val="003D34FC"/>
    <w:rsid w:val="00473350"/>
    <w:rsid w:val="004D6D7C"/>
    <w:rsid w:val="00580125"/>
    <w:rsid w:val="005D53F7"/>
    <w:rsid w:val="005E38A7"/>
    <w:rsid w:val="00741BEB"/>
    <w:rsid w:val="007961C5"/>
    <w:rsid w:val="007D04E5"/>
    <w:rsid w:val="00863422"/>
    <w:rsid w:val="00A134EC"/>
    <w:rsid w:val="00AE12E0"/>
    <w:rsid w:val="00B819FF"/>
    <w:rsid w:val="00CE5188"/>
    <w:rsid w:val="00DB0A23"/>
    <w:rsid w:val="00DF10EC"/>
    <w:rsid w:val="00F63B3B"/>
    <w:rsid w:val="00FB2E84"/>
    <w:rsid w:val="69D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870CE"/>
  <w15:docId w15:val="{8C0EB1C2-7A7C-49EA-B10D-ADB5F2BE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4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2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Górecko</dc:creator>
  <cp:lastModifiedBy>Beata Grzelec-Spetruk</cp:lastModifiedBy>
  <cp:revision>8</cp:revision>
  <dcterms:created xsi:type="dcterms:W3CDTF">2023-01-26T18:08:00Z</dcterms:created>
  <dcterms:modified xsi:type="dcterms:W3CDTF">2023-03-20T07:15:00Z</dcterms:modified>
</cp:coreProperties>
</file>